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E" w:rsidRDefault="00275465" w:rsidP="0027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2AE">
        <w:rPr>
          <w:rFonts w:ascii="Times New Roman" w:hAnsi="Times New Roman" w:cs="Times New Roman"/>
          <w:sz w:val="28"/>
          <w:szCs w:val="28"/>
        </w:rPr>
        <w:t xml:space="preserve">нформация о количестве и результатах рассмотрения обращений граждан </w:t>
      </w:r>
    </w:p>
    <w:p w:rsidR="00275465" w:rsidRDefault="00275465" w:rsidP="0027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</w:t>
      </w:r>
      <w:r w:rsidR="007D32AE">
        <w:rPr>
          <w:rFonts w:ascii="Times New Roman" w:hAnsi="Times New Roman" w:cs="Times New Roman"/>
          <w:sz w:val="28"/>
          <w:szCs w:val="28"/>
        </w:rPr>
        <w:t>ции</w:t>
      </w:r>
      <w:r w:rsidR="00EB5040">
        <w:rPr>
          <w:rFonts w:ascii="Times New Roman" w:hAnsi="Times New Roman" w:cs="Times New Roman"/>
          <w:sz w:val="28"/>
          <w:szCs w:val="28"/>
        </w:rPr>
        <w:t xml:space="preserve"> Новоселовского района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75465" w:rsidRDefault="00275465" w:rsidP="00275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465" w:rsidRDefault="00275465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</w:t>
      </w:r>
      <w:r w:rsidR="00EB5040">
        <w:rPr>
          <w:rFonts w:ascii="Times New Roman" w:hAnsi="Times New Roman" w:cs="Times New Roman"/>
          <w:sz w:val="28"/>
          <w:szCs w:val="28"/>
        </w:rPr>
        <w:t>ции Новоселовского района в 2019</w:t>
      </w:r>
      <w:r>
        <w:rPr>
          <w:rFonts w:ascii="Times New Roman" w:hAnsi="Times New Roman" w:cs="Times New Roman"/>
          <w:sz w:val="28"/>
          <w:szCs w:val="28"/>
        </w:rPr>
        <w:t xml:space="preserve"> году рассмотре</w:t>
      </w:r>
      <w:r w:rsidR="00EB5040">
        <w:rPr>
          <w:rFonts w:ascii="Times New Roman" w:hAnsi="Times New Roman" w:cs="Times New Roman"/>
          <w:sz w:val="28"/>
          <w:szCs w:val="28"/>
        </w:rPr>
        <w:t xml:space="preserve">но   116    обращений   </w:t>
      </w:r>
      <w:proofErr w:type="gramStart"/>
      <w:r w:rsidR="00EB50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5040">
        <w:rPr>
          <w:rFonts w:ascii="Times New Roman" w:hAnsi="Times New Roman" w:cs="Times New Roman"/>
          <w:sz w:val="28"/>
          <w:szCs w:val="28"/>
        </w:rPr>
        <w:t>в 2018 году -  113</w:t>
      </w:r>
      <w:r w:rsidR="00BB1274">
        <w:rPr>
          <w:rFonts w:ascii="Times New Roman" w:hAnsi="Times New Roman" w:cs="Times New Roman"/>
          <w:sz w:val="28"/>
          <w:szCs w:val="28"/>
        </w:rPr>
        <w:t xml:space="preserve"> ), в том числе письменных</w:t>
      </w:r>
      <w:r w:rsidR="00BA763C">
        <w:rPr>
          <w:rFonts w:ascii="Times New Roman" w:hAnsi="Times New Roman" w:cs="Times New Roman"/>
          <w:sz w:val="28"/>
          <w:szCs w:val="28"/>
        </w:rPr>
        <w:t xml:space="preserve"> – 90</w:t>
      </w:r>
      <w:r w:rsidR="00896094">
        <w:rPr>
          <w:rFonts w:ascii="Times New Roman" w:hAnsi="Times New Roman" w:cs="Times New Roman"/>
          <w:sz w:val="28"/>
          <w:szCs w:val="28"/>
        </w:rPr>
        <w:t>,</w:t>
      </w:r>
      <w:r w:rsidR="00BB1274">
        <w:rPr>
          <w:rFonts w:ascii="Times New Roman" w:hAnsi="Times New Roman" w:cs="Times New Roman"/>
          <w:sz w:val="28"/>
          <w:szCs w:val="28"/>
        </w:rPr>
        <w:t xml:space="preserve"> </w:t>
      </w:r>
      <w:r w:rsidR="00734C0E">
        <w:rPr>
          <w:rFonts w:ascii="Times New Roman" w:hAnsi="Times New Roman" w:cs="Times New Roman"/>
          <w:sz w:val="28"/>
          <w:szCs w:val="28"/>
        </w:rPr>
        <w:t xml:space="preserve">  </w:t>
      </w:r>
      <w:r w:rsidR="00BB1274">
        <w:rPr>
          <w:rFonts w:ascii="Times New Roman" w:hAnsi="Times New Roman" w:cs="Times New Roman"/>
          <w:sz w:val="28"/>
          <w:szCs w:val="28"/>
        </w:rPr>
        <w:t xml:space="preserve">поступивших по системам электронного документооборота </w:t>
      </w:r>
      <w:r w:rsidR="00BA763C">
        <w:rPr>
          <w:rFonts w:ascii="Times New Roman" w:hAnsi="Times New Roman" w:cs="Times New Roman"/>
          <w:sz w:val="28"/>
          <w:szCs w:val="28"/>
        </w:rPr>
        <w:t>– 18,  коллективных  -  14</w:t>
      </w:r>
      <w:r w:rsidR="00734C0E">
        <w:rPr>
          <w:rFonts w:ascii="Times New Roman" w:hAnsi="Times New Roman" w:cs="Times New Roman"/>
          <w:sz w:val="28"/>
          <w:szCs w:val="28"/>
        </w:rPr>
        <w:t>.</w:t>
      </w:r>
    </w:p>
    <w:p w:rsidR="00275465" w:rsidRDefault="00275465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поступивших обращений показал, что граждан больше всего интересовали: </w:t>
      </w:r>
    </w:p>
    <w:p w:rsidR="00275465" w:rsidRDefault="00A761CA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911FD3">
        <w:rPr>
          <w:rFonts w:ascii="Times New Roman" w:hAnsi="Times New Roman" w:cs="Times New Roman"/>
          <w:sz w:val="28"/>
          <w:szCs w:val="28"/>
        </w:rPr>
        <w:t>оциальные вопросы</w:t>
      </w:r>
      <w:r w:rsidR="00F334DD">
        <w:rPr>
          <w:rFonts w:ascii="Times New Roman" w:hAnsi="Times New Roman" w:cs="Times New Roman"/>
          <w:sz w:val="28"/>
          <w:szCs w:val="28"/>
        </w:rPr>
        <w:t xml:space="preserve"> (</w:t>
      </w:r>
      <w:r w:rsidR="00896094">
        <w:rPr>
          <w:rFonts w:ascii="Times New Roman" w:hAnsi="Times New Roman" w:cs="Times New Roman"/>
          <w:sz w:val="28"/>
          <w:szCs w:val="28"/>
        </w:rPr>
        <w:t>вопросы образования, культуры</w:t>
      </w:r>
      <w:r w:rsidR="00F334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здравоохранения, оказание </w:t>
      </w:r>
      <w:r w:rsidR="00F334DD">
        <w:rPr>
          <w:rFonts w:ascii="Times New Roman" w:hAnsi="Times New Roman" w:cs="Times New Roman"/>
          <w:sz w:val="28"/>
          <w:szCs w:val="28"/>
        </w:rPr>
        <w:t>материа</w:t>
      </w:r>
      <w:r>
        <w:rPr>
          <w:rFonts w:ascii="Times New Roman" w:hAnsi="Times New Roman" w:cs="Times New Roman"/>
          <w:sz w:val="28"/>
          <w:szCs w:val="28"/>
        </w:rPr>
        <w:t>льной помощи</w:t>
      </w:r>
      <w:r w:rsidR="00911FD3">
        <w:rPr>
          <w:rFonts w:ascii="Times New Roman" w:hAnsi="Times New Roman" w:cs="Times New Roman"/>
          <w:sz w:val="28"/>
          <w:szCs w:val="28"/>
        </w:rPr>
        <w:t>) – 22 обращения;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</w:t>
      </w:r>
      <w:r w:rsidR="00A761CA">
        <w:rPr>
          <w:rFonts w:ascii="Times New Roman" w:hAnsi="Times New Roman" w:cs="Times New Roman"/>
          <w:sz w:val="28"/>
          <w:szCs w:val="28"/>
        </w:rPr>
        <w:t xml:space="preserve">ые вопросы </w:t>
      </w:r>
      <w:proofErr w:type="gramStart"/>
      <w:r w:rsidR="00A761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61CA">
        <w:rPr>
          <w:rFonts w:ascii="Times New Roman" w:hAnsi="Times New Roman" w:cs="Times New Roman"/>
          <w:sz w:val="28"/>
          <w:szCs w:val="28"/>
        </w:rPr>
        <w:t>ремонт, устранение дефектов) – 9</w:t>
      </w:r>
      <w:r w:rsidR="00911FD3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отношения (муниц</w:t>
      </w:r>
      <w:r w:rsidR="00A761CA">
        <w:rPr>
          <w:rFonts w:ascii="Times New Roman" w:hAnsi="Times New Roman" w:cs="Times New Roman"/>
          <w:sz w:val="28"/>
          <w:szCs w:val="28"/>
        </w:rPr>
        <w:t xml:space="preserve">ипальный земельный контроль) </w:t>
      </w:r>
      <w:r w:rsidR="00911FD3">
        <w:rPr>
          <w:rFonts w:ascii="Times New Roman" w:hAnsi="Times New Roman" w:cs="Times New Roman"/>
          <w:sz w:val="28"/>
          <w:szCs w:val="28"/>
        </w:rPr>
        <w:t>–</w:t>
      </w:r>
      <w:r w:rsidR="00A761CA">
        <w:rPr>
          <w:rFonts w:ascii="Times New Roman" w:hAnsi="Times New Roman" w:cs="Times New Roman"/>
          <w:sz w:val="28"/>
          <w:szCs w:val="28"/>
        </w:rPr>
        <w:t xml:space="preserve"> 9</w:t>
      </w:r>
      <w:r w:rsidR="00911FD3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подтоп</w:t>
      </w:r>
      <w:r w:rsidR="00A761CA">
        <w:rPr>
          <w:rFonts w:ascii="Times New Roman" w:hAnsi="Times New Roman" w:cs="Times New Roman"/>
          <w:sz w:val="28"/>
          <w:szCs w:val="28"/>
        </w:rPr>
        <w:t xml:space="preserve">ление жилых домов в </w:t>
      </w:r>
      <w:proofErr w:type="spellStart"/>
      <w:r w:rsidR="00A761CA">
        <w:rPr>
          <w:rFonts w:ascii="Times New Roman" w:hAnsi="Times New Roman" w:cs="Times New Roman"/>
          <w:sz w:val="28"/>
          <w:szCs w:val="28"/>
        </w:rPr>
        <w:t>Интикуле</w:t>
      </w:r>
      <w:proofErr w:type="spellEnd"/>
      <w:r w:rsidR="00A761CA">
        <w:rPr>
          <w:rFonts w:ascii="Times New Roman" w:hAnsi="Times New Roman" w:cs="Times New Roman"/>
          <w:sz w:val="28"/>
          <w:szCs w:val="28"/>
        </w:rPr>
        <w:t xml:space="preserve"> – 8</w:t>
      </w:r>
      <w:r w:rsidR="00911FD3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</w:t>
      </w:r>
      <w:r w:rsidR="00A761CA">
        <w:rPr>
          <w:rFonts w:ascii="Times New Roman" w:hAnsi="Times New Roman" w:cs="Times New Roman"/>
          <w:sz w:val="28"/>
          <w:szCs w:val="28"/>
        </w:rPr>
        <w:t xml:space="preserve"> ЖКХ (некачественные услуги, невозможность получения информации через Интернет) – 6</w:t>
      </w:r>
      <w:r w:rsidR="00911FD3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896094" w:rsidRDefault="00896094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 приняты следующие решения:</w:t>
      </w:r>
    </w:p>
    <w:p w:rsidR="00896094" w:rsidRDefault="00B51038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«разъяснено» - 52</w:t>
      </w:r>
      <w:r w:rsidR="00896094">
        <w:rPr>
          <w:rFonts w:ascii="Times New Roman" w:hAnsi="Times New Roman" w:cs="Times New Roman"/>
          <w:sz w:val="28"/>
          <w:szCs w:val="28"/>
        </w:rPr>
        <w:t>;</w:t>
      </w:r>
    </w:p>
    <w:p w:rsidR="00896094" w:rsidRDefault="00B51038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поддержано» - 14</w:t>
      </w:r>
      <w:r w:rsidR="00896094">
        <w:rPr>
          <w:rFonts w:ascii="Times New Roman" w:hAnsi="Times New Roman" w:cs="Times New Roman"/>
          <w:sz w:val="28"/>
          <w:szCs w:val="28"/>
        </w:rPr>
        <w:t>;</w:t>
      </w:r>
    </w:p>
    <w:p w:rsidR="00896094" w:rsidRDefault="00B51038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«решено положительно» - 15</w:t>
      </w:r>
      <w:r w:rsidR="00896094">
        <w:rPr>
          <w:rFonts w:ascii="Times New Roman" w:hAnsi="Times New Roman" w:cs="Times New Roman"/>
          <w:sz w:val="28"/>
          <w:szCs w:val="28"/>
        </w:rPr>
        <w:t>.</w:t>
      </w:r>
    </w:p>
    <w:p w:rsidR="00275465" w:rsidRDefault="00275465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срок.</w:t>
      </w:r>
    </w:p>
    <w:p w:rsidR="00275465" w:rsidRDefault="00275465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</w:t>
      </w:r>
      <w:r w:rsidR="00D43896">
        <w:rPr>
          <w:rFonts w:ascii="Times New Roman" w:hAnsi="Times New Roman" w:cs="Times New Roman"/>
          <w:sz w:val="28"/>
          <w:szCs w:val="28"/>
        </w:rPr>
        <w:t>новленный срок переадресовано 9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275465" w:rsidRDefault="00F334DD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546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к рассмотрения </w:t>
      </w:r>
      <w:r w:rsidR="00D43896">
        <w:rPr>
          <w:rFonts w:ascii="Times New Roman" w:hAnsi="Times New Roman" w:cs="Times New Roman"/>
          <w:sz w:val="28"/>
          <w:szCs w:val="28"/>
        </w:rPr>
        <w:t>одного обращения продлён.</w:t>
      </w:r>
    </w:p>
    <w:p w:rsidR="00F334DD" w:rsidRDefault="00F334DD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устн</w:t>
      </w:r>
      <w:r w:rsidR="00FC09FD">
        <w:rPr>
          <w:rFonts w:ascii="Times New Roman" w:hAnsi="Times New Roman" w:cs="Times New Roman"/>
          <w:sz w:val="28"/>
          <w:szCs w:val="28"/>
        </w:rPr>
        <w:t>ом приеме руководителями принят</w:t>
      </w:r>
      <w:r w:rsidR="001C738A">
        <w:rPr>
          <w:rFonts w:ascii="Times New Roman" w:hAnsi="Times New Roman" w:cs="Times New Roman"/>
          <w:sz w:val="28"/>
          <w:szCs w:val="28"/>
        </w:rPr>
        <w:t>о</w:t>
      </w:r>
      <w:r w:rsidR="00911FD3">
        <w:rPr>
          <w:rFonts w:ascii="Times New Roman" w:hAnsi="Times New Roman" w:cs="Times New Roman"/>
          <w:sz w:val="28"/>
          <w:szCs w:val="28"/>
        </w:rPr>
        <w:t xml:space="preserve"> </w:t>
      </w:r>
      <w:r w:rsidR="001C738A">
        <w:rPr>
          <w:rFonts w:ascii="Times New Roman" w:hAnsi="Times New Roman" w:cs="Times New Roman"/>
          <w:sz w:val="28"/>
          <w:szCs w:val="28"/>
        </w:rPr>
        <w:t>26 граждан.</w:t>
      </w:r>
    </w:p>
    <w:p w:rsidR="00275465" w:rsidRDefault="00275465" w:rsidP="00495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</w:t>
      </w:r>
      <w:r w:rsidR="001C738A">
        <w:rPr>
          <w:rFonts w:ascii="Times New Roman" w:hAnsi="Times New Roman" w:cs="Times New Roman"/>
          <w:sz w:val="28"/>
          <w:szCs w:val="28"/>
        </w:rPr>
        <w:t>их обращений в сельсоветы – 554,  из них письменных – 35 , устных – 519.</w:t>
      </w:r>
    </w:p>
    <w:p w:rsidR="00275465" w:rsidRDefault="00275465" w:rsidP="002754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общим отделом </w:t>
      </w:r>
    </w:p>
    <w:p w:rsidR="00A80A59" w:rsidRDefault="00275465" w:rsidP="00275465"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6C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Новоселовского района</w:t>
      </w:r>
    </w:p>
    <w:sectPr w:rsidR="00A80A59" w:rsidSect="00A8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75465"/>
    <w:rsid w:val="001C738A"/>
    <w:rsid w:val="00275465"/>
    <w:rsid w:val="00495938"/>
    <w:rsid w:val="00561E22"/>
    <w:rsid w:val="006D11D9"/>
    <w:rsid w:val="00734C0E"/>
    <w:rsid w:val="007D32AE"/>
    <w:rsid w:val="00896094"/>
    <w:rsid w:val="00911FD3"/>
    <w:rsid w:val="00A761CA"/>
    <w:rsid w:val="00A80A59"/>
    <w:rsid w:val="00B51038"/>
    <w:rsid w:val="00BA763C"/>
    <w:rsid w:val="00BB1274"/>
    <w:rsid w:val="00CC1EEA"/>
    <w:rsid w:val="00D43896"/>
    <w:rsid w:val="00DF6CCE"/>
    <w:rsid w:val="00EB5040"/>
    <w:rsid w:val="00F334DD"/>
    <w:rsid w:val="00FC09FD"/>
    <w:rsid w:val="00FD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18</cp:revision>
  <dcterms:created xsi:type="dcterms:W3CDTF">2019-02-07T06:04:00Z</dcterms:created>
  <dcterms:modified xsi:type="dcterms:W3CDTF">2020-02-05T08:36:00Z</dcterms:modified>
</cp:coreProperties>
</file>