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B0BC" w14:textId="7DA89C92" w:rsidR="00C20FCF" w:rsidRPr="00E87FDC" w:rsidRDefault="00C20FCF" w:rsidP="00FC23CD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87FDC">
        <w:rPr>
          <w:rFonts w:ascii="Times New Roman" w:hAnsi="Times New Roman" w:cs="Times New Roman"/>
          <w:sz w:val="24"/>
          <w:szCs w:val="24"/>
        </w:rPr>
        <w:t>Утвержден приказом</w:t>
      </w:r>
    </w:p>
    <w:p w14:paraId="1C31E6DB" w14:textId="77777777" w:rsidR="00C20FCF" w:rsidRPr="00E87FDC" w:rsidRDefault="00C20FCF" w:rsidP="00FC23CD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87FDC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14:paraId="41721445" w14:textId="77777777" w:rsidR="00C20FCF" w:rsidRPr="00E87FDC" w:rsidRDefault="00C20FCF" w:rsidP="00FC23CD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87FDC">
        <w:rPr>
          <w:rFonts w:ascii="Times New Roman" w:hAnsi="Times New Roman" w:cs="Times New Roman"/>
          <w:sz w:val="24"/>
          <w:szCs w:val="24"/>
        </w:rPr>
        <w:t>Новоселовского района</w:t>
      </w:r>
    </w:p>
    <w:p w14:paraId="50807FCF" w14:textId="4F5FAA02" w:rsidR="00C20FCF" w:rsidRPr="00E87FDC" w:rsidRDefault="00C20FCF" w:rsidP="00FC23CD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87FDC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7FDC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7FD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6CB3F72C" w14:textId="77777777" w:rsidR="00C20FCF" w:rsidRDefault="00C20FCF" w:rsidP="00FC23CD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87FDC">
        <w:rPr>
          <w:rFonts w:ascii="Times New Roman" w:hAnsi="Times New Roman" w:cs="Times New Roman"/>
          <w:sz w:val="24"/>
          <w:szCs w:val="24"/>
        </w:rPr>
        <w:t>(с изменениями в редакции</w:t>
      </w:r>
    </w:p>
    <w:p w14:paraId="225BF6EE" w14:textId="07AF01F5" w:rsidR="008E6C26" w:rsidRDefault="00C20FCF" w:rsidP="00FC23CD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87FDC">
        <w:rPr>
          <w:rFonts w:ascii="Times New Roman" w:hAnsi="Times New Roman" w:cs="Times New Roman"/>
          <w:sz w:val="24"/>
          <w:szCs w:val="24"/>
        </w:rPr>
        <w:t>приказа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41A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08BD">
        <w:rPr>
          <w:rFonts w:ascii="Times New Roman" w:hAnsi="Times New Roman" w:cs="Times New Roman"/>
          <w:sz w:val="24"/>
          <w:szCs w:val="24"/>
        </w:rPr>
        <w:t>1</w:t>
      </w:r>
      <w:r w:rsidR="00241A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.2024 № </w:t>
      </w:r>
      <w:r w:rsidR="00241A3D">
        <w:rPr>
          <w:rFonts w:ascii="Times New Roman" w:hAnsi="Times New Roman" w:cs="Times New Roman"/>
          <w:sz w:val="24"/>
          <w:szCs w:val="24"/>
        </w:rPr>
        <w:t>2</w:t>
      </w:r>
      <w:r w:rsidR="00E508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756F1A8" w14:textId="3FC7648F" w:rsidR="00753194" w:rsidRPr="00753194" w:rsidRDefault="00753194" w:rsidP="00753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194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14:paraId="2D816378" w14:textId="77777777" w:rsidR="00753194" w:rsidRPr="00753194" w:rsidRDefault="00753194" w:rsidP="007531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3194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753194">
        <w:rPr>
          <w:rFonts w:ascii="Times New Roman" w:eastAsia="Calibri" w:hAnsi="Times New Roman" w:cs="Times New Roman"/>
          <w:b/>
          <w:sz w:val="24"/>
          <w:szCs w:val="24"/>
        </w:rPr>
        <w:t>Контрольно-счетной палаты Новоселовского района на 2024 год</w:t>
      </w:r>
    </w:p>
    <w:tbl>
      <w:tblPr>
        <w:tblW w:w="149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923"/>
        <w:gridCol w:w="1701"/>
        <w:gridCol w:w="1985"/>
        <w:gridCol w:w="28"/>
        <w:gridCol w:w="4678"/>
      </w:tblGrid>
      <w:tr w:rsidR="00753194" w:rsidRPr="00753194" w14:paraId="5726D2C6" w14:textId="77777777" w:rsidTr="00C20FCF">
        <w:trPr>
          <w:trHeight w:val="469"/>
        </w:trPr>
        <w:tc>
          <w:tcPr>
            <w:tcW w:w="636" w:type="dxa"/>
          </w:tcPr>
          <w:p w14:paraId="57D1B73A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923" w:type="dxa"/>
          </w:tcPr>
          <w:p w14:paraId="236F1499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  <w:r w:rsidRPr="00753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01" w:type="dxa"/>
          </w:tcPr>
          <w:p w14:paraId="7775F3F7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1985" w:type="dxa"/>
          </w:tcPr>
          <w:p w14:paraId="031D4864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</w:t>
            </w:r>
          </w:p>
          <w:p w14:paraId="156EC8F9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ответственного</w:t>
            </w:r>
          </w:p>
        </w:tc>
        <w:tc>
          <w:tcPr>
            <w:tcW w:w="4706" w:type="dxa"/>
            <w:gridSpan w:val="2"/>
          </w:tcPr>
          <w:p w14:paraId="5620A51E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Основание</w:t>
            </w:r>
          </w:p>
          <w:p w14:paraId="3D6B4445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включения в план</w:t>
            </w:r>
          </w:p>
        </w:tc>
      </w:tr>
      <w:tr w:rsidR="00753194" w:rsidRPr="00753194" w14:paraId="59D92310" w14:textId="77777777" w:rsidTr="001E48D0">
        <w:tc>
          <w:tcPr>
            <w:tcW w:w="636" w:type="dxa"/>
          </w:tcPr>
          <w:p w14:paraId="0770C941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5"/>
          </w:tcPr>
          <w:p w14:paraId="0CE5757E" w14:textId="77777777" w:rsidR="00753194" w:rsidRPr="00753194" w:rsidRDefault="00753194" w:rsidP="007531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753194" w:rsidRPr="00753194" w14:paraId="4AE5C738" w14:textId="77777777" w:rsidTr="001E48D0">
        <w:tc>
          <w:tcPr>
            <w:tcW w:w="636" w:type="dxa"/>
          </w:tcPr>
          <w:p w14:paraId="7A22F0CE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23" w:type="dxa"/>
          </w:tcPr>
          <w:p w14:paraId="297D006E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проектов решений Новоселовского районного Совета депутатов о внесении изменений в решение «О районном бюджете на 2024 год и плановый период 2025– 2026 годов»</w:t>
            </w:r>
          </w:p>
        </w:tc>
        <w:tc>
          <w:tcPr>
            <w:tcW w:w="1701" w:type="dxa"/>
            <w:vAlign w:val="center"/>
          </w:tcPr>
          <w:p w14:paraId="3B863D86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январь-</w:t>
            </w:r>
          </w:p>
          <w:p w14:paraId="27F3150C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14:paraId="337B3F42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  <w:p w14:paraId="1A368EE9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Сиротинина А.А. </w:t>
            </w:r>
          </w:p>
        </w:tc>
        <w:tc>
          <w:tcPr>
            <w:tcW w:w="4706" w:type="dxa"/>
            <w:gridSpan w:val="2"/>
            <w:vAlign w:val="center"/>
          </w:tcPr>
          <w:p w14:paraId="3A154282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РФ,</w:t>
            </w:r>
          </w:p>
          <w:p w14:paraId="5CA5421A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194" w:rsidRPr="00753194" w14:paraId="1A201CA4" w14:textId="77777777" w:rsidTr="001E48D0">
        <w:tc>
          <w:tcPr>
            <w:tcW w:w="636" w:type="dxa"/>
          </w:tcPr>
          <w:p w14:paraId="6C189F22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23" w:type="dxa"/>
          </w:tcPr>
          <w:p w14:paraId="079DDBDB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проверка годового отчета об исполнении районного бюджета за 2023 год и подготовка заключения</w:t>
            </w:r>
          </w:p>
        </w:tc>
        <w:tc>
          <w:tcPr>
            <w:tcW w:w="1701" w:type="dxa"/>
            <w:vAlign w:val="center"/>
          </w:tcPr>
          <w:p w14:paraId="4E0827D1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14:paraId="29EC4CCD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694B2013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РФ,</w:t>
            </w:r>
          </w:p>
          <w:p w14:paraId="021A5D4F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7A6276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бюджетном процессе</w:t>
            </w:r>
          </w:p>
        </w:tc>
      </w:tr>
      <w:tr w:rsidR="00753194" w:rsidRPr="00753194" w14:paraId="35D36039" w14:textId="77777777" w:rsidTr="001E48D0">
        <w:tc>
          <w:tcPr>
            <w:tcW w:w="636" w:type="dxa"/>
          </w:tcPr>
          <w:p w14:paraId="5CF78CE7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23" w:type="dxa"/>
          </w:tcPr>
          <w:p w14:paraId="1FE56525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проверка годовых отчетов об исполнении бюджетов поселений за 2023 год и подготовка заключений на годовой отчет об исполнении бюджета поселений в соответствии с заключенными Соглашениями (включая внешнюю проверку бюджетной отчетности)</w:t>
            </w:r>
          </w:p>
        </w:tc>
        <w:tc>
          <w:tcPr>
            <w:tcW w:w="1701" w:type="dxa"/>
            <w:vAlign w:val="center"/>
          </w:tcPr>
          <w:p w14:paraId="3E65ED25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февраль -</w:t>
            </w:r>
          </w:p>
          <w:p w14:paraId="674780D3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13" w:type="dxa"/>
            <w:gridSpan w:val="2"/>
            <w:vAlign w:val="center"/>
          </w:tcPr>
          <w:p w14:paraId="3D261D6E" w14:textId="77777777" w:rsidR="00753194" w:rsidRPr="00753194" w:rsidRDefault="00753194" w:rsidP="00753194">
            <w:pPr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А.В. Сиротинина А.А. </w:t>
            </w:r>
          </w:p>
        </w:tc>
        <w:tc>
          <w:tcPr>
            <w:tcW w:w="4678" w:type="dxa"/>
            <w:vAlign w:val="center"/>
          </w:tcPr>
          <w:p w14:paraId="7A43EBAF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РФ,</w:t>
            </w:r>
          </w:p>
          <w:p w14:paraId="1AB599E7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Контрольно-счетной палате,</w:t>
            </w:r>
          </w:p>
          <w:p w14:paraId="43DDFA2D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Соглашения о передаче полномочий </w:t>
            </w:r>
          </w:p>
        </w:tc>
      </w:tr>
      <w:tr w:rsidR="00753194" w:rsidRPr="00753194" w14:paraId="3C05A980" w14:textId="77777777" w:rsidTr="001E48D0">
        <w:tc>
          <w:tcPr>
            <w:tcW w:w="636" w:type="dxa"/>
          </w:tcPr>
          <w:p w14:paraId="091F3650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23" w:type="dxa"/>
          </w:tcPr>
          <w:p w14:paraId="0D73591B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проекта решения Новоселовского районного Совета депутатов «О бюджете на 2025 год и плановый период 2026–2027 годов» и подготовка заключения на него</w:t>
            </w:r>
          </w:p>
        </w:tc>
        <w:tc>
          <w:tcPr>
            <w:tcW w:w="1701" w:type="dxa"/>
            <w:vAlign w:val="center"/>
          </w:tcPr>
          <w:p w14:paraId="1D2E2392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14:paraId="0E176BD0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338FC0E3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РФ,</w:t>
            </w:r>
          </w:p>
          <w:p w14:paraId="2CE79264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бюджетном процессе,</w:t>
            </w:r>
          </w:p>
          <w:p w14:paraId="4AE7DC92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</w:p>
        </w:tc>
      </w:tr>
      <w:tr w:rsidR="00753194" w:rsidRPr="00753194" w14:paraId="39B2EBCA" w14:textId="77777777" w:rsidTr="001E48D0">
        <w:tc>
          <w:tcPr>
            <w:tcW w:w="636" w:type="dxa"/>
          </w:tcPr>
          <w:p w14:paraId="404472E2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23" w:type="dxa"/>
          </w:tcPr>
          <w:p w14:paraId="1CF82AB6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проектов решений сельских Советов депутатов «О бюджете на 2025 год и плановый период 2026–2027 годов» и подготовка заключений в соответствии с заключенными Соглашениями</w:t>
            </w:r>
          </w:p>
        </w:tc>
        <w:tc>
          <w:tcPr>
            <w:tcW w:w="1701" w:type="dxa"/>
            <w:vAlign w:val="center"/>
          </w:tcPr>
          <w:p w14:paraId="778B3D17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ноябрь –декабрь</w:t>
            </w:r>
          </w:p>
        </w:tc>
        <w:tc>
          <w:tcPr>
            <w:tcW w:w="1985" w:type="dxa"/>
            <w:vAlign w:val="center"/>
          </w:tcPr>
          <w:p w14:paraId="33B3854E" w14:textId="77777777" w:rsidR="00753194" w:rsidRPr="00753194" w:rsidRDefault="00753194" w:rsidP="00753194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  <w:p w14:paraId="090DD52F" w14:textId="77777777" w:rsidR="00753194" w:rsidRPr="00753194" w:rsidRDefault="00753194" w:rsidP="00753194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72B8295D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РФ,</w:t>
            </w:r>
          </w:p>
          <w:p w14:paraId="1E17C4F5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палате,</w:t>
            </w:r>
          </w:p>
          <w:p w14:paraId="10EB9B56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Соглашения о передаче полномочий </w:t>
            </w:r>
          </w:p>
        </w:tc>
      </w:tr>
      <w:tr w:rsidR="00753194" w:rsidRPr="00753194" w14:paraId="03C2F283" w14:textId="77777777" w:rsidTr="001E48D0">
        <w:tc>
          <w:tcPr>
            <w:tcW w:w="636" w:type="dxa"/>
          </w:tcPr>
          <w:p w14:paraId="200C6B0B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23" w:type="dxa"/>
          </w:tcPr>
          <w:p w14:paraId="1773437D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 в сфере закупок в МБОУ </w:t>
            </w:r>
            <w:proofErr w:type="spellStart"/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Игрышенской</w:t>
            </w:r>
            <w:proofErr w:type="spellEnd"/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 3 имени Героя Советского Союза М.Н. Коробова за 2023 год</w:t>
            </w:r>
          </w:p>
        </w:tc>
        <w:tc>
          <w:tcPr>
            <w:tcW w:w="1701" w:type="dxa"/>
            <w:vAlign w:val="center"/>
          </w:tcPr>
          <w:p w14:paraId="3BF0D89E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85" w:type="dxa"/>
            <w:vAlign w:val="center"/>
          </w:tcPr>
          <w:p w14:paraId="21B306CF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6C18EBC5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РФ,</w:t>
            </w:r>
          </w:p>
          <w:p w14:paraId="1319C3BA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Контрольно-счетной палате,</w:t>
            </w:r>
          </w:p>
          <w:p w14:paraId="5E76846B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№ 44-ФЗ</w:t>
            </w:r>
          </w:p>
        </w:tc>
      </w:tr>
      <w:tr w:rsidR="00753194" w:rsidRPr="00753194" w14:paraId="1CEADC29" w14:textId="77777777" w:rsidTr="001E48D0">
        <w:tc>
          <w:tcPr>
            <w:tcW w:w="636" w:type="dxa"/>
          </w:tcPr>
          <w:p w14:paraId="68DE45CF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923" w:type="dxa"/>
          </w:tcPr>
          <w:p w14:paraId="3228F536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 в сфере закупок в МБОУ </w:t>
            </w:r>
            <w:proofErr w:type="spellStart"/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Анашенской</w:t>
            </w:r>
            <w:proofErr w:type="spellEnd"/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 1 за 2024 год</w:t>
            </w:r>
          </w:p>
        </w:tc>
        <w:tc>
          <w:tcPr>
            <w:tcW w:w="1701" w:type="dxa"/>
            <w:vAlign w:val="center"/>
          </w:tcPr>
          <w:p w14:paraId="6853D861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2024 -февраль 2025</w:t>
            </w:r>
          </w:p>
        </w:tc>
        <w:tc>
          <w:tcPr>
            <w:tcW w:w="1985" w:type="dxa"/>
            <w:vAlign w:val="center"/>
          </w:tcPr>
          <w:p w14:paraId="73A0F12E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005159CA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РФ,</w:t>
            </w:r>
          </w:p>
          <w:p w14:paraId="4BEE5966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Контрольно-счетной палате,</w:t>
            </w:r>
          </w:p>
          <w:p w14:paraId="11E86EAF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№ 44-ФЗ</w:t>
            </w:r>
          </w:p>
        </w:tc>
      </w:tr>
      <w:tr w:rsidR="00753194" w:rsidRPr="00753194" w14:paraId="4F5A1CE1" w14:textId="77777777" w:rsidTr="001E48D0">
        <w:tc>
          <w:tcPr>
            <w:tcW w:w="636" w:type="dxa"/>
          </w:tcPr>
          <w:p w14:paraId="790CC74A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23" w:type="dxa"/>
          </w:tcPr>
          <w:p w14:paraId="7A465D23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Финансово-экономическая экспертиза проектов муниципальных правовых актов в части, касающейся расходных обязательств Новоселовского района</w:t>
            </w:r>
          </w:p>
        </w:tc>
        <w:tc>
          <w:tcPr>
            <w:tcW w:w="1701" w:type="dxa"/>
            <w:vAlign w:val="center"/>
          </w:tcPr>
          <w:p w14:paraId="78700045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мере поступления</w:t>
            </w:r>
          </w:p>
        </w:tc>
        <w:tc>
          <w:tcPr>
            <w:tcW w:w="1985" w:type="dxa"/>
            <w:vAlign w:val="center"/>
          </w:tcPr>
          <w:p w14:paraId="7BC7614E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Горбунова А.В. 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2AECF27C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РФ,</w:t>
            </w:r>
          </w:p>
          <w:p w14:paraId="5F1F5058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</w:p>
        </w:tc>
      </w:tr>
      <w:tr w:rsidR="00753194" w:rsidRPr="00753194" w14:paraId="4C537552" w14:textId="77777777" w:rsidTr="001E48D0">
        <w:tc>
          <w:tcPr>
            <w:tcW w:w="636" w:type="dxa"/>
          </w:tcPr>
          <w:p w14:paraId="4F12C691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23" w:type="dxa"/>
          </w:tcPr>
          <w:p w14:paraId="1E5898EC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Финансово-экономическая экспертиза проектов постановлений администрации Новоселовского района об утверждении муниципальных программ Новоселовского района</w:t>
            </w:r>
          </w:p>
        </w:tc>
        <w:tc>
          <w:tcPr>
            <w:tcW w:w="1701" w:type="dxa"/>
            <w:vAlign w:val="center"/>
          </w:tcPr>
          <w:p w14:paraId="47EF4CF5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5" w:type="dxa"/>
            <w:vAlign w:val="center"/>
          </w:tcPr>
          <w:p w14:paraId="426827D3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  <w:p w14:paraId="30CC94CF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337583CB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РФ,</w:t>
            </w:r>
          </w:p>
          <w:p w14:paraId="3E4DDE3C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194" w:rsidRPr="00753194" w14:paraId="7FB98A7C" w14:textId="77777777" w:rsidTr="001E48D0">
        <w:tc>
          <w:tcPr>
            <w:tcW w:w="636" w:type="dxa"/>
          </w:tcPr>
          <w:p w14:paraId="38C8963E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23" w:type="dxa"/>
          </w:tcPr>
          <w:p w14:paraId="02389EFF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Оперативный анализ исполнения районного бюджета в 2024 году (ежеквартально)</w:t>
            </w:r>
          </w:p>
        </w:tc>
        <w:tc>
          <w:tcPr>
            <w:tcW w:w="1701" w:type="dxa"/>
            <w:vAlign w:val="center"/>
          </w:tcPr>
          <w:p w14:paraId="51384147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апрель, август, октябрь</w:t>
            </w:r>
          </w:p>
        </w:tc>
        <w:tc>
          <w:tcPr>
            <w:tcW w:w="1985" w:type="dxa"/>
            <w:vAlign w:val="center"/>
          </w:tcPr>
          <w:p w14:paraId="762D13D0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3A5E0D4C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РФ,</w:t>
            </w:r>
          </w:p>
          <w:p w14:paraId="4530E477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194" w:rsidRPr="00753194" w14:paraId="698EBEE5" w14:textId="77777777" w:rsidTr="001E48D0">
        <w:tc>
          <w:tcPr>
            <w:tcW w:w="636" w:type="dxa"/>
          </w:tcPr>
          <w:p w14:paraId="0C02AE69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5"/>
          </w:tcPr>
          <w:p w14:paraId="5DE9B341" w14:textId="77777777" w:rsidR="00753194" w:rsidRPr="00753194" w:rsidRDefault="00753194" w:rsidP="007531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деятельность</w:t>
            </w:r>
          </w:p>
        </w:tc>
      </w:tr>
      <w:tr w:rsidR="00753194" w:rsidRPr="00753194" w14:paraId="642440F3" w14:textId="77777777" w:rsidTr="001E48D0">
        <w:tc>
          <w:tcPr>
            <w:tcW w:w="636" w:type="dxa"/>
          </w:tcPr>
          <w:p w14:paraId="243E41D1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23" w:type="dxa"/>
          </w:tcPr>
          <w:p w14:paraId="036FB49D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средств за 2023 год</w:t>
            </w:r>
          </w:p>
        </w:tc>
        <w:tc>
          <w:tcPr>
            <w:tcW w:w="1701" w:type="dxa"/>
            <w:vAlign w:val="center"/>
          </w:tcPr>
          <w:p w14:paraId="6F709BA9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март -</w:t>
            </w:r>
          </w:p>
          <w:p w14:paraId="4E109E2D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14:paraId="6E9100E2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  <w:p w14:paraId="4BDBC474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Сиротинина А.А. </w:t>
            </w:r>
          </w:p>
        </w:tc>
        <w:tc>
          <w:tcPr>
            <w:tcW w:w="4706" w:type="dxa"/>
            <w:gridSpan w:val="2"/>
            <w:vAlign w:val="center"/>
          </w:tcPr>
          <w:p w14:paraId="490C74C6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РФ,</w:t>
            </w:r>
          </w:p>
          <w:p w14:paraId="7DE8B993" w14:textId="77777777" w:rsidR="00753194" w:rsidRPr="00753194" w:rsidRDefault="00753194" w:rsidP="0075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бюджетном процессе, Положение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</w:p>
        </w:tc>
      </w:tr>
      <w:tr w:rsidR="00753194" w:rsidRPr="00753194" w14:paraId="2CE38EC0" w14:textId="77777777" w:rsidTr="001E48D0">
        <w:tc>
          <w:tcPr>
            <w:tcW w:w="636" w:type="dxa"/>
          </w:tcPr>
          <w:p w14:paraId="5DDC908E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23" w:type="dxa"/>
          </w:tcPr>
          <w:p w14:paraId="71A26F19" w14:textId="335B95FB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отдельных вопросов финансово-хозяйственной деятельности </w:t>
            </w:r>
            <w:r w:rsidRPr="0009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Анашенского</w:t>
            </w:r>
            <w:r w:rsidRPr="0009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за 20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09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F8D1846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5" w:type="dxa"/>
            <w:vAlign w:val="center"/>
          </w:tcPr>
          <w:p w14:paraId="2992C464" w14:textId="78EC6094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4E51A2E8" w14:textId="71A5B2C2" w:rsidR="00753194" w:rsidRPr="00753194" w:rsidRDefault="00753194" w:rsidP="0075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</w:p>
        </w:tc>
      </w:tr>
      <w:tr w:rsidR="00753194" w:rsidRPr="00753194" w14:paraId="57D18EDD" w14:textId="77777777" w:rsidTr="001E48D0">
        <w:tc>
          <w:tcPr>
            <w:tcW w:w="636" w:type="dxa"/>
          </w:tcPr>
          <w:p w14:paraId="30E827E1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23" w:type="dxa"/>
          </w:tcPr>
          <w:p w14:paraId="554EAB31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использования бюджетных средств, выделенных из районного бюджета в 2023 году на функционирование муниципального казенного учреждения «Управление культуры администрации Новоселовского района»</w:t>
            </w:r>
          </w:p>
        </w:tc>
        <w:tc>
          <w:tcPr>
            <w:tcW w:w="1701" w:type="dxa"/>
            <w:vAlign w:val="center"/>
          </w:tcPr>
          <w:p w14:paraId="460A6971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985" w:type="dxa"/>
            <w:vAlign w:val="center"/>
          </w:tcPr>
          <w:p w14:paraId="187BEA72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А.В. </w:t>
            </w:r>
          </w:p>
        </w:tc>
        <w:tc>
          <w:tcPr>
            <w:tcW w:w="4706" w:type="dxa"/>
            <w:gridSpan w:val="2"/>
            <w:vAlign w:val="center"/>
          </w:tcPr>
          <w:p w14:paraId="64DDDB72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Контрольно-счетной палате, </w:t>
            </w:r>
          </w:p>
          <w:p w14:paraId="2E38A1EC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Предложение Главы района</w:t>
            </w:r>
          </w:p>
          <w:p w14:paraId="4DA897BA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(письмо от 20.12.2023 № 3819)</w:t>
            </w:r>
          </w:p>
        </w:tc>
      </w:tr>
      <w:tr w:rsidR="00753194" w:rsidRPr="00753194" w14:paraId="4FF9F428" w14:textId="77777777" w:rsidTr="001E48D0">
        <w:tc>
          <w:tcPr>
            <w:tcW w:w="636" w:type="dxa"/>
          </w:tcPr>
          <w:p w14:paraId="1D629B64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23" w:type="dxa"/>
          </w:tcPr>
          <w:p w14:paraId="6AEFFC67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назначения и выплаты пенсии за выслугу лет муниципальным служащим и лицам, замещавшим муниципальные должности в органах местного самоуправления Новоселовского района за 2023 год</w:t>
            </w:r>
          </w:p>
        </w:tc>
        <w:tc>
          <w:tcPr>
            <w:tcW w:w="1701" w:type="dxa"/>
            <w:vAlign w:val="center"/>
          </w:tcPr>
          <w:p w14:paraId="13B2FAA6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август-октябрь</w:t>
            </w:r>
          </w:p>
        </w:tc>
        <w:tc>
          <w:tcPr>
            <w:tcW w:w="1985" w:type="dxa"/>
            <w:vAlign w:val="center"/>
          </w:tcPr>
          <w:p w14:paraId="54467644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2E33DEE1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Контрольно-счетной палате,</w:t>
            </w:r>
          </w:p>
          <w:p w14:paraId="16FA1EDB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Предложение Главы района</w:t>
            </w:r>
          </w:p>
          <w:p w14:paraId="147E651E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(письмо от 20.12.2023 № 3819)</w:t>
            </w:r>
          </w:p>
        </w:tc>
      </w:tr>
      <w:tr w:rsidR="00E508BD" w:rsidRPr="00753194" w14:paraId="79927449" w14:textId="77777777" w:rsidTr="00E508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8222" w14:textId="4CF38B5B" w:rsidR="00E508BD" w:rsidRPr="00753194" w:rsidRDefault="00E508BD" w:rsidP="00EC1B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41A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3D20" w14:textId="77777777" w:rsidR="00E508BD" w:rsidRPr="00753194" w:rsidRDefault="00E508BD" w:rsidP="00E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05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Проверка отдельных вопросов финансово-хозяйственной деятельности администрации Бараитского сельсовета Новоселовского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C83E" w14:textId="77777777" w:rsidR="00E508BD" w:rsidRDefault="00E508BD" w:rsidP="00EC1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</w:t>
            </w:r>
          </w:p>
          <w:p w14:paraId="766CE7A2" w14:textId="77777777" w:rsidR="00E508BD" w:rsidRPr="00753194" w:rsidRDefault="00E508BD" w:rsidP="00EC1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2E62" w14:textId="77777777" w:rsidR="00E508BD" w:rsidRDefault="00E508BD" w:rsidP="00EC1B7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  <w:p w14:paraId="3AA33B3F" w14:textId="77777777" w:rsidR="00E508BD" w:rsidRPr="00753194" w:rsidRDefault="00E508BD" w:rsidP="00EC1B7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Сиротинина А.А.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AAF8" w14:textId="77777777" w:rsidR="00E508BD" w:rsidRPr="000805D9" w:rsidRDefault="00E508BD" w:rsidP="00E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D9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Контрольно-счетной палате,</w:t>
            </w:r>
          </w:p>
          <w:p w14:paraId="50BF9FB8" w14:textId="77777777" w:rsidR="00E508BD" w:rsidRPr="000805D9" w:rsidRDefault="00E508BD" w:rsidP="00E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D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Главы района</w:t>
            </w:r>
          </w:p>
          <w:p w14:paraId="625F3573" w14:textId="77777777" w:rsidR="00E508BD" w:rsidRPr="00753194" w:rsidRDefault="00E508BD" w:rsidP="00E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(письмо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0805D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805D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3399</w:t>
            </w:r>
            <w:r w:rsidRPr="000805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53194" w:rsidRPr="00753194" w14:paraId="16E1F74C" w14:textId="77777777" w:rsidTr="001E48D0">
        <w:tc>
          <w:tcPr>
            <w:tcW w:w="636" w:type="dxa"/>
          </w:tcPr>
          <w:p w14:paraId="2796450B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5"/>
          </w:tcPr>
          <w:p w14:paraId="4AE38E96" w14:textId="77777777" w:rsidR="00753194" w:rsidRPr="00753194" w:rsidRDefault="00753194" w:rsidP="007531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Информационная, организационно-методическая и иная деятельность</w:t>
            </w:r>
          </w:p>
        </w:tc>
      </w:tr>
      <w:tr w:rsidR="00753194" w:rsidRPr="00753194" w14:paraId="240F75AD" w14:textId="77777777" w:rsidTr="001E48D0">
        <w:tc>
          <w:tcPr>
            <w:tcW w:w="636" w:type="dxa"/>
          </w:tcPr>
          <w:p w14:paraId="75D8DA2D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23" w:type="dxa"/>
          </w:tcPr>
          <w:p w14:paraId="1B36D9B3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отчета о работе Контрольно-счетной палаты Новоселовского района за 2023 год</w:t>
            </w:r>
          </w:p>
        </w:tc>
        <w:tc>
          <w:tcPr>
            <w:tcW w:w="1701" w:type="dxa"/>
            <w:vAlign w:val="center"/>
          </w:tcPr>
          <w:p w14:paraId="224A6A7E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85" w:type="dxa"/>
            <w:vAlign w:val="center"/>
          </w:tcPr>
          <w:p w14:paraId="1BE41BAC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19065C4B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Контрольно-счетной палате, Регламент КСП Новоселовского района</w:t>
            </w:r>
          </w:p>
        </w:tc>
      </w:tr>
      <w:tr w:rsidR="00753194" w:rsidRPr="00753194" w14:paraId="1393C4C2" w14:textId="77777777" w:rsidTr="001E48D0">
        <w:tc>
          <w:tcPr>
            <w:tcW w:w="636" w:type="dxa"/>
          </w:tcPr>
          <w:p w14:paraId="00222BD1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923" w:type="dxa"/>
          </w:tcPr>
          <w:p w14:paraId="39F7ACB8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сессиях Новоселовского районного Совета депутатов, в заседаниях его постоянных комиссий</w:t>
            </w:r>
          </w:p>
        </w:tc>
        <w:tc>
          <w:tcPr>
            <w:tcW w:w="1701" w:type="dxa"/>
            <w:vAlign w:val="center"/>
          </w:tcPr>
          <w:p w14:paraId="6DA9E6BC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2A05A4FF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3597974A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194" w:rsidRPr="00753194" w14:paraId="375B6EF3" w14:textId="77777777" w:rsidTr="001E48D0">
        <w:tc>
          <w:tcPr>
            <w:tcW w:w="636" w:type="dxa"/>
          </w:tcPr>
          <w:p w14:paraId="26EFF5E8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23" w:type="dxa"/>
          </w:tcPr>
          <w:p w14:paraId="5EB99E4B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структурных подразделений администрации Новоселовского района и других органов местного самоуправления, межведомственной рабочей группы правоохранительных органов района по борьбе с коррупцией</w:t>
            </w:r>
          </w:p>
        </w:tc>
        <w:tc>
          <w:tcPr>
            <w:tcW w:w="1701" w:type="dxa"/>
            <w:vAlign w:val="center"/>
          </w:tcPr>
          <w:p w14:paraId="11FA9B5C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5626D26A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2A631CFA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194" w:rsidRPr="00753194" w14:paraId="5D03287B" w14:textId="77777777" w:rsidTr="001E48D0">
        <w:tc>
          <w:tcPr>
            <w:tcW w:w="636" w:type="dxa"/>
          </w:tcPr>
          <w:p w14:paraId="49BC28BC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923" w:type="dxa"/>
          </w:tcPr>
          <w:p w14:paraId="52738093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публичных слушаниях</w:t>
            </w:r>
          </w:p>
        </w:tc>
        <w:tc>
          <w:tcPr>
            <w:tcW w:w="1701" w:type="dxa"/>
            <w:vAlign w:val="center"/>
          </w:tcPr>
          <w:p w14:paraId="34185DCC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25D31F25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Горбунова А.В. Сиротинина А.А.</w:t>
            </w:r>
          </w:p>
        </w:tc>
        <w:tc>
          <w:tcPr>
            <w:tcW w:w="4706" w:type="dxa"/>
            <w:gridSpan w:val="2"/>
            <w:vAlign w:val="center"/>
          </w:tcPr>
          <w:p w14:paraId="2F5EA596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194" w:rsidRPr="00753194" w14:paraId="106DE215" w14:textId="77777777" w:rsidTr="001E48D0">
        <w:tc>
          <w:tcPr>
            <w:tcW w:w="636" w:type="dxa"/>
          </w:tcPr>
          <w:p w14:paraId="5D34F157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923" w:type="dxa"/>
          </w:tcPr>
          <w:p w14:paraId="531B7DB5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о деятельности Контрольно-счетной палаты Новоселовского района на официальном сайте Новоселовского района</w:t>
            </w:r>
          </w:p>
        </w:tc>
        <w:tc>
          <w:tcPr>
            <w:tcW w:w="1701" w:type="dxa"/>
            <w:vAlign w:val="center"/>
          </w:tcPr>
          <w:p w14:paraId="60B26032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36213708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3348F1B8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Контрольно-счетной палате</w:t>
            </w:r>
          </w:p>
        </w:tc>
      </w:tr>
      <w:tr w:rsidR="00753194" w:rsidRPr="00753194" w14:paraId="49179392" w14:textId="77777777" w:rsidTr="001E48D0">
        <w:tc>
          <w:tcPr>
            <w:tcW w:w="636" w:type="dxa"/>
          </w:tcPr>
          <w:p w14:paraId="628708FB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923" w:type="dxa"/>
          </w:tcPr>
          <w:p w14:paraId="71707EB7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нормативных актов Контрольно-счетной палаты Новоселовского района, стандартов деятельности</w:t>
            </w:r>
          </w:p>
        </w:tc>
        <w:tc>
          <w:tcPr>
            <w:tcW w:w="1701" w:type="dxa"/>
            <w:vAlign w:val="center"/>
          </w:tcPr>
          <w:p w14:paraId="03BA2427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17098E6A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64A92C5B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194" w:rsidRPr="00753194" w14:paraId="21B1EDB2" w14:textId="77777777" w:rsidTr="001E48D0">
        <w:tc>
          <w:tcPr>
            <w:tcW w:w="636" w:type="dxa"/>
          </w:tcPr>
          <w:p w14:paraId="28853330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923" w:type="dxa"/>
          </w:tcPr>
          <w:p w14:paraId="1909888A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по повышению квалификации</w:t>
            </w:r>
          </w:p>
        </w:tc>
        <w:tc>
          <w:tcPr>
            <w:tcW w:w="1701" w:type="dxa"/>
            <w:vAlign w:val="center"/>
          </w:tcPr>
          <w:p w14:paraId="1DC7D048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158E0BD6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А.В. Сиротинина А.А. </w:t>
            </w:r>
          </w:p>
        </w:tc>
        <w:tc>
          <w:tcPr>
            <w:tcW w:w="4706" w:type="dxa"/>
            <w:gridSpan w:val="2"/>
            <w:vAlign w:val="center"/>
          </w:tcPr>
          <w:p w14:paraId="0568D4A2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194" w:rsidRPr="00753194" w14:paraId="470B4FF1" w14:textId="77777777" w:rsidTr="001E48D0">
        <w:tc>
          <w:tcPr>
            <w:tcW w:w="636" w:type="dxa"/>
          </w:tcPr>
          <w:p w14:paraId="41F88AE6" w14:textId="77777777" w:rsidR="00753194" w:rsidRPr="00753194" w:rsidRDefault="00753194" w:rsidP="0075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923" w:type="dxa"/>
          </w:tcPr>
          <w:p w14:paraId="76F56D19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практики Контрольно-счетных органов Российской Федерации, Красноярского края</w:t>
            </w:r>
          </w:p>
        </w:tc>
        <w:tc>
          <w:tcPr>
            <w:tcW w:w="1701" w:type="dxa"/>
            <w:vAlign w:val="center"/>
          </w:tcPr>
          <w:p w14:paraId="4067463A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54FDF982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А.В. Сиротинина А.А. </w:t>
            </w:r>
          </w:p>
        </w:tc>
        <w:tc>
          <w:tcPr>
            <w:tcW w:w="4706" w:type="dxa"/>
            <w:gridSpan w:val="2"/>
            <w:vAlign w:val="center"/>
          </w:tcPr>
          <w:p w14:paraId="2E59D348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194" w:rsidRPr="00753194" w14:paraId="5A8C9A3F" w14:textId="77777777" w:rsidTr="001E48D0">
        <w:tc>
          <w:tcPr>
            <w:tcW w:w="636" w:type="dxa"/>
          </w:tcPr>
          <w:p w14:paraId="1806A1C7" w14:textId="77777777" w:rsidR="00753194" w:rsidRPr="00753194" w:rsidRDefault="00753194" w:rsidP="00753194">
            <w:pPr>
              <w:spacing w:after="0"/>
              <w:ind w:left="-6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923" w:type="dxa"/>
          </w:tcPr>
          <w:p w14:paraId="5178FEDF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внутренней деятельности Контрольно-счетной палаты Новоселовского района: подготовка распорядительных документов, заключение контрактов, разработка и подготовка изменений в НПА Новоселовского района в отношении Контрольно-счетной палаты Новоселовского района</w:t>
            </w:r>
          </w:p>
        </w:tc>
        <w:tc>
          <w:tcPr>
            <w:tcW w:w="1701" w:type="dxa"/>
            <w:vAlign w:val="center"/>
          </w:tcPr>
          <w:p w14:paraId="29D697F7" w14:textId="77777777" w:rsidR="00753194" w:rsidRPr="00753194" w:rsidRDefault="00753194" w:rsidP="00753194">
            <w:pPr>
              <w:spacing w:after="0" w:line="240" w:lineRule="auto"/>
              <w:ind w:left="-220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2890A83D" w14:textId="77777777" w:rsidR="00753194" w:rsidRPr="00753194" w:rsidRDefault="00753194" w:rsidP="00753194">
            <w:pPr>
              <w:spacing w:after="0" w:line="240" w:lineRule="auto"/>
              <w:ind w:left="-220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14:paraId="5092E6E7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2EB11558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3194" w:rsidRPr="00753194" w14:paraId="3EF90453" w14:textId="77777777" w:rsidTr="001E48D0">
        <w:tc>
          <w:tcPr>
            <w:tcW w:w="636" w:type="dxa"/>
          </w:tcPr>
          <w:p w14:paraId="5F065573" w14:textId="77777777" w:rsidR="00753194" w:rsidRPr="00753194" w:rsidRDefault="00753194" w:rsidP="00753194">
            <w:pPr>
              <w:spacing w:after="0"/>
              <w:ind w:left="-6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923" w:type="dxa"/>
          </w:tcPr>
          <w:p w14:paraId="11091291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плана работы Контрольно-счетной палаты Новоселовского района на 2025 год</w:t>
            </w:r>
          </w:p>
        </w:tc>
        <w:tc>
          <w:tcPr>
            <w:tcW w:w="1701" w:type="dxa"/>
            <w:vAlign w:val="center"/>
          </w:tcPr>
          <w:p w14:paraId="241A0CD5" w14:textId="77777777" w:rsidR="00753194" w:rsidRPr="00753194" w:rsidRDefault="00753194" w:rsidP="0075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14:paraId="166B1E26" w14:textId="77777777" w:rsidR="00753194" w:rsidRPr="00753194" w:rsidRDefault="00753194" w:rsidP="00753194">
            <w:pPr>
              <w:spacing w:after="0" w:line="240" w:lineRule="auto"/>
              <w:ind w:left="-72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4706" w:type="dxa"/>
            <w:gridSpan w:val="2"/>
            <w:vAlign w:val="center"/>
          </w:tcPr>
          <w:p w14:paraId="26705852" w14:textId="77777777" w:rsidR="00753194" w:rsidRPr="00753194" w:rsidRDefault="00753194" w:rsidP="007531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5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</w:t>
            </w:r>
            <w:r w:rsidRPr="00753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27C961" w14:textId="77777777" w:rsidR="00753194" w:rsidRPr="00753194" w:rsidRDefault="00753194" w:rsidP="0075319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194">
        <w:rPr>
          <w:rFonts w:ascii="Times New Roman" w:hAnsi="Times New Roman"/>
          <w:sz w:val="24"/>
          <w:szCs w:val="24"/>
        </w:rPr>
        <w:t>Сокращения, используемые при составлении плана:</w:t>
      </w:r>
    </w:p>
    <w:p w14:paraId="7B657749" w14:textId="77777777" w:rsidR="00753194" w:rsidRPr="00753194" w:rsidRDefault="00753194" w:rsidP="0075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194">
        <w:rPr>
          <w:rFonts w:ascii="Times New Roman" w:hAnsi="Times New Roman"/>
          <w:sz w:val="24"/>
          <w:szCs w:val="24"/>
        </w:rPr>
        <w:t>Решение Новоселовского районного Совета депутатов от 09.11.2015 № 4-18р «Об утверждении Положения о бюджетном процессе в Новоселовском районе» - Положение о бюджетном процессе.</w:t>
      </w:r>
    </w:p>
    <w:p w14:paraId="7E9E1ED5" w14:textId="77777777" w:rsidR="00753194" w:rsidRPr="00753194" w:rsidRDefault="00753194" w:rsidP="0075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194">
        <w:rPr>
          <w:rFonts w:ascii="Times New Roman" w:hAnsi="Times New Roman"/>
          <w:sz w:val="24"/>
          <w:szCs w:val="24"/>
        </w:rPr>
        <w:t>Решение Новоселовского районного Совета депутатов от 17.12.2021 № 18-100-74р «О создании Контрольно-счетной палаты Новоселовского района с правами юридического лица» - Положение о Контрольно-счетном палате.</w:t>
      </w:r>
    </w:p>
    <w:p w14:paraId="1311C033" w14:textId="77777777" w:rsidR="00753194" w:rsidRPr="00753194" w:rsidRDefault="00753194" w:rsidP="007531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194">
        <w:rPr>
          <w:rFonts w:ascii="Times New Roman" w:eastAsia="Calibri" w:hAnsi="Times New Roman" w:cs="Times New Roman"/>
          <w:sz w:val="24"/>
          <w:szCs w:val="24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– Федеральный закон № 44-ФЗ</w:t>
      </w:r>
    </w:p>
    <w:p w14:paraId="3E9EF972" w14:textId="606090ED" w:rsidR="00A245D8" w:rsidRPr="00753194" w:rsidRDefault="00753194" w:rsidP="00063CD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53194">
        <w:rPr>
          <w:rFonts w:ascii="Times New Roman" w:hAnsi="Times New Roman"/>
          <w:sz w:val="24"/>
          <w:szCs w:val="24"/>
        </w:rPr>
        <w:t>Соглашение о передаче полномочий по осуществлению внешнего муниципального финансового контроля – Соглашение о передаче полномочий.</w:t>
      </w:r>
    </w:p>
    <w:sectPr w:rsidR="00A245D8" w:rsidRPr="00753194" w:rsidSect="00E508B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06D89"/>
    <w:multiLevelType w:val="hybridMultilevel"/>
    <w:tmpl w:val="4B4E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176B6"/>
    <w:multiLevelType w:val="hybridMultilevel"/>
    <w:tmpl w:val="2EAC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D8"/>
    <w:rsid w:val="00000D11"/>
    <w:rsid w:val="00031462"/>
    <w:rsid w:val="0003197F"/>
    <w:rsid w:val="00051FF4"/>
    <w:rsid w:val="000969F3"/>
    <w:rsid w:val="000B1FEB"/>
    <w:rsid w:val="00100236"/>
    <w:rsid w:val="0018078E"/>
    <w:rsid w:val="001C153B"/>
    <w:rsid w:val="001E4D14"/>
    <w:rsid w:val="001F0DE9"/>
    <w:rsid w:val="001F653E"/>
    <w:rsid w:val="0020709B"/>
    <w:rsid w:val="00241A3D"/>
    <w:rsid w:val="00276BB7"/>
    <w:rsid w:val="002D183A"/>
    <w:rsid w:val="0031193D"/>
    <w:rsid w:val="003249E7"/>
    <w:rsid w:val="00333B61"/>
    <w:rsid w:val="003A13B6"/>
    <w:rsid w:val="00445992"/>
    <w:rsid w:val="00452564"/>
    <w:rsid w:val="004620F5"/>
    <w:rsid w:val="00476642"/>
    <w:rsid w:val="004B574D"/>
    <w:rsid w:val="004F13B3"/>
    <w:rsid w:val="004F4664"/>
    <w:rsid w:val="0054193E"/>
    <w:rsid w:val="00581D3B"/>
    <w:rsid w:val="00606756"/>
    <w:rsid w:val="006123D4"/>
    <w:rsid w:val="00612C58"/>
    <w:rsid w:val="00626B16"/>
    <w:rsid w:val="00635805"/>
    <w:rsid w:val="006D3DCB"/>
    <w:rsid w:val="006E01F5"/>
    <w:rsid w:val="006E2376"/>
    <w:rsid w:val="006F155E"/>
    <w:rsid w:val="00745A5A"/>
    <w:rsid w:val="00753194"/>
    <w:rsid w:val="007F0F16"/>
    <w:rsid w:val="00802FEF"/>
    <w:rsid w:val="00806C4E"/>
    <w:rsid w:val="0083404B"/>
    <w:rsid w:val="008A426A"/>
    <w:rsid w:val="008A553F"/>
    <w:rsid w:val="008B23B4"/>
    <w:rsid w:val="008C49F6"/>
    <w:rsid w:val="008E6C26"/>
    <w:rsid w:val="008F7CC1"/>
    <w:rsid w:val="00916792"/>
    <w:rsid w:val="00944B27"/>
    <w:rsid w:val="009751A9"/>
    <w:rsid w:val="009A0C5C"/>
    <w:rsid w:val="009A4910"/>
    <w:rsid w:val="009D6D7D"/>
    <w:rsid w:val="009E2043"/>
    <w:rsid w:val="009E5277"/>
    <w:rsid w:val="00A245D8"/>
    <w:rsid w:val="00A65727"/>
    <w:rsid w:val="00A71A5F"/>
    <w:rsid w:val="00A915E2"/>
    <w:rsid w:val="00B122EA"/>
    <w:rsid w:val="00B31C71"/>
    <w:rsid w:val="00BA4F8C"/>
    <w:rsid w:val="00C20FCF"/>
    <w:rsid w:val="00C8431A"/>
    <w:rsid w:val="00CA4276"/>
    <w:rsid w:val="00CA4DD8"/>
    <w:rsid w:val="00CB6D2B"/>
    <w:rsid w:val="00CC137E"/>
    <w:rsid w:val="00CC1F90"/>
    <w:rsid w:val="00DF59FD"/>
    <w:rsid w:val="00E23DF3"/>
    <w:rsid w:val="00E508BD"/>
    <w:rsid w:val="00E61A96"/>
    <w:rsid w:val="00E82896"/>
    <w:rsid w:val="00E858A4"/>
    <w:rsid w:val="00EB56F8"/>
    <w:rsid w:val="00F14471"/>
    <w:rsid w:val="00F267A2"/>
    <w:rsid w:val="00F30FB6"/>
    <w:rsid w:val="00F67CA0"/>
    <w:rsid w:val="00FA595F"/>
    <w:rsid w:val="00FB0632"/>
    <w:rsid w:val="00FC23CD"/>
    <w:rsid w:val="00F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4612"/>
  <w15:docId w15:val="{A9660CFB-951B-45FF-8533-9FB158E9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3B"/>
    <w:pPr>
      <w:ind w:left="720"/>
      <w:contextualSpacing/>
    </w:pPr>
  </w:style>
  <w:style w:type="table" w:styleId="a4">
    <w:name w:val="Table Grid"/>
    <w:basedOn w:val="a1"/>
    <w:uiPriority w:val="59"/>
    <w:rsid w:val="009A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E832-7A3F-4300-BCCC-D9DB677D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cp:lastPrinted>2024-04-23T01:15:00Z</cp:lastPrinted>
  <dcterms:created xsi:type="dcterms:W3CDTF">2024-12-24T01:34:00Z</dcterms:created>
  <dcterms:modified xsi:type="dcterms:W3CDTF">2024-12-24T01:34:00Z</dcterms:modified>
</cp:coreProperties>
</file>