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Договор о размещении нестационарного торгового объекта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(нестационарного объекта)</w:t>
      </w:r>
    </w:p>
    <w:p w:rsidR="00FE3A10" w:rsidRPr="006F4744" w:rsidRDefault="00FE3A10" w:rsidP="00FE3A1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E3A10" w:rsidRPr="006F4744" w:rsidRDefault="006F4744" w:rsidP="00FE3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Новоселово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FE3A10" w:rsidRPr="006F4744" w:rsidRDefault="00FE3A10" w:rsidP="00FE3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4E" w:rsidRPr="006F4744" w:rsidRDefault="00FE3A10" w:rsidP="006F47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Муниципальное  </w:t>
      </w:r>
      <w:r w:rsidR="00D4704E" w:rsidRPr="006F4744">
        <w:rPr>
          <w:rFonts w:ascii="Times New Roman" w:hAnsi="Times New Roman" w:cs="Times New Roman"/>
          <w:sz w:val="28"/>
          <w:szCs w:val="28"/>
        </w:rPr>
        <w:t>образование Новоселовский район Красноярского края в л</w:t>
      </w:r>
      <w:r w:rsidR="00D4704E" w:rsidRPr="006F4744">
        <w:rPr>
          <w:rFonts w:ascii="Times New Roman" w:hAnsi="Times New Roman" w:cs="Times New Roman"/>
          <w:sz w:val="28"/>
          <w:szCs w:val="28"/>
        </w:rPr>
        <w:t>и</w:t>
      </w:r>
      <w:r w:rsidR="00D4704E" w:rsidRPr="006F4744">
        <w:rPr>
          <w:rFonts w:ascii="Times New Roman" w:hAnsi="Times New Roman" w:cs="Times New Roman"/>
          <w:sz w:val="28"/>
          <w:szCs w:val="28"/>
        </w:rPr>
        <w:t xml:space="preserve">це начальника отдела по управлению муниципальным имуществом администрации </w:t>
      </w:r>
    </w:p>
    <w:p w:rsidR="00D4704E" w:rsidRPr="006F4744" w:rsidRDefault="00D4704E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Новоселовского</w:t>
      </w:r>
      <w:r w:rsidR="007D40FA">
        <w:rPr>
          <w:rFonts w:ascii="Times New Roman" w:hAnsi="Times New Roman" w:cs="Times New Roman"/>
          <w:sz w:val="28"/>
          <w:szCs w:val="28"/>
        </w:rPr>
        <w:t xml:space="preserve"> района Майер Галины Валерьевны</w:t>
      </w:r>
      <w:r w:rsidRPr="006F4744">
        <w:rPr>
          <w:rFonts w:ascii="Times New Roman" w:hAnsi="Times New Roman" w:cs="Times New Roman"/>
          <w:sz w:val="28"/>
          <w:szCs w:val="28"/>
        </w:rPr>
        <w:t>, действующей</w:t>
      </w:r>
      <w:r w:rsidR="00FE3A10" w:rsidRPr="006F4744">
        <w:rPr>
          <w:rFonts w:ascii="Times New Roman" w:hAnsi="Times New Roman" w:cs="Times New Roman"/>
          <w:sz w:val="28"/>
          <w:szCs w:val="28"/>
        </w:rPr>
        <w:t xml:space="preserve">  на основании </w:t>
      </w:r>
    </w:p>
    <w:p w:rsidR="00FE3A10" w:rsidRPr="006F4744" w:rsidRDefault="00490DED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FE3A10" w:rsidRPr="006F4744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="00D4704E" w:rsidRPr="006F4744">
        <w:rPr>
          <w:rFonts w:ascii="Times New Roman" w:hAnsi="Times New Roman" w:cs="Times New Roman"/>
          <w:sz w:val="28"/>
          <w:szCs w:val="28"/>
        </w:rPr>
        <w:t>,</w:t>
      </w:r>
      <w:r w:rsidR="00FE3A10" w:rsidRPr="006F4744">
        <w:rPr>
          <w:rFonts w:ascii="Times New Roman" w:hAnsi="Times New Roman" w:cs="Times New Roman"/>
          <w:sz w:val="28"/>
          <w:szCs w:val="28"/>
        </w:rPr>
        <w:t>именуемое  в дальнейшем, и ____________________,именуемый в дал</w:t>
      </w:r>
      <w:r w:rsidR="00FE3A10" w:rsidRPr="006F4744">
        <w:rPr>
          <w:rFonts w:ascii="Times New Roman" w:hAnsi="Times New Roman" w:cs="Times New Roman"/>
          <w:sz w:val="28"/>
          <w:szCs w:val="28"/>
        </w:rPr>
        <w:t>ь</w:t>
      </w:r>
      <w:r w:rsidR="00FE3A10" w:rsidRPr="006F4744">
        <w:rPr>
          <w:rFonts w:ascii="Times New Roman" w:hAnsi="Times New Roman" w:cs="Times New Roman"/>
          <w:sz w:val="28"/>
          <w:szCs w:val="28"/>
        </w:rPr>
        <w:t>нейшем "Владелец объекта", совместно именуемые в дальнейше</w:t>
      </w:r>
      <w:proofErr w:type="gramStart"/>
      <w:r w:rsidR="00FE3A10" w:rsidRPr="006F4744">
        <w:rPr>
          <w:rFonts w:ascii="Times New Roman" w:hAnsi="Times New Roman" w:cs="Times New Roman"/>
          <w:sz w:val="28"/>
          <w:szCs w:val="28"/>
        </w:rPr>
        <w:t>м"</w:t>
      </w:r>
      <w:proofErr w:type="gramEnd"/>
      <w:r w:rsidR="00FE3A10" w:rsidRPr="006F4744">
        <w:rPr>
          <w:rFonts w:ascii="Times New Roman" w:hAnsi="Times New Roman" w:cs="Times New Roman"/>
          <w:sz w:val="28"/>
          <w:szCs w:val="28"/>
        </w:rPr>
        <w:t>Стороны",  на о</w:t>
      </w:r>
      <w:r w:rsidR="00FE3A10" w:rsidRPr="006F4744">
        <w:rPr>
          <w:rFonts w:ascii="Times New Roman" w:hAnsi="Times New Roman" w:cs="Times New Roman"/>
          <w:sz w:val="28"/>
          <w:szCs w:val="28"/>
        </w:rPr>
        <w:t>с</w:t>
      </w:r>
      <w:r w:rsidR="00FE3A10" w:rsidRPr="006F4744">
        <w:rPr>
          <w:rFonts w:ascii="Times New Roman" w:hAnsi="Times New Roman" w:cs="Times New Roman"/>
          <w:sz w:val="28"/>
          <w:szCs w:val="28"/>
        </w:rPr>
        <w:t>новании разрешения на размещение нестационарного торговогообъекта  (нестаци</w:t>
      </w:r>
      <w:r w:rsidR="00FE3A10" w:rsidRPr="006F4744">
        <w:rPr>
          <w:rFonts w:ascii="Times New Roman" w:hAnsi="Times New Roman" w:cs="Times New Roman"/>
          <w:sz w:val="28"/>
          <w:szCs w:val="28"/>
        </w:rPr>
        <w:t>о</w:t>
      </w:r>
      <w:r w:rsidR="00FE3A10" w:rsidRPr="006F4744">
        <w:rPr>
          <w:rFonts w:ascii="Times New Roman" w:hAnsi="Times New Roman" w:cs="Times New Roman"/>
          <w:sz w:val="28"/>
          <w:szCs w:val="28"/>
        </w:rPr>
        <w:t>нарного  объекта)  от  ________  (далее  -  Разрешение) всоответствии  с  Постано</w:t>
      </w:r>
      <w:r w:rsidR="00FE3A10" w:rsidRPr="006F4744">
        <w:rPr>
          <w:rFonts w:ascii="Times New Roman" w:hAnsi="Times New Roman" w:cs="Times New Roman"/>
          <w:sz w:val="28"/>
          <w:szCs w:val="28"/>
        </w:rPr>
        <w:t>в</w:t>
      </w:r>
      <w:r w:rsidR="00FE3A10" w:rsidRPr="006F4744">
        <w:rPr>
          <w:rFonts w:ascii="Times New Roman" w:hAnsi="Times New Roman" w:cs="Times New Roman"/>
          <w:sz w:val="28"/>
          <w:szCs w:val="28"/>
        </w:rPr>
        <w:t xml:space="preserve">лением  администрации </w:t>
      </w:r>
      <w:r w:rsidR="00D4704E" w:rsidRPr="006F4744">
        <w:rPr>
          <w:rFonts w:ascii="Times New Roman" w:hAnsi="Times New Roman" w:cs="Times New Roman"/>
          <w:sz w:val="28"/>
          <w:szCs w:val="28"/>
        </w:rPr>
        <w:t>района</w:t>
      </w:r>
      <w:r w:rsidR="00FE3A10" w:rsidRPr="006F4744">
        <w:rPr>
          <w:rFonts w:ascii="Times New Roman" w:hAnsi="Times New Roman" w:cs="Times New Roman"/>
          <w:sz w:val="28"/>
          <w:szCs w:val="28"/>
        </w:rPr>
        <w:t xml:space="preserve"> от</w:t>
      </w:r>
      <w:r w:rsidR="006F4744">
        <w:rPr>
          <w:rFonts w:ascii="Times New Roman" w:hAnsi="Times New Roman" w:cs="Times New Roman"/>
          <w:sz w:val="28"/>
          <w:szCs w:val="28"/>
        </w:rPr>
        <w:t xml:space="preserve"> ____№ _____</w:t>
      </w:r>
      <w:r w:rsidR="00FE3A10" w:rsidRPr="006F4744">
        <w:rPr>
          <w:rFonts w:ascii="Times New Roman" w:hAnsi="Times New Roman" w:cs="Times New Roman"/>
          <w:sz w:val="28"/>
          <w:szCs w:val="28"/>
        </w:rPr>
        <w:t xml:space="preserve"> заключилинастоящий   договор   о   размещении   нестационарного   торгового  объекта(нестационарного объекта) (д</w:t>
      </w:r>
      <w:r w:rsidR="00FE3A10" w:rsidRPr="006F4744">
        <w:rPr>
          <w:rFonts w:ascii="Times New Roman" w:hAnsi="Times New Roman" w:cs="Times New Roman"/>
          <w:sz w:val="28"/>
          <w:szCs w:val="28"/>
        </w:rPr>
        <w:t>а</w:t>
      </w:r>
      <w:r w:rsidR="00FE3A10" w:rsidRPr="006F4744">
        <w:rPr>
          <w:rFonts w:ascii="Times New Roman" w:hAnsi="Times New Roman" w:cs="Times New Roman"/>
          <w:sz w:val="28"/>
          <w:szCs w:val="28"/>
        </w:rPr>
        <w:t>лее по тексту - Договор) о нижеследующем:</w:t>
      </w:r>
    </w:p>
    <w:p w:rsidR="006F4744" w:rsidRDefault="00FE3A10" w:rsidP="006F4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6F4744" w:rsidRDefault="00FE3A10" w:rsidP="006F47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1.1.  </w:t>
      </w:r>
      <w:r w:rsidR="00D4704E" w:rsidRPr="006F4744">
        <w:rPr>
          <w:rFonts w:ascii="Times New Roman" w:hAnsi="Times New Roman" w:cs="Times New Roman"/>
          <w:sz w:val="28"/>
          <w:szCs w:val="28"/>
        </w:rPr>
        <w:t>Отдел</w:t>
      </w:r>
      <w:r w:rsidRPr="006F4744">
        <w:rPr>
          <w:rFonts w:ascii="Times New Roman" w:hAnsi="Times New Roman" w:cs="Times New Roman"/>
          <w:sz w:val="28"/>
          <w:szCs w:val="28"/>
        </w:rPr>
        <w:t xml:space="preserve">  предоставляет  Владельцу  объекта  право  на  размеще</w:t>
      </w:r>
      <w:r w:rsidR="006F4744">
        <w:rPr>
          <w:rFonts w:ascii="Times New Roman" w:hAnsi="Times New Roman" w:cs="Times New Roman"/>
          <w:sz w:val="28"/>
          <w:szCs w:val="28"/>
        </w:rPr>
        <w:t>ние __,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площа</w:t>
      </w:r>
      <w:r w:rsidR="006F4744">
        <w:rPr>
          <w:rFonts w:ascii="Times New Roman" w:hAnsi="Times New Roman" w:cs="Times New Roman"/>
          <w:sz w:val="28"/>
          <w:szCs w:val="28"/>
        </w:rPr>
        <w:t>дью  _____  кв. м.</w:t>
      </w:r>
      <w:r w:rsidRPr="006F4744">
        <w:rPr>
          <w:rFonts w:ascii="Times New Roman" w:hAnsi="Times New Roman" w:cs="Times New Roman"/>
          <w:sz w:val="28"/>
          <w:szCs w:val="28"/>
        </w:rPr>
        <w:t>, по адресу (</w:t>
      </w:r>
      <w:proofErr w:type="gramStart"/>
      <w:r w:rsidRPr="006F4744">
        <w:rPr>
          <w:rFonts w:ascii="Times New Roman" w:hAnsi="Times New Roman" w:cs="Times New Roman"/>
          <w:sz w:val="28"/>
          <w:szCs w:val="28"/>
        </w:rPr>
        <w:t>имеющего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 xml:space="preserve"> адресные</w:t>
      </w:r>
      <w:r w:rsidR="003255F4">
        <w:rPr>
          <w:rFonts w:ascii="Times New Roman" w:hAnsi="Times New Roman" w:cs="Times New Roman"/>
          <w:sz w:val="28"/>
          <w:szCs w:val="28"/>
        </w:rPr>
        <w:t xml:space="preserve"> </w:t>
      </w:r>
      <w:r w:rsidRPr="006F4744">
        <w:rPr>
          <w:rFonts w:ascii="Times New Roman" w:hAnsi="Times New Roman" w:cs="Times New Roman"/>
          <w:sz w:val="28"/>
          <w:szCs w:val="28"/>
        </w:rPr>
        <w:t>ориентиры):   Красноя</w:t>
      </w:r>
      <w:r w:rsidRPr="006F4744">
        <w:rPr>
          <w:rFonts w:ascii="Times New Roman" w:hAnsi="Times New Roman" w:cs="Times New Roman"/>
          <w:sz w:val="28"/>
          <w:szCs w:val="28"/>
        </w:rPr>
        <w:t>р</w:t>
      </w:r>
      <w:r w:rsidRPr="006F4744">
        <w:rPr>
          <w:rFonts w:ascii="Times New Roman" w:hAnsi="Times New Roman" w:cs="Times New Roman"/>
          <w:sz w:val="28"/>
          <w:szCs w:val="28"/>
        </w:rPr>
        <w:t xml:space="preserve">ский  край,  </w:t>
      </w:r>
      <w:proofErr w:type="spellStart"/>
      <w:r w:rsidR="00D4704E" w:rsidRPr="006F4744">
        <w:rPr>
          <w:rFonts w:ascii="Times New Roman" w:hAnsi="Times New Roman" w:cs="Times New Roman"/>
          <w:sz w:val="28"/>
          <w:szCs w:val="28"/>
        </w:rPr>
        <w:t>Новословский</w:t>
      </w:r>
      <w:proofErr w:type="spellEnd"/>
      <w:r w:rsidR="00D4704E" w:rsidRPr="006F474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F4744">
        <w:rPr>
          <w:rFonts w:ascii="Times New Roman" w:hAnsi="Times New Roman" w:cs="Times New Roman"/>
          <w:sz w:val="28"/>
          <w:szCs w:val="28"/>
        </w:rPr>
        <w:t>,  _________________________(далее   -  нестаци</w:t>
      </w:r>
      <w:r w:rsidRPr="006F4744">
        <w:rPr>
          <w:rFonts w:ascii="Times New Roman" w:hAnsi="Times New Roman" w:cs="Times New Roman"/>
          <w:sz w:val="28"/>
          <w:szCs w:val="28"/>
        </w:rPr>
        <w:t>о</w:t>
      </w:r>
      <w:r w:rsidRPr="006F4744">
        <w:rPr>
          <w:rFonts w:ascii="Times New Roman" w:hAnsi="Times New Roman" w:cs="Times New Roman"/>
          <w:sz w:val="28"/>
          <w:szCs w:val="28"/>
        </w:rPr>
        <w:t xml:space="preserve">нарный  объект).  Вид  реализуемой  объектом  продукции_____________________.  Место размещения нестационарного объекта определенов  соответствии  </w:t>
      </w:r>
      <w:r w:rsidR="006F4744">
        <w:rPr>
          <w:rFonts w:ascii="Times New Roman" w:hAnsi="Times New Roman" w:cs="Times New Roman"/>
          <w:sz w:val="28"/>
          <w:szCs w:val="28"/>
        </w:rPr>
        <w:t>со схемой разм</w:t>
      </w:r>
      <w:r w:rsidR="006F4744">
        <w:rPr>
          <w:rFonts w:ascii="Times New Roman" w:hAnsi="Times New Roman" w:cs="Times New Roman"/>
          <w:sz w:val="28"/>
          <w:szCs w:val="28"/>
        </w:rPr>
        <w:t>е</w:t>
      </w:r>
      <w:r w:rsidR="006F4744">
        <w:rPr>
          <w:rFonts w:ascii="Times New Roman" w:hAnsi="Times New Roman" w:cs="Times New Roman"/>
          <w:sz w:val="28"/>
          <w:szCs w:val="28"/>
        </w:rPr>
        <w:t>щения нестационарных торговых объектов.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2. Срок действия Договора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  <w:r w:rsidRPr="006F4744">
        <w:rPr>
          <w:rFonts w:ascii="Times New Roman" w:hAnsi="Times New Roman" w:cs="Times New Roman"/>
          <w:sz w:val="28"/>
          <w:szCs w:val="28"/>
        </w:rPr>
        <w:t xml:space="preserve">2.1. Настоящий Договор вступает в силу </w:t>
      </w:r>
      <w:proofErr w:type="gramStart"/>
      <w:r w:rsidRPr="006F4744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 xml:space="preserve"> его подписания Сторонами.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Срок размещения нестационарного объекта </w:t>
      </w:r>
      <w:proofErr w:type="gramStart"/>
      <w:r w:rsidR="006F474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F4744">
        <w:rPr>
          <w:rFonts w:ascii="Times New Roman" w:hAnsi="Times New Roman" w:cs="Times New Roman"/>
          <w:sz w:val="28"/>
          <w:szCs w:val="28"/>
        </w:rPr>
        <w:t xml:space="preserve"> ___________ по ____________</w:t>
      </w:r>
      <w:r w:rsidRPr="006F4744">
        <w:rPr>
          <w:rFonts w:ascii="Times New Roman" w:hAnsi="Times New Roman" w:cs="Times New Roman"/>
          <w:sz w:val="28"/>
          <w:szCs w:val="28"/>
        </w:rPr>
        <w:t>.</w:t>
      </w:r>
    </w:p>
    <w:p w:rsidR="00FE3A10" w:rsidRPr="006F4744" w:rsidRDefault="006F4744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3A10" w:rsidRPr="006F4744">
        <w:rPr>
          <w:rFonts w:ascii="Times New Roman" w:hAnsi="Times New Roman" w:cs="Times New Roman"/>
          <w:sz w:val="28"/>
          <w:szCs w:val="28"/>
        </w:rPr>
        <w:t>2.2.  Окончание  срока  действия  влечет  прекращение  обязательств  поДог</w:t>
      </w:r>
      <w:r w:rsidR="00FE3A10" w:rsidRPr="006F4744">
        <w:rPr>
          <w:rFonts w:ascii="Times New Roman" w:hAnsi="Times New Roman" w:cs="Times New Roman"/>
          <w:sz w:val="28"/>
          <w:szCs w:val="28"/>
        </w:rPr>
        <w:t>о</w:t>
      </w:r>
      <w:r w:rsidR="00FE3A10" w:rsidRPr="006F4744">
        <w:rPr>
          <w:rFonts w:ascii="Times New Roman" w:hAnsi="Times New Roman" w:cs="Times New Roman"/>
          <w:sz w:val="28"/>
          <w:szCs w:val="28"/>
        </w:rPr>
        <w:t>вору.  В  случае получения Владельцем объекта Разрешения на новый срок,продление    срока    размещения    нестационарного   объекта   оформляетсяд</w:t>
      </w:r>
      <w:r w:rsidR="00FE3A10" w:rsidRPr="006F4744">
        <w:rPr>
          <w:rFonts w:ascii="Times New Roman" w:hAnsi="Times New Roman" w:cs="Times New Roman"/>
          <w:sz w:val="28"/>
          <w:szCs w:val="28"/>
        </w:rPr>
        <w:t>о</w:t>
      </w:r>
      <w:r w:rsidR="00FE3A10" w:rsidRPr="006F4744">
        <w:rPr>
          <w:rFonts w:ascii="Times New Roman" w:hAnsi="Times New Roman" w:cs="Times New Roman"/>
          <w:sz w:val="28"/>
          <w:szCs w:val="28"/>
        </w:rPr>
        <w:t>полнительным соглашением к Договору.</w:t>
      </w:r>
    </w:p>
    <w:p w:rsidR="006F4744" w:rsidRDefault="00FE3A10" w:rsidP="006F4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1"/>
      <w:bookmarkEnd w:id="1"/>
      <w:r w:rsidRPr="006F4744">
        <w:rPr>
          <w:rFonts w:ascii="Times New Roman" w:hAnsi="Times New Roman" w:cs="Times New Roman"/>
          <w:sz w:val="28"/>
          <w:szCs w:val="28"/>
        </w:rPr>
        <w:t>3. Плата по Договору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3.1. Владелец объекта обязуется вносить ежемесячную плату за размещение</w:t>
      </w:r>
    </w:p>
    <w:p w:rsid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нестационарного  объекта  в  размере</w:t>
      </w:r>
      <w:proofErr w:type="gramStart"/>
      <w:r w:rsidRPr="006F4744">
        <w:rPr>
          <w:rFonts w:ascii="Times New Roman" w:hAnsi="Times New Roman" w:cs="Times New Roman"/>
          <w:sz w:val="28"/>
          <w:szCs w:val="28"/>
        </w:rPr>
        <w:t xml:space="preserve">  _______ (_________) 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 xml:space="preserve">рублей в месяц, </w:t>
      </w:r>
      <w:r w:rsidR="00D4704E" w:rsidRPr="006F4744">
        <w:rPr>
          <w:rFonts w:ascii="Times New Roman" w:hAnsi="Times New Roman" w:cs="Times New Roman"/>
          <w:sz w:val="28"/>
          <w:szCs w:val="28"/>
        </w:rPr>
        <w:t xml:space="preserve">один раз в год </w:t>
      </w:r>
      <w:r w:rsidRPr="006F4744">
        <w:rPr>
          <w:rFonts w:ascii="Times New Roman" w:hAnsi="Times New Roman" w:cs="Times New Roman"/>
          <w:sz w:val="28"/>
          <w:szCs w:val="28"/>
        </w:rPr>
        <w:t>в</w:t>
      </w:r>
      <w:r w:rsidR="00D4704E" w:rsidRPr="006F4744">
        <w:rPr>
          <w:rFonts w:ascii="Times New Roman" w:hAnsi="Times New Roman" w:cs="Times New Roman"/>
          <w:sz w:val="28"/>
          <w:szCs w:val="28"/>
        </w:rPr>
        <w:t xml:space="preserve"> с</w:t>
      </w:r>
      <w:r w:rsidRPr="006F4744">
        <w:rPr>
          <w:rFonts w:ascii="Times New Roman" w:hAnsi="Times New Roman" w:cs="Times New Roman"/>
          <w:sz w:val="28"/>
          <w:szCs w:val="28"/>
        </w:rPr>
        <w:t xml:space="preserve">рок  до  30 </w:t>
      </w:r>
      <w:r w:rsidR="00D4704E" w:rsidRPr="006F4744">
        <w:rPr>
          <w:rFonts w:ascii="Times New Roman" w:hAnsi="Times New Roman" w:cs="Times New Roman"/>
          <w:sz w:val="28"/>
          <w:szCs w:val="28"/>
        </w:rPr>
        <w:t>декабря текущего года</w:t>
      </w:r>
      <w:r w:rsidRPr="006F4744">
        <w:rPr>
          <w:rFonts w:ascii="Times New Roman" w:hAnsi="Times New Roman" w:cs="Times New Roman"/>
          <w:sz w:val="28"/>
          <w:szCs w:val="28"/>
        </w:rPr>
        <w:t xml:space="preserve">. </w:t>
      </w:r>
      <w:r w:rsidR="006F4744">
        <w:rPr>
          <w:rFonts w:ascii="Times New Roman" w:hAnsi="Times New Roman" w:cs="Times New Roman"/>
          <w:sz w:val="28"/>
          <w:szCs w:val="28"/>
        </w:rPr>
        <w:tab/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3.2.  Размер платы по Договору определяется аналогично размеру арендной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платы  за  земельный  участок  в  соответствии  с действующими нормативнымипр</w:t>
      </w:r>
      <w:r w:rsidRPr="006F4744">
        <w:rPr>
          <w:rFonts w:ascii="Times New Roman" w:hAnsi="Times New Roman" w:cs="Times New Roman"/>
          <w:sz w:val="28"/>
          <w:szCs w:val="28"/>
        </w:rPr>
        <w:t>а</w:t>
      </w:r>
      <w:r w:rsidRPr="006F4744">
        <w:rPr>
          <w:rFonts w:ascii="Times New Roman" w:hAnsi="Times New Roman" w:cs="Times New Roman"/>
          <w:sz w:val="28"/>
          <w:szCs w:val="28"/>
        </w:rPr>
        <w:t>вовыми  актами  РФ, Красноярского края и органов местного самоуправления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муниципального  образования  </w:t>
      </w:r>
      <w:r w:rsidR="00D4704E" w:rsidRPr="006F4744">
        <w:rPr>
          <w:rFonts w:ascii="Times New Roman" w:hAnsi="Times New Roman" w:cs="Times New Roman"/>
          <w:sz w:val="28"/>
          <w:szCs w:val="28"/>
        </w:rPr>
        <w:t>Новоселовский район.</w:t>
      </w:r>
    </w:p>
    <w:p w:rsidR="00FE3A10" w:rsidRPr="006F4744" w:rsidRDefault="00E736C7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4"/>
      <w:bookmarkEnd w:id="2"/>
      <w:r>
        <w:rPr>
          <w:rFonts w:ascii="Times New Roman" w:hAnsi="Times New Roman" w:cs="Times New Roman"/>
          <w:sz w:val="28"/>
          <w:szCs w:val="28"/>
        </w:rPr>
        <w:tab/>
      </w:r>
      <w:r w:rsidR="00FE3A10" w:rsidRPr="006F4744">
        <w:rPr>
          <w:rFonts w:ascii="Times New Roman" w:hAnsi="Times New Roman" w:cs="Times New Roman"/>
          <w:sz w:val="28"/>
          <w:szCs w:val="28"/>
        </w:rPr>
        <w:t xml:space="preserve"> 3.3.  Плата вносится Владельцем объекта путем перечисления на </w:t>
      </w:r>
      <w:proofErr w:type="gramStart"/>
      <w:r w:rsidR="00FE3A10" w:rsidRPr="006F4744">
        <w:rPr>
          <w:rFonts w:ascii="Times New Roman" w:hAnsi="Times New Roman" w:cs="Times New Roman"/>
          <w:sz w:val="28"/>
          <w:szCs w:val="28"/>
        </w:rPr>
        <w:t>расчетный</w:t>
      </w:r>
      <w:proofErr w:type="gramEnd"/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счет _____________. При оплате необходимо указать период оплаты и реквизиты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Договора.  В  случае, если период оплаты не указан, денежные средства будутзачи</w:t>
      </w:r>
      <w:r w:rsidRPr="006F4744">
        <w:rPr>
          <w:rFonts w:ascii="Times New Roman" w:hAnsi="Times New Roman" w:cs="Times New Roman"/>
          <w:sz w:val="28"/>
          <w:szCs w:val="28"/>
        </w:rPr>
        <w:t>с</w:t>
      </w:r>
      <w:r w:rsidRPr="006F4744">
        <w:rPr>
          <w:rFonts w:ascii="Times New Roman" w:hAnsi="Times New Roman" w:cs="Times New Roman"/>
          <w:sz w:val="28"/>
          <w:szCs w:val="28"/>
        </w:rPr>
        <w:t>лены  в счет оплаты ранее возникшей задолженности по данному Договору</w:t>
      </w:r>
      <w:proofErr w:type="gramStart"/>
      <w:r w:rsidRPr="006F4744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 xml:space="preserve"> учетом начисленных пени.</w:t>
      </w:r>
    </w:p>
    <w:p w:rsidR="00FE3A10" w:rsidRPr="006F4744" w:rsidRDefault="00E736C7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3A10" w:rsidRPr="006F4744">
        <w:rPr>
          <w:rFonts w:ascii="Times New Roman" w:hAnsi="Times New Roman" w:cs="Times New Roman"/>
          <w:sz w:val="28"/>
          <w:szCs w:val="28"/>
        </w:rPr>
        <w:t>3.4.   Исполнением   обязательства  по  внесению  платы  является  датапост</w:t>
      </w:r>
      <w:r w:rsidR="00FE3A10" w:rsidRPr="006F4744">
        <w:rPr>
          <w:rFonts w:ascii="Times New Roman" w:hAnsi="Times New Roman" w:cs="Times New Roman"/>
          <w:sz w:val="28"/>
          <w:szCs w:val="28"/>
        </w:rPr>
        <w:t>у</w:t>
      </w:r>
      <w:r w:rsidR="00FE3A10" w:rsidRPr="006F4744">
        <w:rPr>
          <w:rFonts w:ascii="Times New Roman" w:hAnsi="Times New Roman" w:cs="Times New Roman"/>
          <w:sz w:val="28"/>
          <w:szCs w:val="28"/>
        </w:rPr>
        <w:t xml:space="preserve">пления платы на счет, указанный в </w:t>
      </w:r>
      <w:hyperlink w:anchor="Par54" w:history="1">
        <w:r w:rsidR="00FE3A10" w:rsidRPr="006F4744">
          <w:rPr>
            <w:rFonts w:ascii="Times New Roman" w:hAnsi="Times New Roman" w:cs="Times New Roman"/>
            <w:sz w:val="28"/>
            <w:szCs w:val="28"/>
          </w:rPr>
          <w:t>п. 3.3</w:t>
        </w:r>
      </w:hyperlink>
      <w:r w:rsidR="00FE3A10" w:rsidRPr="006F4744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FE3A10" w:rsidRPr="006F4744" w:rsidRDefault="00E736C7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3A10" w:rsidRPr="006F4744">
        <w:rPr>
          <w:rFonts w:ascii="Times New Roman" w:hAnsi="Times New Roman" w:cs="Times New Roman"/>
          <w:sz w:val="28"/>
          <w:szCs w:val="28"/>
        </w:rPr>
        <w:t>3.5.  Неиспользование  (неполное использование) нестационарного объекта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Владельцем  объекта  не  освобождает  его  от  исполнения  обязательств  повнес</w:t>
      </w:r>
      <w:r w:rsidRPr="006F4744">
        <w:rPr>
          <w:rFonts w:ascii="Times New Roman" w:hAnsi="Times New Roman" w:cs="Times New Roman"/>
          <w:sz w:val="28"/>
          <w:szCs w:val="28"/>
        </w:rPr>
        <w:t>е</w:t>
      </w:r>
      <w:r w:rsidRPr="006F4744">
        <w:rPr>
          <w:rFonts w:ascii="Times New Roman" w:hAnsi="Times New Roman" w:cs="Times New Roman"/>
          <w:sz w:val="28"/>
          <w:szCs w:val="28"/>
        </w:rPr>
        <w:t>нию платы.</w:t>
      </w:r>
    </w:p>
    <w:p w:rsidR="00167DF7" w:rsidRDefault="00167DF7" w:rsidP="00E73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DF7" w:rsidRDefault="00167DF7" w:rsidP="00E73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lastRenderedPageBreak/>
        <w:t>4. Права и обязанности Сторон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4.1. </w:t>
      </w:r>
      <w:r w:rsidR="00D4704E" w:rsidRPr="006F4744">
        <w:rPr>
          <w:rFonts w:ascii="Times New Roman" w:hAnsi="Times New Roman" w:cs="Times New Roman"/>
          <w:sz w:val="28"/>
          <w:szCs w:val="28"/>
        </w:rPr>
        <w:t>Отдел</w:t>
      </w:r>
      <w:r w:rsidRPr="006F4744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4.1.1. На беспрепятственный доступ к нестационарному объекту с целью его осмотра на предмет соблюдения условий Договора.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4.1.2. В одностороннем порядке изменять размер платы за размещение нест</w:t>
      </w:r>
      <w:r w:rsidRPr="006F4744">
        <w:rPr>
          <w:rFonts w:ascii="Times New Roman" w:hAnsi="Times New Roman" w:cs="Times New Roman"/>
          <w:sz w:val="28"/>
          <w:szCs w:val="28"/>
        </w:rPr>
        <w:t>а</w:t>
      </w:r>
      <w:r w:rsidRPr="006F4744">
        <w:rPr>
          <w:rFonts w:ascii="Times New Roman" w:hAnsi="Times New Roman" w:cs="Times New Roman"/>
          <w:sz w:val="28"/>
          <w:szCs w:val="28"/>
        </w:rPr>
        <w:t>ционарного объекта в соответствии с нормативно-правовыми актами РФ, Красноя</w:t>
      </w:r>
      <w:r w:rsidRPr="006F4744">
        <w:rPr>
          <w:rFonts w:ascii="Times New Roman" w:hAnsi="Times New Roman" w:cs="Times New Roman"/>
          <w:sz w:val="28"/>
          <w:szCs w:val="28"/>
        </w:rPr>
        <w:t>р</w:t>
      </w:r>
      <w:r w:rsidRPr="006F4744">
        <w:rPr>
          <w:rFonts w:ascii="Times New Roman" w:hAnsi="Times New Roman" w:cs="Times New Roman"/>
          <w:sz w:val="28"/>
          <w:szCs w:val="28"/>
        </w:rPr>
        <w:t>ского края, либо органа местного самоуправления, с момента их вступления в з</w:t>
      </w:r>
      <w:r w:rsidRPr="006F4744">
        <w:rPr>
          <w:rFonts w:ascii="Times New Roman" w:hAnsi="Times New Roman" w:cs="Times New Roman"/>
          <w:sz w:val="28"/>
          <w:szCs w:val="28"/>
        </w:rPr>
        <w:t>а</w:t>
      </w:r>
      <w:r w:rsidRPr="006F4744">
        <w:rPr>
          <w:rFonts w:ascii="Times New Roman" w:hAnsi="Times New Roman" w:cs="Times New Roman"/>
          <w:sz w:val="28"/>
          <w:szCs w:val="28"/>
        </w:rPr>
        <w:t>конную силу.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4.1.3. Досрочно в одностороннем порядке расторгнуть Договор в случаях, к</w:t>
      </w:r>
      <w:r w:rsidRPr="006F4744">
        <w:rPr>
          <w:rFonts w:ascii="Times New Roman" w:hAnsi="Times New Roman" w:cs="Times New Roman"/>
          <w:sz w:val="28"/>
          <w:szCs w:val="28"/>
        </w:rPr>
        <w:t>о</w:t>
      </w:r>
      <w:r w:rsidRPr="006F4744">
        <w:rPr>
          <w:rFonts w:ascii="Times New Roman" w:hAnsi="Times New Roman" w:cs="Times New Roman"/>
          <w:sz w:val="28"/>
          <w:szCs w:val="28"/>
        </w:rPr>
        <w:t>гда Владелец объекта: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- более двух раз подряд нарушил сроки внесения платежей, указанные в </w:t>
      </w:r>
      <w:hyperlink w:anchor="Par41" w:history="1">
        <w:r w:rsidRPr="006F4744">
          <w:rPr>
            <w:rFonts w:ascii="Times New Roman" w:hAnsi="Times New Roman" w:cs="Times New Roman"/>
            <w:sz w:val="28"/>
            <w:szCs w:val="28"/>
          </w:rPr>
          <w:t>п. 3</w:t>
        </w:r>
      </w:hyperlink>
      <w:r w:rsidRPr="006F4744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- нарушил Правила благоустройства;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- нарушил законодательство, регулирующее осуществление торговой деяте</w:t>
      </w:r>
      <w:r w:rsidR="006E1E8C" w:rsidRPr="006F4744">
        <w:rPr>
          <w:rFonts w:ascii="Times New Roman" w:hAnsi="Times New Roman" w:cs="Times New Roman"/>
          <w:sz w:val="28"/>
          <w:szCs w:val="28"/>
        </w:rPr>
        <w:t>л</w:t>
      </w:r>
      <w:r w:rsidR="006E1E8C" w:rsidRPr="006F4744">
        <w:rPr>
          <w:rFonts w:ascii="Times New Roman" w:hAnsi="Times New Roman" w:cs="Times New Roman"/>
          <w:sz w:val="28"/>
          <w:szCs w:val="28"/>
        </w:rPr>
        <w:t>ь</w:t>
      </w:r>
      <w:r w:rsidR="006E1E8C" w:rsidRPr="006F4744">
        <w:rPr>
          <w:rFonts w:ascii="Times New Roman" w:hAnsi="Times New Roman" w:cs="Times New Roman"/>
          <w:sz w:val="28"/>
          <w:szCs w:val="28"/>
        </w:rPr>
        <w:t>ности, общественного питания</w:t>
      </w:r>
      <w:r w:rsidRPr="006F4744">
        <w:rPr>
          <w:rFonts w:ascii="Times New Roman" w:hAnsi="Times New Roman" w:cs="Times New Roman"/>
          <w:sz w:val="28"/>
          <w:szCs w:val="28"/>
        </w:rPr>
        <w:t xml:space="preserve">, санитарных норм и правил, в том числе: </w:t>
      </w:r>
      <w:hyperlink r:id="rId5" w:history="1">
        <w:r w:rsidRPr="006F4744">
          <w:rPr>
            <w:rFonts w:ascii="Times New Roman" w:hAnsi="Times New Roman" w:cs="Times New Roman"/>
            <w:sz w:val="28"/>
            <w:szCs w:val="28"/>
          </w:rPr>
          <w:t>СП 2.3.6.1066-01</w:t>
        </w:r>
      </w:hyperlink>
      <w:r w:rsidRPr="006F4744">
        <w:rPr>
          <w:rFonts w:ascii="Times New Roman" w:hAnsi="Times New Roman" w:cs="Times New Roman"/>
          <w:sz w:val="28"/>
          <w:szCs w:val="28"/>
        </w:rPr>
        <w:t xml:space="preserve"> "Санитарно-эпидемиологические требования к организациям торговли и обороту в них продовольственного сырья и пищевых продуктов", </w:t>
      </w:r>
      <w:hyperlink r:id="rId6" w:history="1">
        <w:r w:rsidRPr="006F4744">
          <w:rPr>
            <w:rFonts w:ascii="Times New Roman" w:hAnsi="Times New Roman" w:cs="Times New Roman"/>
            <w:sz w:val="28"/>
            <w:szCs w:val="28"/>
          </w:rPr>
          <w:t xml:space="preserve">ГОСТ </w:t>
        </w:r>
        <w:proofErr w:type="gramStart"/>
        <w:r w:rsidRPr="006F4744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6F4744">
          <w:rPr>
            <w:rFonts w:ascii="Times New Roman" w:hAnsi="Times New Roman" w:cs="Times New Roman"/>
            <w:sz w:val="28"/>
            <w:szCs w:val="28"/>
          </w:rPr>
          <w:t xml:space="preserve"> 50762-2007</w:t>
        </w:r>
      </w:hyperlink>
      <w:r w:rsidRPr="006F4744">
        <w:rPr>
          <w:rFonts w:ascii="Times New Roman" w:hAnsi="Times New Roman" w:cs="Times New Roman"/>
          <w:sz w:val="28"/>
          <w:szCs w:val="28"/>
        </w:rPr>
        <w:t xml:space="preserve"> "Услуги общественного питания. Классификация предприятий общественного питания", </w:t>
      </w:r>
      <w:hyperlink r:id="rId7" w:history="1">
        <w:r w:rsidRPr="006F4744">
          <w:rPr>
            <w:rFonts w:ascii="Times New Roman" w:hAnsi="Times New Roman" w:cs="Times New Roman"/>
            <w:sz w:val="28"/>
            <w:szCs w:val="28"/>
          </w:rPr>
          <w:t>СП 2.3.6.1079-01</w:t>
        </w:r>
      </w:hyperlink>
      <w:r w:rsidRPr="006F4744">
        <w:rPr>
          <w:rFonts w:ascii="Times New Roman" w:hAnsi="Times New Roman" w:cs="Times New Roman"/>
          <w:sz w:val="28"/>
          <w:szCs w:val="28"/>
        </w:rPr>
        <w:t xml:space="preserve"> "Санитарно-эпидемиологические требования к орган</w:t>
      </w:r>
      <w:r w:rsidRPr="006F4744">
        <w:rPr>
          <w:rFonts w:ascii="Times New Roman" w:hAnsi="Times New Roman" w:cs="Times New Roman"/>
          <w:sz w:val="28"/>
          <w:szCs w:val="28"/>
        </w:rPr>
        <w:t>и</w:t>
      </w:r>
      <w:r w:rsidRPr="006F4744">
        <w:rPr>
          <w:rFonts w:ascii="Times New Roman" w:hAnsi="Times New Roman" w:cs="Times New Roman"/>
          <w:sz w:val="28"/>
          <w:szCs w:val="28"/>
        </w:rPr>
        <w:t xml:space="preserve">зациям общественного питания, изготовлению и </w:t>
      </w:r>
      <w:proofErr w:type="spellStart"/>
      <w:r w:rsidRPr="006F4744">
        <w:rPr>
          <w:rFonts w:ascii="Times New Roman" w:hAnsi="Times New Roman" w:cs="Times New Roman"/>
          <w:sz w:val="28"/>
          <w:szCs w:val="28"/>
        </w:rPr>
        <w:t>оборотоспособности</w:t>
      </w:r>
      <w:proofErr w:type="spellEnd"/>
      <w:r w:rsidRPr="006F4744">
        <w:rPr>
          <w:rFonts w:ascii="Times New Roman" w:hAnsi="Times New Roman" w:cs="Times New Roman"/>
          <w:sz w:val="28"/>
          <w:szCs w:val="28"/>
        </w:rPr>
        <w:t xml:space="preserve"> в них пищ</w:t>
      </w:r>
      <w:r w:rsidRPr="006F4744">
        <w:rPr>
          <w:rFonts w:ascii="Times New Roman" w:hAnsi="Times New Roman" w:cs="Times New Roman"/>
          <w:sz w:val="28"/>
          <w:szCs w:val="28"/>
        </w:rPr>
        <w:t>е</w:t>
      </w:r>
      <w:r w:rsidRPr="006F4744">
        <w:rPr>
          <w:rFonts w:ascii="Times New Roman" w:hAnsi="Times New Roman" w:cs="Times New Roman"/>
          <w:sz w:val="28"/>
          <w:szCs w:val="28"/>
        </w:rPr>
        <w:t>вых продуктов и продовольственного сырья", противопожарных, экологических правил, а также соблюдение условий труда и правил личной гигиены работников;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- самовольно провел изменения параметров нестационарного торгового объе</w:t>
      </w:r>
      <w:r w:rsidRPr="006F4744">
        <w:rPr>
          <w:rFonts w:ascii="Times New Roman" w:hAnsi="Times New Roman" w:cs="Times New Roman"/>
          <w:sz w:val="28"/>
          <w:szCs w:val="28"/>
        </w:rPr>
        <w:t>к</w:t>
      </w:r>
      <w:r w:rsidRPr="006F4744">
        <w:rPr>
          <w:rFonts w:ascii="Times New Roman" w:hAnsi="Times New Roman" w:cs="Times New Roman"/>
          <w:sz w:val="28"/>
          <w:szCs w:val="28"/>
        </w:rPr>
        <w:t>та (нестационарного объекта) и (или) его внешнего облика;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- не выполнил </w:t>
      </w:r>
      <w:hyperlink w:anchor="Par88" w:history="1">
        <w:r w:rsidRPr="006F4744">
          <w:rPr>
            <w:rFonts w:ascii="Times New Roman" w:hAnsi="Times New Roman" w:cs="Times New Roman"/>
            <w:sz w:val="28"/>
            <w:szCs w:val="28"/>
          </w:rPr>
          <w:t>пункты 4.4.4</w:t>
        </w:r>
      </w:hyperlink>
      <w:r w:rsidRPr="006F474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00" w:history="1">
        <w:r w:rsidRPr="006F4744">
          <w:rPr>
            <w:rFonts w:ascii="Times New Roman" w:hAnsi="Times New Roman" w:cs="Times New Roman"/>
            <w:sz w:val="28"/>
            <w:szCs w:val="28"/>
          </w:rPr>
          <w:t>4.4.16</w:t>
        </w:r>
      </w:hyperlink>
      <w:r w:rsidRPr="006F4744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744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 xml:space="preserve"> может быть расторгнут в одностороннем порядке в случае отмены разрешения на размещение нестационарного торгового объекта (нестационарного объекта).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При досрочном расторжении Договора Владелец объекта уведомляется о его расторжении за 10 календарных дней, по истечении которых Договор считается ра</w:t>
      </w:r>
      <w:r w:rsidRPr="006F4744">
        <w:rPr>
          <w:rFonts w:ascii="Times New Roman" w:hAnsi="Times New Roman" w:cs="Times New Roman"/>
          <w:sz w:val="28"/>
          <w:szCs w:val="28"/>
        </w:rPr>
        <w:t>с</w:t>
      </w:r>
      <w:r w:rsidRPr="006F4744">
        <w:rPr>
          <w:rFonts w:ascii="Times New Roman" w:hAnsi="Times New Roman" w:cs="Times New Roman"/>
          <w:sz w:val="28"/>
          <w:szCs w:val="28"/>
        </w:rPr>
        <w:t>торгнутым.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4.1.4. Требовать приостановления работ, ведущихся Владельцем объекта с н</w:t>
      </w:r>
      <w:r w:rsidRPr="006F4744">
        <w:rPr>
          <w:rFonts w:ascii="Times New Roman" w:hAnsi="Times New Roman" w:cs="Times New Roman"/>
          <w:sz w:val="28"/>
          <w:szCs w:val="28"/>
        </w:rPr>
        <w:t>а</w:t>
      </w:r>
      <w:r w:rsidRPr="006F4744">
        <w:rPr>
          <w:rFonts w:ascii="Times New Roman" w:hAnsi="Times New Roman" w:cs="Times New Roman"/>
          <w:sz w:val="28"/>
          <w:szCs w:val="28"/>
        </w:rPr>
        <w:t>рушением условий настоящего Договора.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4.2. </w:t>
      </w:r>
      <w:r w:rsidR="006E1E8C" w:rsidRPr="006F4744">
        <w:rPr>
          <w:rFonts w:ascii="Times New Roman" w:hAnsi="Times New Roman" w:cs="Times New Roman"/>
          <w:sz w:val="28"/>
          <w:szCs w:val="28"/>
        </w:rPr>
        <w:t>Отдел</w:t>
      </w:r>
      <w:r w:rsidRPr="006F4744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4.2.1. Выполнять в полном объеме все условия договора.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4.3. Владелец объекта имеет право: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4.3.1. </w:t>
      </w:r>
      <w:proofErr w:type="gramStart"/>
      <w:r w:rsidRPr="006F474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 xml:space="preserve"> нестационарный объект на территории в месте, определе</w:t>
      </w:r>
      <w:r w:rsidRPr="006F4744">
        <w:rPr>
          <w:rFonts w:ascii="Times New Roman" w:hAnsi="Times New Roman" w:cs="Times New Roman"/>
          <w:sz w:val="28"/>
          <w:szCs w:val="28"/>
        </w:rPr>
        <w:t>н</w:t>
      </w:r>
      <w:r w:rsidRPr="006F4744">
        <w:rPr>
          <w:rFonts w:ascii="Times New Roman" w:hAnsi="Times New Roman" w:cs="Times New Roman"/>
          <w:sz w:val="28"/>
          <w:szCs w:val="28"/>
        </w:rPr>
        <w:t>ном в ситуационном плане размещения нестационарного объекта;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4.3.2. Досрочно расторгнуть Договор, при этом Договор будет считаться ра</w:t>
      </w:r>
      <w:r w:rsidRPr="006F4744">
        <w:rPr>
          <w:rFonts w:ascii="Times New Roman" w:hAnsi="Times New Roman" w:cs="Times New Roman"/>
          <w:sz w:val="28"/>
          <w:szCs w:val="28"/>
        </w:rPr>
        <w:t>с</w:t>
      </w:r>
      <w:r w:rsidRPr="006F4744">
        <w:rPr>
          <w:rFonts w:ascii="Times New Roman" w:hAnsi="Times New Roman" w:cs="Times New Roman"/>
          <w:sz w:val="28"/>
          <w:szCs w:val="28"/>
        </w:rPr>
        <w:t xml:space="preserve">торгнутым </w:t>
      </w:r>
      <w:proofErr w:type="gramStart"/>
      <w:r w:rsidRPr="006F4744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 xml:space="preserve"> фактического освобождения места размещения нестационарного объекта, либо с даты перехода права на нестационарный объект.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 Владелец объекта обязан: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4.4.1. Производить плату за размещение нестационарного объекта в соответс</w:t>
      </w:r>
      <w:r w:rsidRPr="006F4744">
        <w:rPr>
          <w:rFonts w:ascii="Times New Roman" w:hAnsi="Times New Roman" w:cs="Times New Roman"/>
          <w:sz w:val="28"/>
          <w:szCs w:val="28"/>
        </w:rPr>
        <w:t>т</w:t>
      </w:r>
      <w:r w:rsidRPr="006F4744">
        <w:rPr>
          <w:rFonts w:ascii="Times New Roman" w:hAnsi="Times New Roman" w:cs="Times New Roman"/>
          <w:sz w:val="28"/>
          <w:szCs w:val="28"/>
        </w:rPr>
        <w:t xml:space="preserve">вии с </w:t>
      </w:r>
      <w:hyperlink w:anchor="Par41" w:history="1">
        <w:r w:rsidRPr="006F4744">
          <w:rPr>
            <w:rFonts w:ascii="Times New Roman" w:hAnsi="Times New Roman" w:cs="Times New Roman"/>
            <w:sz w:val="28"/>
            <w:szCs w:val="28"/>
          </w:rPr>
          <w:t>п. 3</w:t>
        </w:r>
      </w:hyperlink>
      <w:r w:rsidRPr="006F4744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4.4.2. Осуществлять эксплуатацию нестационарного объекта в соответствии с его целевым (функциональным) назначением. Запрещается переоборудование н</w:t>
      </w:r>
      <w:r w:rsidRPr="006F4744">
        <w:rPr>
          <w:rFonts w:ascii="Times New Roman" w:hAnsi="Times New Roman" w:cs="Times New Roman"/>
          <w:sz w:val="28"/>
          <w:szCs w:val="28"/>
        </w:rPr>
        <w:t>е</w:t>
      </w:r>
      <w:r w:rsidRPr="006F4744">
        <w:rPr>
          <w:rFonts w:ascii="Times New Roman" w:hAnsi="Times New Roman" w:cs="Times New Roman"/>
          <w:sz w:val="28"/>
          <w:szCs w:val="28"/>
        </w:rPr>
        <w:t>стационарного торгового объекта (нестационарного объекта) путем возведения к</w:t>
      </w:r>
      <w:r w:rsidRPr="006F4744">
        <w:rPr>
          <w:rFonts w:ascii="Times New Roman" w:hAnsi="Times New Roman" w:cs="Times New Roman"/>
          <w:sz w:val="28"/>
          <w:szCs w:val="28"/>
        </w:rPr>
        <w:t>а</w:t>
      </w:r>
      <w:r w:rsidRPr="006F4744">
        <w:rPr>
          <w:rFonts w:ascii="Times New Roman" w:hAnsi="Times New Roman" w:cs="Times New Roman"/>
          <w:sz w:val="28"/>
          <w:szCs w:val="28"/>
        </w:rPr>
        <w:t>питального фундамента, а также проведения иных, в том числе строительных работ, влекущих придание нестационарному торговому объекту статуса капитального.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lastRenderedPageBreak/>
        <w:t>4.4.3. Поддерживать надлежащий внешний вид нестационарного объекта. В том числе нестационарный торговый объект (нестационарный объект) должен иметь аншлаг, на котором размещается информация о владельце объекта (</w:t>
      </w:r>
      <w:proofErr w:type="gramStart"/>
      <w:r w:rsidRPr="006F4744">
        <w:rPr>
          <w:rFonts w:ascii="Times New Roman" w:hAnsi="Times New Roman" w:cs="Times New Roman"/>
          <w:sz w:val="28"/>
          <w:szCs w:val="28"/>
        </w:rPr>
        <w:t>фирменное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 xml:space="preserve"> н</w:t>
      </w:r>
      <w:r w:rsidRPr="006F4744">
        <w:rPr>
          <w:rFonts w:ascii="Times New Roman" w:hAnsi="Times New Roman" w:cs="Times New Roman"/>
          <w:sz w:val="28"/>
          <w:szCs w:val="28"/>
        </w:rPr>
        <w:t>а</w:t>
      </w:r>
      <w:r w:rsidRPr="006F4744">
        <w:rPr>
          <w:rFonts w:ascii="Times New Roman" w:hAnsi="Times New Roman" w:cs="Times New Roman"/>
          <w:sz w:val="28"/>
          <w:szCs w:val="28"/>
        </w:rPr>
        <w:t>именовании организации с обозначением места ее нахождения и режим работы, для индивидуальных предпринимателей - информация о государственной регистрации и наименовании зарегистрировавшего налогового органа, а также о режиме работы).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8"/>
      <w:bookmarkEnd w:id="3"/>
      <w:r w:rsidRPr="006F4744">
        <w:rPr>
          <w:rFonts w:ascii="Times New Roman" w:hAnsi="Times New Roman" w:cs="Times New Roman"/>
          <w:sz w:val="28"/>
          <w:szCs w:val="28"/>
        </w:rPr>
        <w:t>4.4.4. Обеспечить выполнение санитарных норм и правил, действующих на территории Российской Федерации.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4.4.5. Обеспечить своевременный покос сорной и </w:t>
      </w:r>
      <w:proofErr w:type="spellStart"/>
      <w:r w:rsidRPr="006F4744">
        <w:rPr>
          <w:rFonts w:ascii="Times New Roman" w:hAnsi="Times New Roman" w:cs="Times New Roman"/>
          <w:sz w:val="28"/>
          <w:szCs w:val="28"/>
        </w:rPr>
        <w:t>наркосодержащей</w:t>
      </w:r>
      <w:proofErr w:type="spellEnd"/>
      <w:r w:rsidRPr="006F4744">
        <w:rPr>
          <w:rFonts w:ascii="Times New Roman" w:hAnsi="Times New Roman" w:cs="Times New Roman"/>
          <w:sz w:val="28"/>
          <w:szCs w:val="28"/>
        </w:rPr>
        <w:t xml:space="preserve"> раст</w:t>
      </w:r>
      <w:r w:rsidRPr="006F4744">
        <w:rPr>
          <w:rFonts w:ascii="Times New Roman" w:hAnsi="Times New Roman" w:cs="Times New Roman"/>
          <w:sz w:val="28"/>
          <w:szCs w:val="28"/>
        </w:rPr>
        <w:t>и</w:t>
      </w:r>
      <w:r w:rsidRPr="006F4744">
        <w:rPr>
          <w:rFonts w:ascii="Times New Roman" w:hAnsi="Times New Roman" w:cs="Times New Roman"/>
          <w:sz w:val="28"/>
          <w:szCs w:val="28"/>
        </w:rPr>
        <w:t>тельности на прилегающих территориях в радиусе 5 метров.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4.4.6. Организовать сбор и вывоз отходов мусора и осуществлять его по ко</w:t>
      </w:r>
      <w:r w:rsidRPr="006F4744">
        <w:rPr>
          <w:rFonts w:ascii="Times New Roman" w:hAnsi="Times New Roman" w:cs="Times New Roman"/>
          <w:sz w:val="28"/>
          <w:szCs w:val="28"/>
        </w:rPr>
        <w:t>н</w:t>
      </w:r>
      <w:r w:rsidRPr="006F4744">
        <w:rPr>
          <w:rFonts w:ascii="Times New Roman" w:hAnsi="Times New Roman" w:cs="Times New Roman"/>
          <w:sz w:val="28"/>
          <w:szCs w:val="28"/>
        </w:rPr>
        <w:t>тейнерной или бестарной системе в порядке.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4.4.7. Вывозить бытовые отходы и мусор от организаций торговли на основ</w:t>
      </w:r>
      <w:r w:rsidRPr="006F4744">
        <w:rPr>
          <w:rFonts w:ascii="Times New Roman" w:hAnsi="Times New Roman" w:cs="Times New Roman"/>
          <w:sz w:val="28"/>
          <w:szCs w:val="28"/>
        </w:rPr>
        <w:t>а</w:t>
      </w:r>
      <w:r w:rsidRPr="006F4744">
        <w:rPr>
          <w:rFonts w:ascii="Times New Roman" w:hAnsi="Times New Roman" w:cs="Times New Roman"/>
          <w:sz w:val="28"/>
          <w:szCs w:val="28"/>
        </w:rPr>
        <w:t>нии договоров со специализированными организациями, либо самостоятельно, при этом должен быть соответствующий документ (талон, квитанция, расходный ордер), подтверждающий, что мусор вывезен на свалку.</w:t>
      </w:r>
    </w:p>
    <w:p w:rsidR="00FE3A10" w:rsidRPr="006F4744" w:rsidRDefault="00FE3A10" w:rsidP="00E736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4.4.8. Разместить (установить) контейнеры и мусоросборники на специально оборудованных площадках, которые должны быть удалены от жилых домов, де</w:t>
      </w:r>
      <w:r w:rsidRPr="006F4744">
        <w:rPr>
          <w:rFonts w:ascii="Times New Roman" w:hAnsi="Times New Roman" w:cs="Times New Roman"/>
          <w:sz w:val="28"/>
          <w:szCs w:val="28"/>
        </w:rPr>
        <w:t>т</w:t>
      </w:r>
      <w:r w:rsidRPr="006F4744">
        <w:rPr>
          <w:rFonts w:ascii="Times New Roman" w:hAnsi="Times New Roman" w:cs="Times New Roman"/>
          <w:sz w:val="28"/>
          <w:szCs w:val="28"/>
        </w:rPr>
        <w:t>ских учреждений, спортивных площадок и от мест отдыха населения на расстояние не менее 20 м, но не более 100 м.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4.4.9. Следить за содержанием контейнеров, контейнерных площадок и прил</w:t>
      </w:r>
      <w:r w:rsidRPr="006F4744">
        <w:rPr>
          <w:rFonts w:ascii="Times New Roman" w:hAnsi="Times New Roman" w:cs="Times New Roman"/>
          <w:sz w:val="28"/>
          <w:szCs w:val="28"/>
        </w:rPr>
        <w:t>е</w:t>
      </w:r>
      <w:r w:rsidRPr="006F4744">
        <w:rPr>
          <w:rFonts w:ascii="Times New Roman" w:hAnsi="Times New Roman" w:cs="Times New Roman"/>
          <w:sz w:val="28"/>
          <w:szCs w:val="28"/>
        </w:rPr>
        <w:t>гающей к ним территории (3 метра со всех сторон), обеспечить надлежащее сан</w:t>
      </w:r>
      <w:r w:rsidRPr="006F4744">
        <w:rPr>
          <w:rFonts w:ascii="Times New Roman" w:hAnsi="Times New Roman" w:cs="Times New Roman"/>
          <w:sz w:val="28"/>
          <w:szCs w:val="28"/>
        </w:rPr>
        <w:t>и</w:t>
      </w:r>
      <w:r w:rsidRPr="006F4744">
        <w:rPr>
          <w:rFonts w:ascii="Times New Roman" w:hAnsi="Times New Roman" w:cs="Times New Roman"/>
          <w:sz w:val="28"/>
          <w:szCs w:val="28"/>
        </w:rPr>
        <w:t>тарное состояние.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4.4.10. Установить специально предназначенные для временного хранения о</w:t>
      </w:r>
      <w:r w:rsidRPr="006F4744">
        <w:rPr>
          <w:rFonts w:ascii="Times New Roman" w:hAnsi="Times New Roman" w:cs="Times New Roman"/>
          <w:sz w:val="28"/>
          <w:szCs w:val="28"/>
        </w:rPr>
        <w:t>т</w:t>
      </w:r>
      <w:r w:rsidRPr="006F4744">
        <w:rPr>
          <w:rFonts w:ascii="Times New Roman" w:hAnsi="Times New Roman" w:cs="Times New Roman"/>
          <w:sz w:val="28"/>
          <w:szCs w:val="28"/>
        </w:rPr>
        <w:t>ходов емкости малого размера не более 0,35 куб. м (урны и баки), которые не реже одного раза в месяц промывать и дезинфицировать.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4.4.11. Содержать элементы внешнего благоустройства нестационарного то</w:t>
      </w:r>
      <w:r w:rsidRPr="006F4744">
        <w:rPr>
          <w:rFonts w:ascii="Times New Roman" w:hAnsi="Times New Roman" w:cs="Times New Roman"/>
          <w:sz w:val="28"/>
          <w:szCs w:val="28"/>
        </w:rPr>
        <w:t>р</w:t>
      </w:r>
      <w:r w:rsidRPr="006F4744">
        <w:rPr>
          <w:rFonts w:ascii="Times New Roman" w:hAnsi="Times New Roman" w:cs="Times New Roman"/>
          <w:sz w:val="28"/>
          <w:szCs w:val="28"/>
        </w:rPr>
        <w:t>гового объекта в должном состоянии (чистые окна, своевременный ремонт и окр</w:t>
      </w:r>
      <w:r w:rsidRPr="006F4744">
        <w:rPr>
          <w:rFonts w:ascii="Times New Roman" w:hAnsi="Times New Roman" w:cs="Times New Roman"/>
          <w:sz w:val="28"/>
          <w:szCs w:val="28"/>
        </w:rPr>
        <w:t>а</w:t>
      </w:r>
      <w:r w:rsidRPr="006F4744">
        <w:rPr>
          <w:rFonts w:ascii="Times New Roman" w:hAnsi="Times New Roman" w:cs="Times New Roman"/>
          <w:sz w:val="28"/>
          <w:szCs w:val="28"/>
        </w:rPr>
        <w:t>ска фасадов).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4.4.12. Поддерживать эстетическую выразительность фасадов, входных зон и прилегающей территории.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4.4.13. Производить окраску нестационарного торгового объекта не реже </w:t>
      </w:r>
      <w:r w:rsidR="00064E22">
        <w:rPr>
          <w:rFonts w:ascii="Times New Roman" w:hAnsi="Times New Roman" w:cs="Times New Roman"/>
          <w:sz w:val="28"/>
          <w:szCs w:val="28"/>
        </w:rPr>
        <w:t>о</w:t>
      </w:r>
      <w:r w:rsidR="00064E22">
        <w:rPr>
          <w:rFonts w:ascii="Times New Roman" w:hAnsi="Times New Roman" w:cs="Times New Roman"/>
          <w:sz w:val="28"/>
          <w:szCs w:val="28"/>
        </w:rPr>
        <w:t>д</w:t>
      </w:r>
      <w:r w:rsidR="00064E22">
        <w:rPr>
          <w:rFonts w:ascii="Times New Roman" w:hAnsi="Times New Roman" w:cs="Times New Roman"/>
          <w:sz w:val="28"/>
          <w:szCs w:val="28"/>
        </w:rPr>
        <w:t>ного</w:t>
      </w:r>
      <w:r w:rsidRPr="006F4744">
        <w:rPr>
          <w:rFonts w:ascii="Times New Roman" w:hAnsi="Times New Roman" w:cs="Times New Roman"/>
          <w:sz w:val="28"/>
          <w:szCs w:val="28"/>
        </w:rPr>
        <w:t xml:space="preserve"> раз в год, а ремонт по мере необходимости.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4.4.14. Производить текущий и капитальный ремонт, окраску фасадов в зав</w:t>
      </w:r>
      <w:r w:rsidRPr="006F4744">
        <w:rPr>
          <w:rFonts w:ascii="Times New Roman" w:hAnsi="Times New Roman" w:cs="Times New Roman"/>
          <w:sz w:val="28"/>
          <w:szCs w:val="28"/>
        </w:rPr>
        <w:t>и</w:t>
      </w:r>
      <w:r w:rsidRPr="006F4744">
        <w:rPr>
          <w:rFonts w:ascii="Times New Roman" w:hAnsi="Times New Roman" w:cs="Times New Roman"/>
          <w:sz w:val="28"/>
          <w:szCs w:val="28"/>
        </w:rPr>
        <w:t>симости от их технического состояния.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4.4.15. В случае прекращения деятельности, в 10-дневный срок направить в </w:t>
      </w:r>
      <w:r w:rsidR="006E1E8C" w:rsidRPr="006F4744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6F4744">
        <w:rPr>
          <w:rFonts w:ascii="Times New Roman" w:hAnsi="Times New Roman" w:cs="Times New Roman"/>
          <w:sz w:val="28"/>
          <w:szCs w:val="28"/>
        </w:rPr>
        <w:t>письменное уведомление.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0"/>
      <w:bookmarkEnd w:id="4"/>
      <w:r w:rsidRPr="006F4744">
        <w:rPr>
          <w:rFonts w:ascii="Times New Roman" w:hAnsi="Times New Roman" w:cs="Times New Roman"/>
          <w:sz w:val="28"/>
          <w:szCs w:val="28"/>
        </w:rPr>
        <w:t>4.4.16. Содержать и благоустраивать территорию, на которой размещен нест</w:t>
      </w:r>
      <w:r w:rsidRPr="006F4744">
        <w:rPr>
          <w:rFonts w:ascii="Times New Roman" w:hAnsi="Times New Roman" w:cs="Times New Roman"/>
          <w:sz w:val="28"/>
          <w:szCs w:val="28"/>
        </w:rPr>
        <w:t>а</w:t>
      </w:r>
      <w:r w:rsidRPr="006F4744">
        <w:rPr>
          <w:rFonts w:ascii="Times New Roman" w:hAnsi="Times New Roman" w:cs="Times New Roman"/>
          <w:sz w:val="28"/>
          <w:szCs w:val="28"/>
        </w:rPr>
        <w:t>ционарный объект, в соответствии с Правилами благоустройства.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4.4.17. В случае изменения адреса или иных реквизитов, указанных в </w:t>
      </w:r>
      <w:hyperlink w:anchor="Par119" w:history="1">
        <w:r w:rsidRPr="006F4744">
          <w:rPr>
            <w:rFonts w:ascii="Times New Roman" w:hAnsi="Times New Roman" w:cs="Times New Roman"/>
            <w:sz w:val="28"/>
            <w:szCs w:val="28"/>
          </w:rPr>
          <w:t>п. 7</w:t>
        </w:r>
      </w:hyperlink>
      <w:r w:rsidRPr="006F4744">
        <w:rPr>
          <w:rFonts w:ascii="Times New Roman" w:hAnsi="Times New Roman" w:cs="Times New Roman"/>
          <w:sz w:val="28"/>
          <w:szCs w:val="28"/>
        </w:rPr>
        <w:t xml:space="preserve"> Д</w:t>
      </w:r>
      <w:r w:rsidRPr="006F4744">
        <w:rPr>
          <w:rFonts w:ascii="Times New Roman" w:hAnsi="Times New Roman" w:cs="Times New Roman"/>
          <w:sz w:val="28"/>
          <w:szCs w:val="28"/>
        </w:rPr>
        <w:t>о</w:t>
      </w:r>
      <w:r w:rsidRPr="006F4744">
        <w:rPr>
          <w:rFonts w:ascii="Times New Roman" w:hAnsi="Times New Roman" w:cs="Times New Roman"/>
          <w:sz w:val="28"/>
          <w:szCs w:val="28"/>
        </w:rPr>
        <w:t xml:space="preserve">говора, в 10-дневный срок письменно уведомить </w:t>
      </w:r>
      <w:r w:rsidR="006E1E8C" w:rsidRPr="006F4744">
        <w:rPr>
          <w:rFonts w:ascii="Times New Roman" w:hAnsi="Times New Roman" w:cs="Times New Roman"/>
          <w:sz w:val="28"/>
          <w:szCs w:val="28"/>
        </w:rPr>
        <w:t>Отдел</w:t>
      </w:r>
      <w:r w:rsidRPr="006F4744">
        <w:rPr>
          <w:rFonts w:ascii="Times New Roman" w:hAnsi="Times New Roman" w:cs="Times New Roman"/>
          <w:sz w:val="28"/>
          <w:szCs w:val="28"/>
        </w:rPr>
        <w:t>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4.4.18. В случае отчуждения (продажи и т.д.) нестационарного объекта сво</w:t>
      </w:r>
      <w:r w:rsidRPr="006F4744">
        <w:rPr>
          <w:rFonts w:ascii="Times New Roman" w:hAnsi="Times New Roman" w:cs="Times New Roman"/>
          <w:sz w:val="28"/>
          <w:szCs w:val="28"/>
        </w:rPr>
        <w:t>е</w:t>
      </w:r>
      <w:r w:rsidRPr="006F4744">
        <w:rPr>
          <w:rFonts w:ascii="Times New Roman" w:hAnsi="Times New Roman" w:cs="Times New Roman"/>
          <w:sz w:val="28"/>
          <w:szCs w:val="28"/>
        </w:rPr>
        <w:t xml:space="preserve">временно письменно уведомить </w:t>
      </w:r>
      <w:r w:rsidR="006E1E8C" w:rsidRPr="006F4744">
        <w:rPr>
          <w:rFonts w:ascii="Times New Roman" w:hAnsi="Times New Roman" w:cs="Times New Roman"/>
          <w:sz w:val="28"/>
          <w:szCs w:val="28"/>
        </w:rPr>
        <w:t>Отдел</w:t>
      </w:r>
      <w:r w:rsidRPr="006F4744">
        <w:rPr>
          <w:rFonts w:ascii="Times New Roman" w:hAnsi="Times New Roman" w:cs="Times New Roman"/>
          <w:sz w:val="28"/>
          <w:szCs w:val="28"/>
        </w:rPr>
        <w:t xml:space="preserve"> с приложением документа, подтверждающ</w:t>
      </w:r>
      <w:r w:rsidRPr="006F4744">
        <w:rPr>
          <w:rFonts w:ascii="Times New Roman" w:hAnsi="Times New Roman" w:cs="Times New Roman"/>
          <w:sz w:val="28"/>
          <w:szCs w:val="28"/>
        </w:rPr>
        <w:t>е</w:t>
      </w:r>
      <w:r w:rsidRPr="006F4744">
        <w:rPr>
          <w:rFonts w:ascii="Times New Roman" w:hAnsi="Times New Roman" w:cs="Times New Roman"/>
          <w:sz w:val="28"/>
          <w:szCs w:val="28"/>
        </w:rPr>
        <w:t xml:space="preserve">го сделку. При отсутствии в </w:t>
      </w:r>
      <w:r w:rsidR="006E1E8C" w:rsidRPr="006F4744">
        <w:rPr>
          <w:rFonts w:ascii="Times New Roman" w:hAnsi="Times New Roman" w:cs="Times New Roman"/>
          <w:sz w:val="28"/>
          <w:szCs w:val="28"/>
        </w:rPr>
        <w:t>Отделе</w:t>
      </w:r>
      <w:r w:rsidRPr="006F4744">
        <w:rPr>
          <w:rFonts w:ascii="Times New Roman" w:hAnsi="Times New Roman" w:cs="Times New Roman"/>
          <w:sz w:val="28"/>
          <w:szCs w:val="28"/>
        </w:rPr>
        <w:t xml:space="preserve"> уведомления о смене собственника объекта, все права и обязанности по настоящему Договору несет Владелец объекта.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4.5. </w:t>
      </w:r>
      <w:r w:rsidR="006E1E8C" w:rsidRPr="006F4744">
        <w:rPr>
          <w:rFonts w:ascii="Times New Roman" w:hAnsi="Times New Roman" w:cs="Times New Roman"/>
          <w:sz w:val="28"/>
          <w:szCs w:val="28"/>
        </w:rPr>
        <w:t>Отдел</w:t>
      </w:r>
      <w:r w:rsidRPr="006F4744">
        <w:rPr>
          <w:rFonts w:ascii="Times New Roman" w:hAnsi="Times New Roman" w:cs="Times New Roman"/>
          <w:sz w:val="28"/>
          <w:szCs w:val="28"/>
        </w:rPr>
        <w:t xml:space="preserve"> и Владелец объекта имеют иные права и </w:t>
      </w:r>
      <w:proofErr w:type="gramStart"/>
      <w:r w:rsidRPr="006F4744">
        <w:rPr>
          <w:rFonts w:ascii="Times New Roman" w:hAnsi="Times New Roman" w:cs="Times New Roman"/>
          <w:sz w:val="28"/>
          <w:szCs w:val="28"/>
        </w:rPr>
        <w:t>несут иные обязанности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>, установленные законодательством Российской Федерации.</w:t>
      </w:r>
    </w:p>
    <w:p w:rsidR="00167DF7" w:rsidRDefault="00167DF7" w:rsidP="00064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 w:rsidRPr="006F4744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lastRenderedPageBreak/>
        <w:t>5.1. За нарушение условий Договора Стороны несут ответственность, пред</w:t>
      </w:r>
      <w:r w:rsidRPr="006F4744">
        <w:rPr>
          <w:rFonts w:ascii="Times New Roman" w:hAnsi="Times New Roman" w:cs="Times New Roman"/>
          <w:sz w:val="28"/>
          <w:szCs w:val="28"/>
        </w:rPr>
        <w:t>у</w:t>
      </w:r>
      <w:r w:rsidRPr="006F4744">
        <w:rPr>
          <w:rFonts w:ascii="Times New Roman" w:hAnsi="Times New Roman" w:cs="Times New Roman"/>
          <w:sz w:val="28"/>
          <w:szCs w:val="28"/>
        </w:rPr>
        <w:t>смотренную законодательством Российской Федерации.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5.2. За нарушение срока внесения платы по Договору</w:t>
      </w:r>
      <w:r w:rsidR="006E1E8C" w:rsidRPr="006F4744">
        <w:rPr>
          <w:rFonts w:ascii="Times New Roman" w:hAnsi="Times New Roman" w:cs="Times New Roman"/>
          <w:sz w:val="28"/>
          <w:szCs w:val="28"/>
        </w:rPr>
        <w:t>, Владелец объекта в</w:t>
      </w:r>
      <w:r w:rsidR="006E1E8C" w:rsidRPr="006F4744">
        <w:rPr>
          <w:rFonts w:ascii="Times New Roman" w:hAnsi="Times New Roman" w:cs="Times New Roman"/>
          <w:sz w:val="28"/>
          <w:szCs w:val="28"/>
        </w:rPr>
        <w:t>ы</w:t>
      </w:r>
      <w:r w:rsidR="006E1E8C" w:rsidRPr="006F4744">
        <w:rPr>
          <w:rFonts w:ascii="Times New Roman" w:hAnsi="Times New Roman" w:cs="Times New Roman"/>
          <w:sz w:val="28"/>
          <w:szCs w:val="28"/>
        </w:rPr>
        <w:t xml:space="preserve">плачивает Отделу </w:t>
      </w:r>
      <w:r w:rsidRPr="006F4744">
        <w:rPr>
          <w:rFonts w:ascii="Times New Roman" w:hAnsi="Times New Roman" w:cs="Times New Roman"/>
          <w:sz w:val="28"/>
          <w:szCs w:val="28"/>
        </w:rPr>
        <w:t>пени из расчета 0,1% от размера невнесенной платы за каждый календарный день просрочки платежа, начиная со следующего дня за установле</w:t>
      </w:r>
      <w:r w:rsidRPr="006F4744">
        <w:rPr>
          <w:rFonts w:ascii="Times New Roman" w:hAnsi="Times New Roman" w:cs="Times New Roman"/>
          <w:sz w:val="28"/>
          <w:szCs w:val="28"/>
        </w:rPr>
        <w:t>н</w:t>
      </w:r>
      <w:r w:rsidRPr="006F4744">
        <w:rPr>
          <w:rFonts w:ascii="Times New Roman" w:hAnsi="Times New Roman" w:cs="Times New Roman"/>
          <w:sz w:val="28"/>
          <w:szCs w:val="28"/>
        </w:rPr>
        <w:t>ным в Договоре сроком, по день уплаты включительно. Пени перечисляются в п</w:t>
      </w:r>
      <w:r w:rsidRPr="006F4744">
        <w:rPr>
          <w:rFonts w:ascii="Times New Roman" w:hAnsi="Times New Roman" w:cs="Times New Roman"/>
          <w:sz w:val="28"/>
          <w:szCs w:val="28"/>
        </w:rPr>
        <w:t>о</w:t>
      </w:r>
      <w:r w:rsidRPr="006F4744">
        <w:rPr>
          <w:rFonts w:ascii="Times New Roman" w:hAnsi="Times New Roman" w:cs="Times New Roman"/>
          <w:sz w:val="28"/>
          <w:szCs w:val="28"/>
        </w:rPr>
        <w:t xml:space="preserve">рядке, предусмотренном </w:t>
      </w:r>
      <w:hyperlink w:anchor="Par54" w:history="1">
        <w:r w:rsidRPr="006F4744">
          <w:rPr>
            <w:rFonts w:ascii="Times New Roman" w:hAnsi="Times New Roman" w:cs="Times New Roman"/>
            <w:sz w:val="28"/>
            <w:szCs w:val="28"/>
          </w:rPr>
          <w:t>п. 3.3</w:t>
        </w:r>
      </w:hyperlink>
      <w:r w:rsidRPr="006F4744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6. Изменение, расторжение и прекращение Договора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6.1. Все изменения и (или) дополнения к Договору оформляются Сторонами в письменной форме.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6.2. Настоящий </w:t>
      </w:r>
      <w:proofErr w:type="gramStart"/>
      <w:r w:rsidRPr="006F4744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6F4744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 xml:space="preserve">6.3. После окончания срока действия Договора </w:t>
      </w:r>
      <w:hyperlink w:anchor="Par34" w:history="1">
        <w:r w:rsidRPr="006F4744">
          <w:rPr>
            <w:rFonts w:ascii="Times New Roman" w:hAnsi="Times New Roman" w:cs="Times New Roman"/>
            <w:sz w:val="28"/>
            <w:szCs w:val="28"/>
          </w:rPr>
          <w:t>(пункт 2.1)</w:t>
        </w:r>
      </w:hyperlink>
      <w:r w:rsidRPr="006F4744">
        <w:rPr>
          <w:rFonts w:ascii="Times New Roman" w:hAnsi="Times New Roman" w:cs="Times New Roman"/>
          <w:sz w:val="28"/>
          <w:szCs w:val="28"/>
        </w:rPr>
        <w:t>, а также в случаях досрочного расторжения Договора, Владелец объекта обязан освободить место ра</w:t>
      </w:r>
      <w:r w:rsidRPr="006F4744">
        <w:rPr>
          <w:rFonts w:ascii="Times New Roman" w:hAnsi="Times New Roman" w:cs="Times New Roman"/>
          <w:sz w:val="28"/>
          <w:szCs w:val="28"/>
        </w:rPr>
        <w:t>з</w:t>
      </w:r>
      <w:r w:rsidRPr="006F4744">
        <w:rPr>
          <w:rFonts w:ascii="Times New Roman" w:hAnsi="Times New Roman" w:cs="Times New Roman"/>
          <w:sz w:val="28"/>
          <w:szCs w:val="28"/>
        </w:rPr>
        <w:t>мещения нестационарного объекта в срок, не превышающий 10 дней. Территорию, на которой был размещен объект, необходимо освободить от всех элементов и мат</w:t>
      </w:r>
      <w:r w:rsidRPr="006F4744">
        <w:rPr>
          <w:rFonts w:ascii="Times New Roman" w:hAnsi="Times New Roman" w:cs="Times New Roman"/>
          <w:sz w:val="28"/>
          <w:szCs w:val="28"/>
        </w:rPr>
        <w:t>е</w:t>
      </w:r>
      <w:r w:rsidRPr="006F4744">
        <w:rPr>
          <w:rFonts w:ascii="Times New Roman" w:hAnsi="Times New Roman" w:cs="Times New Roman"/>
          <w:sz w:val="28"/>
          <w:szCs w:val="28"/>
        </w:rPr>
        <w:t>риалов, связанных с размещением данного объекта.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При этом плата по настоящему Договору начисляется до даты фактического освобождения места размещения нестационарного объекта.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6.4. Все неурегулированные споры между Сторонами, возникающие при и</w:t>
      </w:r>
      <w:r w:rsidRPr="006F4744">
        <w:rPr>
          <w:rFonts w:ascii="Times New Roman" w:hAnsi="Times New Roman" w:cs="Times New Roman"/>
          <w:sz w:val="28"/>
          <w:szCs w:val="28"/>
        </w:rPr>
        <w:t>с</w:t>
      </w:r>
      <w:r w:rsidRPr="006F4744">
        <w:rPr>
          <w:rFonts w:ascii="Times New Roman" w:hAnsi="Times New Roman" w:cs="Times New Roman"/>
          <w:sz w:val="28"/>
          <w:szCs w:val="28"/>
        </w:rPr>
        <w:t>полнении настоящего Договора, разрешаются в судебном порядке по месту нахо</w:t>
      </w:r>
      <w:r w:rsidRPr="006F4744">
        <w:rPr>
          <w:rFonts w:ascii="Times New Roman" w:hAnsi="Times New Roman" w:cs="Times New Roman"/>
          <w:sz w:val="28"/>
          <w:szCs w:val="28"/>
        </w:rPr>
        <w:t>ж</w:t>
      </w:r>
      <w:r w:rsidRPr="006F4744">
        <w:rPr>
          <w:rFonts w:ascii="Times New Roman" w:hAnsi="Times New Roman" w:cs="Times New Roman"/>
          <w:sz w:val="28"/>
          <w:szCs w:val="28"/>
        </w:rPr>
        <w:t>дения Комитета.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6.5. Договор составлен в 2 (двух) экземплярах, имеющих одинаковую юрид</w:t>
      </w:r>
      <w:r w:rsidRPr="006F4744">
        <w:rPr>
          <w:rFonts w:ascii="Times New Roman" w:hAnsi="Times New Roman" w:cs="Times New Roman"/>
          <w:sz w:val="28"/>
          <w:szCs w:val="28"/>
        </w:rPr>
        <w:t>и</w:t>
      </w:r>
      <w:r w:rsidRPr="006F4744">
        <w:rPr>
          <w:rFonts w:ascii="Times New Roman" w:hAnsi="Times New Roman" w:cs="Times New Roman"/>
          <w:sz w:val="28"/>
          <w:szCs w:val="28"/>
        </w:rPr>
        <w:t>ческую силу, из которых по одному экземпляру хранится у Сторон.</w:t>
      </w: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119"/>
      <w:bookmarkEnd w:id="6"/>
      <w:r w:rsidRPr="006F4744">
        <w:rPr>
          <w:rFonts w:ascii="Times New Roman" w:hAnsi="Times New Roman" w:cs="Times New Roman"/>
          <w:sz w:val="28"/>
          <w:szCs w:val="28"/>
        </w:rPr>
        <w:t>7. Реквизиты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62"/>
        <w:gridCol w:w="5244"/>
      </w:tblGrid>
      <w:tr w:rsidR="006F4744" w:rsidRPr="006F4744" w:rsidTr="00064E2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064E22" w:rsidP="0006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064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ВЛАДЕЛЕЦ ОБЪЕКТА</w:t>
            </w:r>
          </w:p>
        </w:tc>
      </w:tr>
      <w:tr w:rsidR="006F4744" w:rsidRPr="006F4744" w:rsidTr="00064E22">
        <w:trPr>
          <w:trHeight w:val="3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лица:</w:t>
            </w:r>
          </w:p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ФИО (наименование юридического лица)</w:t>
            </w:r>
          </w:p>
        </w:tc>
      </w:tr>
      <w:tr w:rsidR="006F4744" w:rsidRPr="006F4744" w:rsidTr="00064E2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Паспорт (для физического лица):</w:t>
            </w:r>
          </w:p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</w:tr>
      <w:tr w:rsidR="006F4744" w:rsidRPr="006F4744" w:rsidTr="00064E2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Юридический адрес:</w:t>
            </w:r>
          </w:p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Адрес постоянного места жительства (юридический, почтовый адрес):</w:t>
            </w:r>
          </w:p>
        </w:tc>
      </w:tr>
      <w:tr w:rsidR="006F4744" w:rsidRPr="006F4744" w:rsidTr="00064E2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064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6F4744" w:rsidRPr="006F4744" w:rsidTr="00064E2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</w:tr>
      <w:tr w:rsidR="006F4744" w:rsidRPr="006F4744" w:rsidTr="00064E2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064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 xml:space="preserve">Телефон: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</w:tr>
      <w:tr w:rsidR="006F4744" w:rsidRPr="006F4744" w:rsidTr="00064E2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16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 xml:space="preserve">Факс: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0" w:rsidRPr="006F4744" w:rsidRDefault="00FE3A10" w:rsidP="006F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744">
              <w:rPr>
                <w:rFonts w:ascii="Times New Roman" w:hAnsi="Times New Roman" w:cs="Times New Roman"/>
                <w:sz w:val="28"/>
                <w:szCs w:val="28"/>
              </w:rPr>
              <w:t>Факс:</w:t>
            </w:r>
          </w:p>
        </w:tc>
      </w:tr>
    </w:tbl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A10" w:rsidRPr="006F4744" w:rsidRDefault="00FE3A10" w:rsidP="00064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8. Подписи Сторон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A10" w:rsidRPr="006F4744" w:rsidRDefault="00064E22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FE3A10" w:rsidRPr="006F4744">
        <w:rPr>
          <w:rFonts w:ascii="Times New Roman" w:hAnsi="Times New Roman" w:cs="Times New Roman"/>
          <w:sz w:val="28"/>
          <w:szCs w:val="28"/>
        </w:rPr>
        <w:t>:                             ______________________</w:t>
      </w:r>
    </w:p>
    <w:p w:rsidR="00FE3A10" w:rsidRPr="00064E22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064E22">
        <w:rPr>
          <w:rFonts w:ascii="Times New Roman" w:hAnsi="Times New Roman" w:cs="Times New Roman"/>
          <w:sz w:val="20"/>
          <w:szCs w:val="28"/>
        </w:rPr>
        <w:t>(подпись)</w:t>
      </w:r>
    </w:p>
    <w:p w:rsidR="00FE3A10" w:rsidRPr="006F4744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44">
        <w:rPr>
          <w:rFonts w:ascii="Times New Roman" w:hAnsi="Times New Roman" w:cs="Times New Roman"/>
          <w:sz w:val="28"/>
          <w:szCs w:val="28"/>
        </w:rPr>
        <w:t>Владелец объекта:                    ______________________</w:t>
      </w:r>
    </w:p>
    <w:p w:rsidR="00FE3A10" w:rsidRPr="00064E22" w:rsidRDefault="00FE3A10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064E22">
        <w:rPr>
          <w:rFonts w:ascii="Times New Roman" w:hAnsi="Times New Roman" w:cs="Times New Roman"/>
          <w:sz w:val="20"/>
          <w:szCs w:val="28"/>
        </w:rPr>
        <w:t>(подпись)</w:t>
      </w:r>
    </w:p>
    <w:p w:rsidR="006F4744" w:rsidRPr="006F4744" w:rsidRDefault="006F4744" w:rsidP="006F4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4744" w:rsidRPr="006F4744" w:rsidSect="00167DF7">
      <w:pgSz w:w="11906" w:h="16838"/>
      <w:pgMar w:top="567" w:right="567" w:bottom="426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E3A10"/>
    <w:rsid w:val="00064E22"/>
    <w:rsid w:val="00167DF7"/>
    <w:rsid w:val="00275492"/>
    <w:rsid w:val="003255F4"/>
    <w:rsid w:val="003C0E86"/>
    <w:rsid w:val="003D0F20"/>
    <w:rsid w:val="0040698D"/>
    <w:rsid w:val="00490DED"/>
    <w:rsid w:val="006E1E8C"/>
    <w:rsid w:val="006F4744"/>
    <w:rsid w:val="007D40FA"/>
    <w:rsid w:val="0092723E"/>
    <w:rsid w:val="00D0512D"/>
    <w:rsid w:val="00D4704E"/>
    <w:rsid w:val="00D578B2"/>
    <w:rsid w:val="00E736C7"/>
    <w:rsid w:val="00F03477"/>
    <w:rsid w:val="00FE3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BDB059403CB6CD15CC8B30881F770A16BB65B18F184D44F4751F266C6A062875BC2E0E49E417429L37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DB059403CB6CD15CC8B30881F770A168B55E1DFF82D44F4751F266C6LA70C" TargetMode="External"/><Relationship Id="rId5" Type="http://schemas.openxmlformats.org/officeDocument/2006/relationships/hyperlink" Target="consultantplus://offline/ref=ABDB059403CB6CD15CC8B30881F770A16FBF5910FA8D89454F08FE64C1AF3D905C8BECE59E4175L27EC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BDB059403CB6CD15CC8AD05979B2FAE6ABD0514F98EDC1C1A0DF43199F064D21B82E6B1DD057929386AB44BLC77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YushivaSV</dc:creator>
  <cp:keywords/>
  <dc:description/>
  <cp:lastModifiedBy>adminx</cp:lastModifiedBy>
  <cp:revision>13</cp:revision>
  <cp:lastPrinted>2021-07-13T03:52:00Z</cp:lastPrinted>
  <dcterms:created xsi:type="dcterms:W3CDTF">2017-06-08T02:59:00Z</dcterms:created>
  <dcterms:modified xsi:type="dcterms:W3CDTF">2021-07-13T03:53:00Z</dcterms:modified>
</cp:coreProperties>
</file>