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соответствии со ст. 69.1 Федерального закона от </w:t>
      </w:r>
      <w:r w:rsidRPr="00E1797E">
        <w:rPr>
          <w:rFonts w:ascii="Times New Roman" w:hAnsi="Times New Roman" w:cs="Times New Roman"/>
          <w:sz w:val="28"/>
        </w:rPr>
        <w:t xml:space="preserve">13.07.2015 </w:t>
      </w:r>
      <w:r>
        <w:rPr>
          <w:rFonts w:ascii="Times New Roman" w:hAnsi="Times New Roman" w:cs="Times New Roman"/>
          <w:sz w:val="28"/>
        </w:rPr>
        <w:t>№</w:t>
      </w:r>
      <w:r w:rsidRPr="00E1797E">
        <w:rPr>
          <w:rFonts w:ascii="Times New Roman" w:hAnsi="Times New Roman" w:cs="Times New Roman"/>
          <w:sz w:val="28"/>
        </w:rPr>
        <w:t xml:space="preserve"> 218-ФЗ</w:t>
      </w:r>
      <w:r>
        <w:rPr>
          <w:rFonts w:ascii="Times New Roman" w:hAnsi="Times New Roman" w:cs="Times New Roman"/>
          <w:sz w:val="28"/>
        </w:rPr>
        <w:t xml:space="preserve"> «</w:t>
      </w:r>
      <w:r w:rsidRPr="00E1797E">
        <w:rPr>
          <w:rFonts w:ascii="Times New Roman" w:hAnsi="Times New Roman" w:cs="Times New Roman"/>
          <w:sz w:val="28"/>
        </w:rPr>
        <w:t>О государственной регистрации недвижимости</w:t>
      </w:r>
      <w:r>
        <w:rPr>
          <w:rFonts w:ascii="Times New Roman" w:hAnsi="Times New Roman" w:cs="Times New Roman"/>
          <w:sz w:val="28"/>
        </w:rPr>
        <w:t>» администрация Нов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селовского района наделяется полномочиями по выявлению правообладат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лей ранее учтенных объектов недвижимости и проведению мероприятий по обеспечению внесения сведений о таких правообладателях в Единый гос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дарственный реестр недвижимости (ЕГРН).</w:t>
      </w:r>
    </w:p>
    <w:p w:rsidR="008D323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ходе</w:t>
      </w:r>
      <w:r w:rsidR="007A2D61">
        <w:rPr>
          <w:rFonts w:ascii="Times New Roman" w:hAnsi="Times New Roman" w:cs="Times New Roman"/>
          <w:sz w:val="28"/>
        </w:rPr>
        <w:t xml:space="preserve"> проведения мероприятий выявлен следующий</w:t>
      </w:r>
      <w:r>
        <w:rPr>
          <w:rFonts w:ascii="Times New Roman" w:hAnsi="Times New Roman" w:cs="Times New Roman"/>
          <w:sz w:val="28"/>
        </w:rPr>
        <w:t xml:space="preserve"> правообладате</w:t>
      </w:r>
      <w:r w:rsidR="007A2D61">
        <w:rPr>
          <w:rFonts w:ascii="Times New Roman" w:hAnsi="Times New Roman" w:cs="Times New Roman"/>
          <w:sz w:val="28"/>
        </w:rPr>
        <w:t>ль ранее учтенного объекта недвижимости, которому подготовлен</w:t>
      </w:r>
      <w:r>
        <w:rPr>
          <w:rFonts w:ascii="Times New Roman" w:hAnsi="Times New Roman" w:cs="Times New Roman"/>
          <w:sz w:val="28"/>
        </w:rPr>
        <w:t xml:space="preserve"> и направлен</w:t>
      </w:r>
      <w:r w:rsidR="007A2D61">
        <w:rPr>
          <w:rFonts w:ascii="Times New Roman" w:hAnsi="Times New Roman" w:cs="Times New Roman"/>
          <w:sz w:val="28"/>
        </w:rPr>
        <w:t xml:space="preserve"> проект</w:t>
      </w:r>
      <w:r>
        <w:rPr>
          <w:rFonts w:ascii="Times New Roman" w:hAnsi="Times New Roman" w:cs="Times New Roman"/>
          <w:sz w:val="28"/>
        </w:rPr>
        <w:t xml:space="preserve">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:  </w:t>
      </w:r>
    </w:p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2693"/>
        <w:gridCol w:w="2659"/>
      </w:tblGrid>
      <w:tr w:rsidR="00E1797E" w:rsidTr="00E1797E">
        <w:tc>
          <w:tcPr>
            <w:tcW w:w="817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3402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правообладателя ранее учтенного объекта недвижимости</w:t>
            </w:r>
          </w:p>
        </w:tc>
        <w:tc>
          <w:tcPr>
            <w:tcW w:w="2693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Кадастровый номер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  <w:tc>
          <w:tcPr>
            <w:tcW w:w="2659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Местоположение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</w:tr>
      <w:tr w:rsidR="00E1797E" w:rsidTr="00E1797E">
        <w:tc>
          <w:tcPr>
            <w:tcW w:w="817" w:type="dxa"/>
          </w:tcPr>
          <w:p w:rsidR="00E1797E" w:rsidRDefault="00E1797E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402" w:type="dxa"/>
          </w:tcPr>
          <w:p w:rsidR="000A3A36" w:rsidRDefault="000A3A36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="00AE69BC">
              <w:rPr>
                <w:rFonts w:ascii="Times New Roman" w:hAnsi="Times New Roman" w:cs="Times New Roman"/>
                <w:sz w:val="28"/>
              </w:rPr>
              <w:t>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>ршунов</w:t>
            </w:r>
          </w:p>
          <w:p w:rsidR="00155A31" w:rsidRDefault="000A3A36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Михаил Алексеевич</w:t>
            </w:r>
            <w:r w:rsidR="00155A31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693" w:type="dxa"/>
          </w:tcPr>
          <w:p w:rsidR="00E1797E" w:rsidRDefault="00E1797E" w:rsidP="008B39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</w:t>
            </w:r>
            <w:r w:rsidR="000A3A36">
              <w:rPr>
                <w:rFonts w:ascii="Times New Roman" w:hAnsi="Times New Roman" w:cs="Times New Roman"/>
                <w:sz w:val="28"/>
              </w:rPr>
              <w:t>1001001:934</w:t>
            </w:r>
          </w:p>
        </w:tc>
        <w:tc>
          <w:tcPr>
            <w:tcW w:w="2659" w:type="dxa"/>
          </w:tcPr>
          <w:p w:rsidR="00E1797E" w:rsidRDefault="00E1797E" w:rsidP="000A3A36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Красноярский край, Новоселовский</w:t>
            </w:r>
            <w:r w:rsidR="00E400F5">
              <w:rPr>
                <w:rFonts w:ascii="Times New Roman" w:hAnsi="Times New Roman" w:cs="Times New Roman"/>
                <w:sz w:val="28"/>
              </w:rPr>
              <w:t xml:space="preserve"> р-н, п. Кома, ул. </w:t>
            </w:r>
            <w:r w:rsidR="000A3A36">
              <w:rPr>
                <w:rFonts w:ascii="Times New Roman" w:hAnsi="Times New Roman" w:cs="Times New Roman"/>
                <w:sz w:val="28"/>
              </w:rPr>
              <w:t>Мич</w:t>
            </w:r>
            <w:r w:rsidR="000A3A36">
              <w:rPr>
                <w:rFonts w:ascii="Times New Roman" w:hAnsi="Times New Roman" w:cs="Times New Roman"/>
                <w:sz w:val="28"/>
              </w:rPr>
              <w:t>у</w:t>
            </w:r>
            <w:r w:rsidR="000A3A36">
              <w:rPr>
                <w:rFonts w:ascii="Times New Roman" w:hAnsi="Times New Roman" w:cs="Times New Roman"/>
                <w:sz w:val="28"/>
              </w:rPr>
              <w:t>рина, д. 16, кв. 2</w:t>
            </w:r>
            <w:proofErr w:type="gramEnd"/>
          </w:p>
        </w:tc>
      </w:tr>
      <w:tr w:rsidR="00B94BEE" w:rsidTr="00E1797E">
        <w:tc>
          <w:tcPr>
            <w:tcW w:w="817" w:type="dxa"/>
          </w:tcPr>
          <w:p w:rsidR="00B94BEE" w:rsidRDefault="00B94BEE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402" w:type="dxa"/>
          </w:tcPr>
          <w:p w:rsidR="008B3940" w:rsidRDefault="000A3A36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Коршунова</w:t>
            </w:r>
          </w:p>
          <w:p w:rsidR="000A3A36" w:rsidRDefault="000A3A36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Галина Ильинична</w:t>
            </w:r>
          </w:p>
        </w:tc>
        <w:tc>
          <w:tcPr>
            <w:tcW w:w="2693" w:type="dxa"/>
          </w:tcPr>
          <w:p w:rsidR="00B94BEE" w:rsidRDefault="000A3A36" w:rsidP="008B39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24:29:1001001:934</w:t>
            </w:r>
          </w:p>
        </w:tc>
        <w:tc>
          <w:tcPr>
            <w:tcW w:w="2659" w:type="dxa"/>
          </w:tcPr>
          <w:p w:rsidR="00B94BEE" w:rsidRDefault="000A3A36" w:rsidP="00B94BE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Красноярский край, Новоселовский р-н, п. Кома, ул. Мич</w:t>
            </w:r>
            <w:r>
              <w:rPr>
                <w:rFonts w:ascii="Times New Roman" w:hAnsi="Times New Roman" w:cs="Times New Roman"/>
                <w:sz w:val="28"/>
              </w:rPr>
              <w:t>у</w:t>
            </w:r>
            <w:r>
              <w:rPr>
                <w:rFonts w:ascii="Times New Roman" w:hAnsi="Times New Roman" w:cs="Times New Roman"/>
                <w:sz w:val="28"/>
              </w:rPr>
              <w:t>рина, д. 16, кв. 2</w:t>
            </w:r>
            <w:proofErr w:type="gramEnd"/>
          </w:p>
        </w:tc>
      </w:tr>
    </w:tbl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C7552" w:rsidRPr="00E1797E" w:rsidRDefault="00E559C8" w:rsidP="00E559C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течение 30 дней с момента получения проекта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могут быть предоставлены возражения относительно сведений о правообладателе ранее учтенного объекта недвижимости, а в случае согласия правообладателя с проектом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– до 5 рабочих дней.</w:t>
      </w:r>
    </w:p>
    <w:sectPr w:rsidR="00EC7552" w:rsidRPr="00E17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7E"/>
    <w:rsid w:val="0006574D"/>
    <w:rsid w:val="000A3A36"/>
    <w:rsid w:val="00155A31"/>
    <w:rsid w:val="00305927"/>
    <w:rsid w:val="0070449F"/>
    <w:rsid w:val="007A2D61"/>
    <w:rsid w:val="008B3940"/>
    <w:rsid w:val="008D323E"/>
    <w:rsid w:val="00954E48"/>
    <w:rsid w:val="00956A06"/>
    <w:rsid w:val="009E67EB"/>
    <w:rsid w:val="00AD23B7"/>
    <w:rsid w:val="00AE69BC"/>
    <w:rsid w:val="00B94BEE"/>
    <w:rsid w:val="00C14C78"/>
    <w:rsid w:val="00D51160"/>
    <w:rsid w:val="00E1797E"/>
    <w:rsid w:val="00E400F5"/>
    <w:rsid w:val="00E559C8"/>
    <w:rsid w:val="00EC7552"/>
    <w:rsid w:val="00F27854"/>
    <w:rsid w:val="00F5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юристОУМИ</dc:creator>
  <cp:lastModifiedBy>юристОУМИ</cp:lastModifiedBy>
  <cp:revision>34</cp:revision>
  <cp:lastPrinted>2024-05-23T03:29:00Z</cp:lastPrinted>
  <dcterms:created xsi:type="dcterms:W3CDTF">2023-01-09T09:05:00Z</dcterms:created>
  <dcterms:modified xsi:type="dcterms:W3CDTF">2024-05-23T03:42:00Z</dcterms:modified>
</cp:coreProperties>
</file>