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97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В соответствии со ст. 69.1 Федерального закона от </w:t>
      </w:r>
      <w:r w:rsidRPr="00E1797E">
        <w:rPr>
          <w:rFonts w:ascii="Times New Roman" w:hAnsi="Times New Roman" w:cs="Times New Roman"/>
          <w:sz w:val="28"/>
        </w:rPr>
        <w:t xml:space="preserve">13.07.2015 </w:t>
      </w:r>
      <w:r>
        <w:rPr>
          <w:rFonts w:ascii="Times New Roman" w:hAnsi="Times New Roman" w:cs="Times New Roman"/>
          <w:sz w:val="28"/>
        </w:rPr>
        <w:t>№</w:t>
      </w:r>
      <w:r w:rsidRPr="00E1797E">
        <w:rPr>
          <w:rFonts w:ascii="Times New Roman" w:hAnsi="Times New Roman" w:cs="Times New Roman"/>
          <w:sz w:val="28"/>
        </w:rPr>
        <w:t xml:space="preserve"> 218-ФЗ</w:t>
      </w:r>
      <w:r>
        <w:rPr>
          <w:rFonts w:ascii="Times New Roman" w:hAnsi="Times New Roman" w:cs="Times New Roman"/>
          <w:sz w:val="28"/>
        </w:rPr>
        <w:t xml:space="preserve"> «</w:t>
      </w:r>
      <w:r w:rsidRPr="00E1797E">
        <w:rPr>
          <w:rFonts w:ascii="Times New Roman" w:hAnsi="Times New Roman" w:cs="Times New Roman"/>
          <w:sz w:val="28"/>
        </w:rPr>
        <w:t>О государственной регистрации недвижимости</w:t>
      </w:r>
      <w:r>
        <w:rPr>
          <w:rFonts w:ascii="Times New Roman" w:hAnsi="Times New Roman" w:cs="Times New Roman"/>
          <w:sz w:val="28"/>
        </w:rPr>
        <w:t>» администрация Нов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селовского района наделяется полномочиями по выявлению правообладат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лей ранее учтенных объектов недвижимости и проведению мероприятий по обеспечению внесения сведений о таких правообладателях в Единый гос</w:t>
      </w:r>
      <w:r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>дарственный реестр недвижимости (ЕГРН).</w:t>
      </w:r>
    </w:p>
    <w:p w:rsidR="008D323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В ходе</w:t>
      </w:r>
      <w:r w:rsidR="007A2D61">
        <w:rPr>
          <w:rFonts w:ascii="Times New Roman" w:hAnsi="Times New Roman" w:cs="Times New Roman"/>
          <w:sz w:val="28"/>
        </w:rPr>
        <w:t xml:space="preserve"> проведения мероприятий выявлен следующий</w:t>
      </w:r>
      <w:r>
        <w:rPr>
          <w:rFonts w:ascii="Times New Roman" w:hAnsi="Times New Roman" w:cs="Times New Roman"/>
          <w:sz w:val="28"/>
        </w:rPr>
        <w:t xml:space="preserve"> правообладате</w:t>
      </w:r>
      <w:r w:rsidR="007A2D61">
        <w:rPr>
          <w:rFonts w:ascii="Times New Roman" w:hAnsi="Times New Roman" w:cs="Times New Roman"/>
          <w:sz w:val="28"/>
        </w:rPr>
        <w:t>ль ранее учтенного объекта недвижимости, которому подготовлен</w:t>
      </w:r>
      <w:r>
        <w:rPr>
          <w:rFonts w:ascii="Times New Roman" w:hAnsi="Times New Roman" w:cs="Times New Roman"/>
          <w:sz w:val="28"/>
        </w:rPr>
        <w:t xml:space="preserve"> и направлен</w:t>
      </w:r>
      <w:r w:rsidR="007A2D61">
        <w:rPr>
          <w:rFonts w:ascii="Times New Roman" w:hAnsi="Times New Roman" w:cs="Times New Roman"/>
          <w:sz w:val="28"/>
        </w:rPr>
        <w:t xml:space="preserve"> проект</w:t>
      </w:r>
      <w:r>
        <w:rPr>
          <w:rFonts w:ascii="Times New Roman" w:hAnsi="Times New Roman" w:cs="Times New Roman"/>
          <w:sz w:val="28"/>
        </w:rPr>
        <w:t xml:space="preserve"> </w:t>
      </w:r>
      <w:r w:rsidR="007A2D61">
        <w:rPr>
          <w:rFonts w:ascii="Times New Roman" w:hAnsi="Times New Roman" w:cs="Times New Roman"/>
          <w:sz w:val="28"/>
        </w:rPr>
        <w:t>постановления</w:t>
      </w:r>
      <w:r>
        <w:rPr>
          <w:rFonts w:ascii="Times New Roman" w:hAnsi="Times New Roman" w:cs="Times New Roman"/>
          <w:sz w:val="28"/>
        </w:rPr>
        <w:t xml:space="preserve">:  </w:t>
      </w:r>
    </w:p>
    <w:p w:rsidR="00E1797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402"/>
        <w:gridCol w:w="2693"/>
        <w:gridCol w:w="2659"/>
      </w:tblGrid>
      <w:tr w:rsidR="00E1797E" w:rsidTr="00E1797E">
        <w:tc>
          <w:tcPr>
            <w:tcW w:w="817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/п</w:t>
            </w:r>
          </w:p>
        </w:tc>
        <w:tc>
          <w:tcPr>
            <w:tcW w:w="3402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ФИО правообладателя ранее учтенного объекта недвижимости</w:t>
            </w:r>
          </w:p>
        </w:tc>
        <w:tc>
          <w:tcPr>
            <w:tcW w:w="2693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Кадастровый номер объекта </w:t>
            </w:r>
          </w:p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недвижимости</w:t>
            </w:r>
          </w:p>
        </w:tc>
        <w:tc>
          <w:tcPr>
            <w:tcW w:w="2659" w:type="dxa"/>
          </w:tcPr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Местоположение объекта </w:t>
            </w:r>
          </w:p>
          <w:p w:rsidR="00E1797E" w:rsidRDefault="00E1797E" w:rsidP="00E179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недвижимости</w:t>
            </w:r>
          </w:p>
        </w:tc>
      </w:tr>
      <w:tr w:rsidR="00E1797E" w:rsidTr="00E1797E">
        <w:tc>
          <w:tcPr>
            <w:tcW w:w="817" w:type="dxa"/>
          </w:tcPr>
          <w:p w:rsidR="00E1797E" w:rsidRDefault="00E1797E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402" w:type="dxa"/>
          </w:tcPr>
          <w:p w:rsidR="00B02110" w:rsidRDefault="00B02110" w:rsidP="00823B7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Кожуховский</w:t>
            </w:r>
          </w:p>
          <w:p w:rsidR="00155A31" w:rsidRDefault="00B02110" w:rsidP="00823B7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Леонид Леонидович</w:t>
            </w:r>
            <w:r w:rsidR="00155A31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693" w:type="dxa"/>
          </w:tcPr>
          <w:p w:rsidR="00E1797E" w:rsidRDefault="00E1797E" w:rsidP="00207E4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24:29:</w:t>
            </w:r>
            <w:r w:rsidR="001E2785">
              <w:rPr>
                <w:rFonts w:ascii="Times New Roman" w:hAnsi="Times New Roman" w:cs="Times New Roman"/>
                <w:sz w:val="28"/>
              </w:rPr>
              <w:t>160</w:t>
            </w:r>
            <w:r w:rsidR="00B02110">
              <w:rPr>
                <w:rFonts w:ascii="Times New Roman" w:hAnsi="Times New Roman" w:cs="Times New Roman"/>
                <w:sz w:val="28"/>
              </w:rPr>
              <w:t>1001:1055</w:t>
            </w:r>
          </w:p>
        </w:tc>
        <w:tc>
          <w:tcPr>
            <w:tcW w:w="2659" w:type="dxa"/>
          </w:tcPr>
          <w:p w:rsidR="00E1797E" w:rsidRDefault="00E1797E" w:rsidP="00B02110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Красноярский край, Новоселовский</w:t>
            </w:r>
            <w:r w:rsidR="00E400F5">
              <w:rPr>
                <w:rFonts w:ascii="Times New Roman" w:hAnsi="Times New Roman" w:cs="Times New Roman"/>
                <w:sz w:val="28"/>
              </w:rPr>
              <w:t xml:space="preserve"> р-н, </w:t>
            </w:r>
            <w:r w:rsidR="009A6F70">
              <w:rPr>
                <w:rFonts w:ascii="Times New Roman" w:hAnsi="Times New Roman" w:cs="Times New Roman"/>
                <w:sz w:val="28"/>
              </w:rPr>
              <w:t xml:space="preserve">п. </w:t>
            </w:r>
            <w:r w:rsidR="00B02110">
              <w:rPr>
                <w:rFonts w:ascii="Times New Roman" w:hAnsi="Times New Roman" w:cs="Times New Roman"/>
                <w:sz w:val="28"/>
              </w:rPr>
              <w:t>Чулым, ул. Кир</w:t>
            </w:r>
            <w:r w:rsidR="00B02110">
              <w:rPr>
                <w:rFonts w:ascii="Times New Roman" w:hAnsi="Times New Roman" w:cs="Times New Roman"/>
                <w:sz w:val="28"/>
              </w:rPr>
              <w:t>о</w:t>
            </w:r>
            <w:r w:rsidR="00B02110">
              <w:rPr>
                <w:rFonts w:ascii="Times New Roman" w:hAnsi="Times New Roman" w:cs="Times New Roman"/>
                <w:sz w:val="28"/>
              </w:rPr>
              <w:t>ва, д. 20, кв. 1</w:t>
            </w:r>
            <w:proofErr w:type="gramEnd"/>
          </w:p>
        </w:tc>
      </w:tr>
      <w:tr w:rsidR="00B02110" w:rsidTr="00E1797E">
        <w:tc>
          <w:tcPr>
            <w:tcW w:w="817" w:type="dxa"/>
          </w:tcPr>
          <w:p w:rsidR="00B02110" w:rsidRDefault="00B02110" w:rsidP="00E1797E">
            <w:pPr>
              <w:jc w:val="both"/>
              <w:rPr>
                <w:rFonts w:ascii="Times New Roman" w:hAnsi="Times New Roman" w:cs="Times New Roman"/>
                <w:sz w:val="28"/>
              </w:rPr>
            </w:pPr>
            <w:bookmarkStart w:id="0" w:name="_GoBack" w:colFirst="2" w:colLast="3"/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402" w:type="dxa"/>
          </w:tcPr>
          <w:p w:rsidR="00B02110" w:rsidRDefault="00B02110" w:rsidP="00823B7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Кожуховский</w:t>
            </w:r>
          </w:p>
          <w:p w:rsidR="00B02110" w:rsidRDefault="00B02110" w:rsidP="00823B7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Леонид Леонидович</w:t>
            </w:r>
          </w:p>
        </w:tc>
        <w:tc>
          <w:tcPr>
            <w:tcW w:w="2693" w:type="dxa"/>
          </w:tcPr>
          <w:p w:rsidR="00B02110" w:rsidRDefault="00B02110" w:rsidP="0084391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24:29:1601001:1055</w:t>
            </w:r>
          </w:p>
        </w:tc>
        <w:tc>
          <w:tcPr>
            <w:tcW w:w="2659" w:type="dxa"/>
          </w:tcPr>
          <w:p w:rsidR="00B02110" w:rsidRDefault="00B02110" w:rsidP="00843919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Красноярский край, Новоселовский р-н, п. Чулым, ул. Кир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>ва, д. 20, кв. 1</w:t>
            </w:r>
            <w:proofErr w:type="gramEnd"/>
          </w:p>
        </w:tc>
      </w:tr>
      <w:bookmarkEnd w:id="0"/>
    </w:tbl>
    <w:p w:rsidR="00E1797E" w:rsidRDefault="00E1797E" w:rsidP="00E1797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C7552" w:rsidRPr="00E1797E" w:rsidRDefault="00E559C8" w:rsidP="00E559C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течение 30 дней с момента получения проекта </w:t>
      </w:r>
      <w:r w:rsidR="007A2D61">
        <w:rPr>
          <w:rFonts w:ascii="Times New Roman" w:hAnsi="Times New Roman" w:cs="Times New Roman"/>
          <w:sz w:val="28"/>
        </w:rPr>
        <w:t>постановления</w:t>
      </w:r>
      <w:r>
        <w:rPr>
          <w:rFonts w:ascii="Times New Roman" w:hAnsi="Times New Roman" w:cs="Times New Roman"/>
          <w:sz w:val="28"/>
        </w:rPr>
        <w:t xml:space="preserve"> могут быть предоставлены возражения относительно сведений о правообладателе ранее учтенного объекта недвижимости, а в случае согласия правообладателя с проектом </w:t>
      </w:r>
      <w:r w:rsidR="007A2D61">
        <w:rPr>
          <w:rFonts w:ascii="Times New Roman" w:hAnsi="Times New Roman" w:cs="Times New Roman"/>
          <w:sz w:val="28"/>
        </w:rPr>
        <w:t>постановления</w:t>
      </w:r>
      <w:r>
        <w:rPr>
          <w:rFonts w:ascii="Times New Roman" w:hAnsi="Times New Roman" w:cs="Times New Roman"/>
          <w:sz w:val="28"/>
        </w:rPr>
        <w:t xml:space="preserve"> – до 5 рабочих дней.</w:t>
      </w:r>
    </w:p>
    <w:sectPr w:rsidR="00EC7552" w:rsidRPr="00E17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97E"/>
    <w:rsid w:val="0006574D"/>
    <w:rsid w:val="000A3A36"/>
    <w:rsid w:val="000E3246"/>
    <w:rsid w:val="00115494"/>
    <w:rsid w:val="00155A31"/>
    <w:rsid w:val="00157252"/>
    <w:rsid w:val="001E2785"/>
    <w:rsid w:val="00207E4A"/>
    <w:rsid w:val="0022503C"/>
    <w:rsid w:val="00305927"/>
    <w:rsid w:val="006C511E"/>
    <w:rsid w:val="0070449F"/>
    <w:rsid w:val="00786337"/>
    <w:rsid w:val="007A2D61"/>
    <w:rsid w:val="00823B75"/>
    <w:rsid w:val="008B3940"/>
    <w:rsid w:val="008D323E"/>
    <w:rsid w:val="00954E48"/>
    <w:rsid w:val="00956A06"/>
    <w:rsid w:val="009A6F70"/>
    <w:rsid w:val="009E67EB"/>
    <w:rsid w:val="00AB5CF1"/>
    <w:rsid w:val="00AD23B7"/>
    <w:rsid w:val="00B02110"/>
    <w:rsid w:val="00B94BEE"/>
    <w:rsid w:val="00C14C78"/>
    <w:rsid w:val="00C31EA8"/>
    <w:rsid w:val="00D51160"/>
    <w:rsid w:val="00E1797E"/>
    <w:rsid w:val="00E400F5"/>
    <w:rsid w:val="00E559C8"/>
    <w:rsid w:val="00EC7552"/>
    <w:rsid w:val="00EE548F"/>
    <w:rsid w:val="00F27854"/>
    <w:rsid w:val="00F5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9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9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юристОУМИ</dc:creator>
  <cp:lastModifiedBy>юристОУМИ</cp:lastModifiedBy>
  <cp:revision>60</cp:revision>
  <cp:lastPrinted>2025-03-05T02:13:00Z</cp:lastPrinted>
  <dcterms:created xsi:type="dcterms:W3CDTF">2023-01-09T09:05:00Z</dcterms:created>
  <dcterms:modified xsi:type="dcterms:W3CDTF">2025-03-05T02:13:00Z</dcterms:modified>
</cp:coreProperties>
</file>