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E3" w:rsidRPr="00D373E3" w:rsidRDefault="00D373E3" w:rsidP="00D373E3">
      <w:pPr>
        <w:jc w:val="right"/>
        <w:rPr>
          <w:rFonts w:ascii="Times New Roman" w:hAnsi="Times New Roman" w:cs="Times New Roman"/>
        </w:rPr>
      </w:pPr>
      <w:r w:rsidRPr="00D373E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</w:p>
    <w:p w:rsidR="00044E27" w:rsidRDefault="00301908" w:rsidP="00044E27">
      <w:pPr>
        <w:keepNext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686175" cy="514350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98A" w:rsidRDefault="00D6298A" w:rsidP="00A02B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90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График исполнения районного бюджета за 2015 год</w:t>
                            </w:r>
                          </w:p>
                          <w:p w:rsidR="00D6298A" w:rsidRPr="00301908" w:rsidRDefault="00D6298A" w:rsidP="00A02B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908" w:rsidRPr="00301908" w:rsidRDefault="00301908" w:rsidP="00A02B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290.25pt;height:40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" stroked="f">
                <v:textbox>
                  <w:txbxContent>
                    <w:p w:rsidR="00D6298A" w:rsidRDefault="00D6298A" w:rsidP="00A02B7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90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График исполнения районного бюджета за 2015 год</w:t>
                      </w:r>
                    </w:p>
                    <w:p w:rsidR="00D6298A" w:rsidRPr="00301908" w:rsidRDefault="00D6298A" w:rsidP="00A02B7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301908" w:rsidRPr="00301908" w:rsidRDefault="00301908" w:rsidP="00A02B7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4205A">
        <w:rPr>
          <w:noProof/>
          <w:lang w:eastAsia="ru-RU"/>
        </w:rPr>
        <w:drawing>
          <wp:inline distT="0" distB="0" distL="0" distR="0" wp14:anchorId="18A0283C" wp14:editId="53344A21">
            <wp:extent cx="6400800" cy="39528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044E27" w:rsidSect="00D3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5A"/>
    <w:rsid w:val="0004205A"/>
    <w:rsid w:val="00044E27"/>
    <w:rsid w:val="000A1972"/>
    <w:rsid w:val="001845DD"/>
    <w:rsid w:val="00301908"/>
    <w:rsid w:val="00A02B72"/>
    <w:rsid w:val="00D373E3"/>
    <w:rsid w:val="00D6298A"/>
    <w:rsid w:val="00DE2FC3"/>
    <w:rsid w:val="00FA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0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044E2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0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044E2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27668416447944"/>
          <c:y val="9.3421876482307181E-2"/>
          <c:w val="0.77903371453568304"/>
          <c:h val="0.5854427473674224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дефицит</c:v>
                </c:pt>
              </c:strCache>
            </c:strRef>
          </c:tx>
          <c:invertIfNegative val="0"/>
          <c:cat>
            <c:numRef>
              <c:f>Лист1!$A$2:$A$13</c:f>
              <c:numCache>
                <c:formatCode>m/d/yyyy</c:formatCode>
                <c:ptCount val="12"/>
                <c:pt idx="0">
                  <c:v>42036</c:v>
                </c:pt>
                <c:pt idx="1">
                  <c:v>42064</c:v>
                </c:pt>
                <c:pt idx="2">
                  <c:v>42095</c:v>
                </c:pt>
                <c:pt idx="3">
                  <c:v>42125</c:v>
                </c:pt>
                <c:pt idx="4">
                  <c:v>42156</c:v>
                </c:pt>
                <c:pt idx="5">
                  <c:v>42186</c:v>
                </c:pt>
                <c:pt idx="6">
                  <c:v>42217</c:v>
                </c:pt>
                <c:pt idx="7">
                  <c:v>42248</c:v>
                </c:pt>
                <c:pt idx="8">
                  <c:v>42278</c:v>
                </c:pt>
                <c:pt idx="9">
                  <c:v>42309</c:v>
                </c:pt>
                <c:pt idx="10">
                  <c:v>42339</c:v>
                </c:pt>
                <c:pt idx="11">
                  <c:v>42370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0.90000000000000036</c:v>
                </c:pt>
                <c:pt idx="1">
                  <c:v>1.5000000000000071</c:v>
                </c:pt>
                <c:pt idx="2">
                  <c:v>-4.1000000000000085</c:v>
                </c:pt>
                <c:pt idx="3">
                  <c:v>15.800000000000011</c:v>
                </c:pt>
                <c:pt idx="4">
                  <c:v>4.5999999999999943</c:v>
                </c:pt>
                <c:pt idx="5">
                  <c:v>26.300000000000011</c:v>
                </c:pt>
                <c:pt idx="6">
                  <c:v>7.6999999999999886</c:v>
                </c:pt>
                <c:pt idx="7">
                  <c:v>13.900000000000034</c:v>
                </c:pt>
                <c:pt idx="8">
                  <c:v>27.600000000000023</c:v>
                </c:pt>
                <c:pt idx="9">
                  <c:v>18.700000000000045</c:v>
                </c:pt>
                <c:pt idx="10">
                  <c:v>17</c:v>
                </c:pt>
                <c:pt idx="11">
                  <c:v>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invertIfNegative val="0"/>
          <c:cat>
            <c:numRef>
              <c:f>Лист1!$A$2:$A$13</c:f>
              <c:numCache>
                <c:formatCode>m/d/yyyy</c:formatCode>
                <c:ptCount val="12"/>
                <c:pt idx="0">
                  <c:v>42036</c:v>
                </c:pt>
                <c:pt idx="1">
                  <c:v>42064</c:v>
                </c:pt>
                <c:pt idx="2">
                  <c:v>42095</c:v>
                </c:pt>
                <c:pt idx="3">
                  <c:v>42125</c:v>
                </c:pt>
                <c:pt idx="4">
                  <c:v>42156</c:v>
                </c:pt>
                <c:pt idx="5">
                  <c:v>42186</c:v>
                </c:pt>
                <c:pt idx="6">
                  <c:v>42217</c:v>
                </c:pt>
                <c:pt idx="7">
                  <c:v>42248</c:v>
                </c:pt>
                <c:pt idx="8">
                  <c:v>42278</c:v>
                </c:pt>
                <c:pt idx="9">
                  <c:v>42309</c:v>
                </c:pt>
                <c:pt idx="10">
                  <c:v>42339</c:v>
                </c:pt>
                <c:pt idx="11">
                  <c:v>42370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15.4</c:v>
                </c:pt>
                <c:pt idx="1">
                  <c:v>63.9</c:v>
                </c:pt>
                <c:pt idx="2">
                  <c:v>113.9</c:v>
                </c:pt>
                <c:pt idx="3">
                  <c:v>176.5</c:v>
                </c:pt>
                <c:pt idx="4">
                  <c:v>238.1</c:v>
                </c:pt>
                <c:pt idx="5">
                  <c:v>265</c:v>
                </c:pt>
                <c:pt idx="6">
                  <c:v>315.2</c:v>
                </c:pt>
                <c:pt idx="7">
                  <c:v>344.4</c:v>
                </c:pt>
                <c:pt idx="8">
                  <c:v>389.4</c:v>
                </c:pt>
                <c:pt idx="9">
                  <c:v>446.9</c:v>
                </c:pt>
                <c:pt idx="10">
                  <c:v>495.9</c:v>
                </c:pt>
                <c:pt idx="11">
                  <c:v>595.4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доходы</c:v>
                </c:pt>
              </c:strCache>
            </c:strRef>
          </c:tx>
          <c:invertIfNegative val="0"/>
          <c:cat>
            <c:numRef>
              <c:f>Лист1!$A$2:$A$13</c:f>
              <c:numCache>
                <c:formatCode>m/d/yyyy</c:formatCode>
                <c:ptCount val="12"/>
                <c:pt idx="0">
                  <c:v>42036</c:v>
                </c:pt>
                <c:pt idx="1">
                  <c:v>42064</c:v>
                </c:pt>
                <c:pt idx="2">
                  <c:v>42095</c:v>
                </c:pt>
                <c:pt idx="3">
                  <c:v>42125</c:v>
                </c:pt>
                <c:pt idx="4">
                  <c:v>42156</c:v>
                </c:pt>
                <c:pt idx="5">
                  <c:v>42186</c:v>
                </c:pt>
                <c:pt idx="6">
                  <c:v>42217</c:v>
                </c:pt>
                <c:pt idx="7">
                  <c:v>42248</c:v>
                </c:pt>
                <c:pt idx="8">
                  <c:v>42278</c:v>
                </c:pt>
                <c:pt idx="9">
                  <c:v>42309</c:v>
                </c:pt>
                <c:pt idx="10">
                  <c:v>42339</c:v>
                </c:pt>
                <c:pt idx="11">
                  <c:v>42370</c:v>
                </c:pt>
              </c:numCache>
            </c:num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16.3</c:v>
                </c:pt>
                <c:pt idx="1">
                  <c:v>65.400000000000006</c:v>
                </c:pt>
                <c:pt idx="2">
                  <c:v>109.8</c:v>
                </c:pt>
                <c:pt idx="3">
                  <c:v>192.3</c:v>
                </c:pt>
                <c:pt idx="4">
                  <c:v>242.7</c:v>
                </c:pt>
                <c:pt idx="5">
                  <c:v>291.3</c:v>
                </c:pt>
                <c:pt idx="6">
                  <c:v>322.89999999999998</c:v>
                </c:pt>
                <c:pt idx="7">
                  <c:v>358.3</c:v>
                </c:pt>
                <c:pt idx="8">
                  <c:v>417</c:v>
                </c:pt>
                <c:pt idx="9">
                  <c:v>465.6</c:v>
                </c:pt>
                <c:pt idx="10">
                  <c:v>512.9</c:v>
                </c:pt>
                <c:pt idx="11">
                  <c:v>599.9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9608320"/>
        <c:axId val="149609856"/>
        <c:axId val="127585792"/>
      </c:bar3DChart>
      <c:dateAx>
        <c:axId val="149608320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crossAx val="149609856"/>
        <c:crosses val="autoZero"/>
        <c:auto val="1"/>
        <c:lblOffset val="100"/>
        <c:baseTimeUnit val="months"/>
      </c:dateAx>
      <c:valAx>
        <c:axId val="1496098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9608320"/>
        <c:crosses val="autoZero"/>
        <c:crossBetween val="between"/>
      </c:valAx>
      <c:serAx>
        <c:axId val="1275857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49609856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7EB-8301-4A28-859A-6259F416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3</cp:revision>
  <dcterms:created xsi:type="dcterms:W3CDTF">2016-02-20T06:36:00Z</dcterms:created>
  <dcterms:modified xsi:type="dcterms:W3CDTF">2016-02-24T03:54:00Z</dcterms:modified>
</cp:coreProperties>
</file>