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C2" w:rsidRDefault="00231A8B" w:rsidP="00231A8B">
      <w:pPr>
        <w:pStyle w:val="a5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-281940</wp:posOffset>
                </wp:positionV>
                <wp:extent cx="1809750" cy="285750"/>
                <wp:effectExtent l="0" t="0" r="19050" b="1905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A8B" w:rsidRDefault="00231A8B">
                            <w:r>
                              <w:t>На 01.02.2016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-.3pt;margin-top:-22.2pt;width:142.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UInQIAALIFAAAOAAAAZHJzL2Uyb0RvYy54bWysVM1OGzEQvlfqO1i+l03SACFig1IQVSUE&#10;qFBxdrw2sbA9ru1kN32ZPkVPlfoMeaSOvZsQfi5UveyOPd/8fZ6Z45PGaLIUPiiwJe3v9SgRlkOl&#10;7H1Jv92efxhREiKzFdNgRUlXItCTyft3x7UbiwHMQVfCE3Riw7h2JZ3H6MZFEfhcGBb2wAmLSgne&#10;sIhHf19UntXo3ehi0OsdFDX4ynngIgS8PWuVdJL9Syl4vJIyiEh0STG3mL8+f2fpW0yO2fjeMzdX&#10;vEuD/UMWhimLQbeuzlhkZOHVC1dGcQ8BZNzjYAqQUnGRa8Bq+r1n1dzMmRO5FiQnuC1N4f+55ZfL&#10;a09UVdIhJZYZfKL1z/Wf9e/1LzJM7NQujBF04xAWm0/Q4Ctv7gNepqIb6U36YzkE9cjzasutaCLh&#10;yWjUOzrcRxVH3WC0n2R0XzxaOx/iZwGGJKGkHt8uU8qWFyG20A0kBQugVXWutM6H1C/iVHuyZPjS&#10;OuYc0fkTlLakLunBRwz9wkNyvbWfacYfuvR2PKA/bZOlyJ3VpZUYapnIUlxpkTDafhUSmc2EvJIj&#10;41zYbZ4ZnVASK3qLYYd/zOotxm0daJEjg41bY6Ms+Jalp9RWDxtqZYvHN9ypO4mxmTVd58ygWmHj&#10;eGgHLzh+rpDoCxbiNfM4adgQuD3iFX6kBnwd6CRK5uB/vHaf8DgAqKWkxsktafi+YF5Qor9YHI2j&#10;/nCYRj0fhvuHAzz4Xc1sV2MX5hSwZfq4pxzPYsJHvRGlB3OHS2aaoqKKWY6xSxo34mls9wkuKS6m&#10;0wzC4XYsXtgbx5PrRG9qsNvmjnnXNXjE0biEzYyz8bM+b7HJ0sJ0EUGqPASJ4JbVjnhcDHmMuiWW&#10;Ns/uOaMeV+3kLwAAAP//AwBQSwMEFAAGAAgAAAAhAMeF14nZAAAABgEAAA8AAABkcnMvZG93bnJl&#10;di54bWxMjsFOwzAQRO9I/IO1SNxahyqKQohTASpcOFEQ523s2hbxOordNPw92xOcZkczmn3tdgmD&#10;mM2UfCQFd+sChKE+ak9WwefHy6oGkTKSxiGSUfBjEmy766sWGx3P9G7mfbaCRyg1qMDlPDZSpt6Z&#10;gGkdR0OcHeMUMLOdrNQTnnk8DHJTFJUM6Ik/OBzNszP99/4UFOye7L3ta5zcrtbez8vX8c2+KnV7&#10;szw+gMhmyX9luOAzOnTMdIgn0kkMClYVF1nKsgTB+aa+HAcFFciulf/xu18AAAD//wMAUEsBAi0A&#10;FAAGAAgAAAAhALaDOJL+AAAA4QEAABMAAAAAAAAAAAAAAAAAAAAAAFtDb250ZW50X1R5cGVzXS54&#10;bWxQSwECLQAUAAYACAAAACEAOP0h/9YAAACUAQAACwAAAAAAAAAAAAAAAAAvAQAAX3JlbHMvLnJl&#10;bHNQSwECLQAUAAYACAAAACEAqgX1CJ0CAACyBQAADgAAAAAAAAAAAAAAAAAuAgAAZHJzL2Uyb0Rv&#10;Yy54bWxQSwECLQAUAAYACAAAACEAx4XXidkAAAAGAQAADwAAAAAAAAAAAAAAAAD3BAAAZHJzL2Rv&#10;d25yZXYueG1sUEsFBgAAAAAEAAQA8wAAAP0FAAAAAA==&#10;" fillcolor="white [3201]" strokeweight=".5pt">
                <v:textbox>
                  <w:txbxContent>
                    <w:p w:rsidR="00231A8B" w:rsidRDefault="00231A8B">
                      <w:r>
                        <w:t>На 01.02.2016 года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52510">
        <w:rPr>
          <w:noProof/>
          <w:lang w:eastAsia="ru-RU"/>
        </w:rPr>
        <w:drawing>
          <wp:inline distT="0" distB="0" distL="0" distR="0" wp14:anchorId="6D38D682" wp14:editId="388A3156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AE23C2" w:rsidRPr="00AE23C2" w:rsidRDefault="00AE23C2" w:rsidP="00AE23C2"/>
    <w:p w:rsidR="00AE23C2" w:rsidRDefault="00AE23C2" w:rsidP="00AE23C2"/>
    <w:p w:rsidR="0033645B" w:rsidRPr="00AE23C2" w:rsidRDefault="00AE23C2" w:rsidP="00231A8B">
      <w:pPr>
        <w:tabs>
          <w:tab w:val="left" w:pos="2685"/>
          <w:tab w:val="left" w:pos="5580"/>
        </w:tabs>
      </w:pPr>
      <w:r>
        <w:tab/>
      </w:r>
      <w:r w:rsidR="00231A8B">
        <w:tab/>
      </w:r>
    </w:p>
    <w:sectPr w:rsidR="0033645B" w:rsidRPr="00AE23C2" w:rsidSect="00F525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399"/>
    <w:rsid w:val="00231A8B"/>
    <w:rsid w:val="0033645B"/>
    <w:rsid w:val="00AE23C2"/>
    <w:rsid w:val="00C25399"/>
    <w:rsid w:val="00F5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399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1A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31A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399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1A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31A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6004728132387706E-2"/>
          <c:y val="4.954954954954955E-2"/>
          <c:w val="0.78452839671636787"/>
          <c:h val="0.8251918510186226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888888888888888E-2"/>
                  <c:y val="0.2103174603174603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571,334</a:t>
                    </a:r>
                    <a:r>
                      <a:rPr lang="ru-RU"/>
                      <a:t> 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203703703703703E-2"/>
                  <c:y val="0.1428571428571428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572,627</a:t>
                    </a:r>
                    <a:r>
                      <a:rPr lang="ru-RU"/>
                      <a:t> 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571334</c:v>
                </c:pt>
                <c:pt idx="1">
                  <c:v>572627.30000000005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исполнено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4722222222222224E-2"/>
                  <c:y val="-5.15873015873015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19,9</a:t>
                    </a:r>
                    <a:r>
                      <a:rPr lang="ru-RU"/>
                      <a:t>3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666666666666581E-2"/>
                  <c:y val="-5.15873015873015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16,8</a:t>
                    </a:r>
                    <a:r>
                      <a:rPr lang="ru-RU"/>
                      <a:t>7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19926.900000000001</c:v>
                </c:pt>
                <c:pt idx="1">
                  <c:v>16869.5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6876928"/>
        <c:axId val="46919680"/>
        <c:axId val="0"/>
      </c:bar3DChart>
      <c:catAx>
        <c:axId val="46876928"/>
        <c:scaling>
          <c:orientation val="minMax"/>
        </c:scaling>
        <c:delete val="0"/>
        <c:axPos val="b"/>
        <c:majorTickMark val="out"/>
        <c:minorTickMark val="none"/>
        <c:tickLblPos val="nextTo"/>
        <c:crossAx val="46919680"/>
        <c:crosses val="autoZero"/>
        <c:auto val="1"/>
        <c:lblAlgn val="ctr"/>
        <c:lblOffset val="100"/>
        <c:noMultiLvlLbl val="0"/>
      </c:catAx>
      <c:valAx>
        <c:axId val="46919680"/>
        <c:scaling>
          <c:orientation val="minMax"/>
          <c:max val="600000"/>
          <c:min val="0"/>
        </c:scaling>
        <c:delete val="1"/>
        <c:axPos val="l"/>
        <c:majorGridlines>
          <c:spPr>
            <a:ln>
              <a:solidFill>
                <a:schemeClr val="bg1">
                  <a:lumMod val="65000"/>
                </a:schemeClr>
              </a:solidFill>
            </a:ln>
            <a:effectLst>
              <a:outerShdw dist="50800" sx="1000" sy="1000" algn="ctr" rotWithShape="0">
                <a:schemeClr val="bg1"/>
              </a:outerShdw>
            </a:effectLst>
          </c:spPr>
        </c:majorGridlines>
        <c:numFmt formatCode="General" sourceLinked="0"/>
        <c:majorTickMark val="out"/>
        <c:minorTickMark val="none"/>
        <c:tickLblPos val="low"/>
        <c:crossAx val="46876928"/>
        <c:crosses val="autoZero"/>
        <c:crossBetween val="between"/>
        <c:majorUnit val="100000"/>
        <c:minorUnit val="20000"/>
        <c:dispUnits>
          <c:builtInUnit val="thousands"/>
          <c:dispUnitsLbl>
            <c:layout/>
          </c:dispUnitsLbl>
        </c:dispUnits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7798D-569E-4566-AA7A-47DD4C955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Васильевна</dc:creator>
  <cp:lastModifiedBy>Елена Васильевна</cp:lastModifiedBy>
  <cp:revision>1</cp:revision>
  <dcterms:created xsi:type="dcterms:W3CDTF">2016-04-04T01:11:00Z</dcterms:created>
  <dcterms:modified xsi:type="dcterms:W3CDTF">2016-04-04T01:52:00Z</dcterms:modified>
</cp:coreProperties>
</file>