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EB" w:rsidRPr="00F4518A" w:rsidRDefault="002016EB" w:rsidP="009F7A2C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16EB" w:rsidRPr="00F4518A" w:rsidRDefault="002016EB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2016EB" w:rsidRPr="00F4518A" w:rsidRDefault="002016EB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016EB" w:rsidRDefault="002016EB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016EB" w:rsidRPr="00F4518A" w:rsidRDefault="002016EB" w:rsidP="00F4518A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 февраля 2</w:t>
      </w:r>
      <w:r w:rsidRPr="00F4518A">
        <w:rPr>
          <w:rFonts w:ascii="Times New Roman" w:hAnsi="Times New Roman"/>
          <w:sz w:val="28"/>
          <w:szCs w:val="28"/>
          <w:lang w:eastAsia="ru-RU"/>
        </w:rPr>
        <w:t>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а                     </w:t>
      </w:r>
      <w:r w:rsidRPr="00F4518A">
        <w:rPr>
          <w:rFonts w:ascii="Times New Roman" w:hAnsi="Times New Roman"/>
          <w:sz w:val="28"/>
          <w:szCs w:val="28"/>
          <w:lang w:eastAsia="ru-RU"/>
        </w:rPr>
        <w:t>с. Новосе</w:t>
      </w:r>
      <w:r>
        <w:rPr>
          <w:rFonts w:ascii="Times New Roman" w:hAnsi="Times New Roman"/>
          <w:sz w:val="28"/>
          <w:szCs w:val="28"/>
          <w:lang w:eastAsia="ru-RU"/>
        </w:rPr>
        <w:t>лово                                 № 41-207-2р</w:t>
      </w:r>
    </w:p>
    <w:p w:rsidR="002016EB" w:rsidRDefault="002016EB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2016EB" w:rsidRDefault="002016EB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</w:t>
      </w:r>
    </w:p>
    <w:tbl>
      <w:tblPr>
        <w:tblW w:w="0" w:type="auto"/>
        <w:tblLook w:val="00A0"/>
      </w:tblPr>
      <w:tblGrid>
        <w:gridCol w:w="5387"/>
      </w:tblGrid>
      <w:tr w:rsidR="002016EB" w:rsidRPr="00FF32D5" w:rsidTr="00F4469B">
        <w:tc>
          <w:tcPr>
            <w:tcW w:w="5387" w:type="dxa"/>
          </w:tcPr>
          <w:p w:rsidR="002016EB" w:rsidRPr="00FF32D5" w:rsidRDefault="002016EB" w:rsidP="007E4BA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утверждении Положения о порядке представления и рассмотрения ежегодного отчета Главы Новоселовского района Красноярского края о результатах деятельности</w:t>
            </w:r>
          </w:p>
        </w:tc>
      </w:tr>
    </w:tbl>
    <w:p w:rsidR="002016EB" w:rsidRDefault="002016EB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2016EB" w:rsidRDefault="002016EB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2016EB" w:rsidRDefault="002016EB" w:rsidP="00F44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BAA">
        <w:rPr>
          <w:rFonts w:ascii="Times New Roman" w:hAnsi="Times New Roman"/>
          <w:sz w:val="28"/>
          <w:szCs w:val="28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AA">
        <w:rPr>
          <w:rFonts w:ascii="Times New Roman" w:hAnsi="Times New Roman"/>
          <w:sz w:val="28"/>
          <w:szCs w:val="28"/>
        </w:rPr>
        <w:t>руководствуясь</w:t>
      </w:r>
      <w:r w:rsidRPr="007E4BA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E4BA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2016EB" w:rsidRPr="007E4BAA" w:rsidRDefault="002016EB" w:rsidP="00F44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16EB" w:rsidRDefault="002016EB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016EB" w:rsidRPr="007E4BAA" w:rsidRDefault="002016EB" w:rsidP="007E4BAA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16EB" w:rsidRPr="007E4BAA" w:rsidRDefault="002016EB" w:rsidP="007E4BA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E4BAA">
        <w:rPr>
          <w:rFonts w:ascii="Times New Roman" w:hAnsi="Times New Roman"/>
          <w:sz w:val="28"/>
          <w:szCs w:val="28"/>
        </w:rPr>
        <w:t>1. Утвердить Положение о порядке предоставления и рассмотрения ежегодного отчета Главы Новоселовского района Красноярского края о результатах деятельности согласно приложению № 1.</w:t>
      </w:r>
    </w:p>
    <w:p w:rsidR="002016EB" w:rsidRPr="007E4BAA" w:rsidRDefault="002016EB" w:rsidP="007E4BA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E4BAA">
        <w:rPr>
          <w:rFonts w:ascii="Times New Roman" w:hAnsi="Times New Roman"/>
          <w:sz w:val="28"/>
          <w:szCs w:val="28"/>
        </w:rPr>
        <w:t xml:space="preserve">2. Утвердить форму ежегодного отчета Главы Новоселовского района Красноярского края о результатах деятельности </w:t>
      </w:r>
      <w:r w:rsidRPr="007705A5">
        <w:rPr>
          <w:rFonts w:ascii="Times New Roman" w:hAnsi="Times New Roman"/>
          <w:sz w:val="28"/>
          <w:szCs w:val="28"/>
        </w:rPr>
        <w:t>согласно приложению № 2.</w:t>
      </w:r>
    </w:p>
    <w:p w:rsidR="002016EB" w:rsidRPr="00A05AAB" w:rsidRDefault="002016EB" w:rsidP="0055368F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по социальной политике и развитию местного самоуправления (О.В. Горбунов).</w:t>
      </w:r>
    </w:p>
    <w:p w:rsidR="002016EB" w:rsidRPr="00A05AAB" w:rsidRDefault="002016EB" w:rsidP="00B627E3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2016EB" w:rsidRPr="00AA6C2C" w:rsidRDefault="002016EB" w:rsidP="00AA6C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16EB" w:rsidRPr="00AA6C2C" w:rsidRDefault="002016EB" w:rsidP="00716B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AA6C2C"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района районного Совета депутатов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</w:p>
    <w:p w:rsidR="002016EB" w:rsidRPr="00AA6C2C" w:rsidRDefault="002016EB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2016EB" w:rsidRPr="007E4BAA" w:rsidRDefault="002016EB" w:rsidP="007E4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_____________ А.В. Гергарт  </w:t>
      </w:r>
    </w:p>
    <w:tbl>
      <w:tblPr>
        <w:tblW w:w="0" w:type="auto"/>
        <w:tblInd w:w="4361" w:type="dxa"/>
        <w:tblLook w:val="00A0"/>
      </w:tblPr>
      <w:tblGrid>
        <w:gridCol w:w="4984"/>
      </w:tblGrid>
      <w:tr w:rsidR="002016EB" w:rsidRPr="00FF32D5" w:rsidTr="009358B5">
        <w:trPr>
          <w:trHeight w:val="992"/>
        </w:trPr>
        <w:tc>
          <w:tcPr>
            <w:tcW w:w="4984" w:type="dxa"/>
          </w:tcPr>
          <w:p w:rsidR="002016EB" w:rsidRDefault="002016EB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FF3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2016EB" w:rsidRPr="00FF32D5" w:rsidRDefault="002016EB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2D5">
              <w:rPr>
                <w:rFonts w:ascii="Times New Roman" w:hAnsi="Times New Roman"/>
                <w:sz w:val="24"/>
                <w:szCs w:val="24"/>
              </w:rPr>
              <w:t xml:space="preserve">к решению Новоселовского районного Совета депутатов от </w:t>
            </w:r>
            <w:r>
              <w:rPr>
                <w:rFonts w:ascii="Times New Roman" w:hAnsi="Times New Roman"/>
                <w:sz w:val="24"/>
                <w:szCs w:val="24"/>
              </w:rPr>
              <w:t>20.02.2018 № 41-207-2р</w:t>
            </w:r>
          </w:p>
          <w:p w:rsidR="002016EB" w:rsidRPr="00FF32D5" w:rsidRDefault="002016EB" w:rsidP="00FF3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16EB" w:rsidRDefault="002016EB" w:rsidP="005536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016EB" w:rsidRPr="0055368F" w:rsidRDefault="002016EB" w:rsidP="005536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16EB" w:rsidRPr="0055368F" w:rsidRDefault="002016EB" w:rsidP="00553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5368F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2016EB" w:rsidRDefault="002016EB" w:rsidP="00040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представления и рассмотрения ежегодного отчета </w:t>
      </w:r>
    </w:p>
    <w:p w:rsidR="002016EB" w:rsidRDefault="002016EB" w:rsidP="00040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Главы Новоселовского района Красноярского края</w:t>
      </w: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6EB" w:rsidRPr="00721F7E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1F7E">
        <w:rPr>
          <w:rFonts w:ascii="Times New Roman" w:hAnsi="Times New Roman"/>
          <w:b/>
          <w:bCs/>
          <w:sz w:val="28"/>
          <w:szCs w:val="28"/>
        </w:rPr>
        <w:t>1.</w:t>
      </w:r>
      <w:r w:rsidRPr="00721F7E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Pr="000404E3">
        <w:rPr>
          <w:rFonts w:ascii="Times New Roman" w:hAnsi="Times New Roman" w:cs="Times New Roman"/>
          <w:sz w:val="28"/>
          <w:szCs w:val="28"/>
        </w:rPr>
        <w:t>Новоселовского района Красноярского края.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Положение устанавливает порядок представления в Новоселовский районный Совет депутатов (далее - Совет депутатов)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Pr="00721F7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и оформления результатов ежегодного отчета Главы </w:t>
      </w:r>
      <w:r w:rsidRPr="00721F7E">
        <w:rPr>
          <w:rFonts w:ascii="Times New Roman" w:hAnsi="Times New Roman" w:cs="Times New Roman"/>
          <w:sz w:val="28"/>
          <w:szCs w:val="28"/>
        </w:rPr>
        <w:t>Новоселовского района Красноярского края (далее – Глава района)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результатах деятельности, в том числе о решении вопросов, поставленных </w:t>
      </w:r>
      <w:r w:rsidRPr="00721F7E">
        <w:rPr>
          <w:rFonts w:ascii="Times New Roman" w:hAnsi="Times New Roman" w:cs="Times New Roman"/>
          <w:sz w:val="28"/>
          <w:szCs w:val="28"/>
        </w:rPr>
        <w:t>Советом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отчет Главы </w:t>
      </w:r>
      <w:r w:rsidRPr="00721F7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016EB" w:rsidRDefault="002016EB" w:rsidP="00721F7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6EB" w:rsidRPr="00721F7E" w:rsidRDefault="002016EB" w:rsidP="00721F7E">
      <w:pPr>
        <w:pStyle w:val="NoSpacing"/>
        <w:jc w:val="center"/>
        <w:rPr>
          <w:rFonts w:ascii="Times New Roman" w:hAnsi="Times New Roman"/>
          <w:b/>
          <w:i/>
          <w:sz w:val="28"/>
          <w:szCs w:val="28"/>
        </w:rPr>
      </w:pPr>
      <w:r w:rsidRPr="00721F7E">
        <w:rPr>
          <w:rFonts w:ascii="Times New Roman" w:hAnsi="Times New Roman"/>
          <w:b/>
          <w:sz w:val="28"/>
          <w:szCs w:val="28"/>
        </w:rPr>
        <w:t>2. Содержание ежегодного отчета Главы района</w:t>
      </w:r>
    </w:p>
    <w:p w:rsidR="002016EB" w:rsidRPr="00721F7E" w:rsidRDefault="002016EB" w:rsidP="00721F7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Ежегодный отчет Г</w:t>
      </w:r>
      <w:r w:rsidRPr="00721F7E">
        <w:rPr>
          <w:rFonts w:ascii="Times New Roman" w:hAnsi="Times New Roman"/>
          <w:sz w:val="28"/>
          <w:szCs w:val="28"/>
        </w:rPr>
        <w:t>лавы района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21F7E">
        <w:rPr>
          <w:rFonts w:ascii="Times New Roman" w:hAnsi="Times New Roman"/>
          <w:sz w:val="28"/>
          <w:szCs w:val="28"/>
        </w:rPr>
        <w:t xml:space="preserve">должен включать в себя текстовую (описательную) часть, </w:t>
      </w:r>
      <w:hyperlink r:id="rId7" w:history="1">
        <w:r w:rsidRPr="00721F7E">
          <w:rPr>
            <w:rFonts w:ascii="Times New Roman" w:hAnsi="Times New Roman"/>
            <w:sz w:val="28"/>
            <w:szCs w:val="28"/>
          </w:rPr>
          <w:t>а</w:t>
        </w:r>
      </w:hyperlink>
      <w:r w:rsidRPr="00721F7E">
        <w:rPr>
          <w:rFonts w:ascii="Times New Roman" w:hAnsi="Times New Roman"/>
          <w:sz w:val="28"/>
          <w:szCs w:val="28"/>
        </w:rPr>
        <w:t xml:space="preserve"> также отчет о достигнутых значениях показателей в отчетном периоде. В качестве комментария к отчету могут быть приложены презентационные материалы, слайды, таблицы, мониторинговые исследования, иллюстрации и иные материалы.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21F7E">
        <w:rPr>
          <w:rFonts w:ascii="Times New Roman" w:hAnsi="Times New Roman"/>
          <w:sz w:val="28"/>
          <w:szCs w:val="28"/>
        </w:rPr>
        <w:t>2. Текстовая (описательная) часть отчета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721F7E">
        <w:rPr>
          <w:rFonts w:ascii="Times New Roman" w:hAnsi="Times New Roman"/>
          <w:sz w:val="28"/>
          <w:szCs w:val="28"/>
        </w:rPr>
        <w:t>лавы района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21F7E">
        <w:rPr>
          <w:rFonts w:ascii="Times New Roman" w:hAnsi="Times New Roman"/>
          <w:sz w:val="28"/>
          <w:szCs w:val="28"/>
        </w:rPr>
        <w:t>включает следующие разделы: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21F7E">
        <w:rPr>
          <w:rFonts w:ascii="Times New Roman" w:hAnsi="Times New Roman"/>
          <w:sz w:val="28"/>
          <w:szCs w:val="28"/>
        </w:rPr>
        <w:t>Раздел 1. Оценка социально-экономического положения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F7E">
        <w:rPr>
          <w:rFonts w:ascii="Times New Roman" w:hAnsi="Times New Roman"/>
          <w:sz w:val="28"/>
          <w:szCs w:val="28"/>
        </w:rPr>
        <w:t>районе, положительная и отрицательная динамика;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21F7E">
        <w:rPr>
          <w:rFonts w:ascii="Times New Roman" w:hAnsi="Times New Roman"/>
          <w:sz w:val="28"/>
          <w:szCs w:val="28"/>
        </w:rPr>
        <w:t>Раздел 2. Основные направления деятельности в отчетном периоде, достигнутые по ним результаты: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полномочий Главы района </w:t>
      </w:r>
      <w:r w:rsidRPr="00721F7E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Pr="00004E02">
        <w:rPr>
          <w:rFonts w:ascii="Times New Roman" w:hAnsi="Times New Roman"/>
          <w:sz w:val="28"/>
          <w:szCs w:val="28"/>
        </w:rPr>
        <w:t>;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1F7E">
        <w:rPr>
          <w:rFonts w:ascii="Times New Roman" w:hAnsi="Times New Roman"/>
          <w:sz w:val="28"/>
          <w:szCs w:val="28"/>
        </w:rPr>
        <w:t xml:space="preserve"> взаимодействие с органами государственной власти, органами местного самоуправления иных муниципальных образований, гражданами и организациями;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F7E">
        <w:rPr>
          <w:rFonts w:ascii="Times New Roman" w:hAnsi="Times New Roman"/>
          <w:sz w:val="28"/>
          <w:szCs w:val="28"/>
        </w:rPr>
        <w:t>работа с обращениями граждан, личный прием граждан</w:t>
      </w:r>
      <w:r>
        <w:rPr>
          <w:rFonts w:ascii="Times New Roman" w:hAnsi="Times New Roman"/>
          <w:sz w:val="28"/>
          <w:szCs w:val="28"/>
        </w:rPr>
        <w:t xml:space="preserve"> (в том числе рассмотренные обращения с удовлетворением изложенных предложений, заявлений или жалоб)</w:t>
      </w:r>
      <w:r w:rsidRPr="00721F7E">
        <w:rPr>
          <w:rFonts w:ascii="Times New Roman" w:hAnsi="Times New Roman"/>
          <w:sz w:val="28"/>
          <w:szCs w:val="28"/>
        </w:rPr>
        <w:t>;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F7E">
        <w:rPr>
          <w:rFonts w:ascii="Times New Roman" w:hAnsi="Times New Roman"/>
          <w:sz w:val="28"/>
          <w:szCs w:val="28"/>
        </w:rPr>
        <w:t>осуществление правотворческой инициативы;</w:t>
      </w:r>
    </w:p>
    <w:p w:rsidR="002016EB" w:rsidRPr="00721F7E" w:rsidRDefault="002016EB" w:rsidP="00721F7E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21F7E">
        <w:rPr>
          <w:rFonts w:ascii="Times New Roman" w:hAnsi="Times New Roman"/>
          <w:sz w:val="28"/>
          <w:szCs w:val="28"/>
        </w:rPr>
        <w:t xml:space="preserve"> Раздел 3. </w:t>
      </w:r>
      <w:r>
        <w:rPr>
          <w:rFonts w:ascii="Times New Roman" w:hAnsi="Times New Roman"/>
          <w:sz w:val="28"/>
          <w:szCs w:val="28"/>
        </w:rPr>
        <w:t xml:space="preserve">Деятельность Главы района </w:t>
      </w:r>
      <w:r w:rsidRPr="00721F7E">
        <w:rPr>
          <w:rFonts w:ascii="Times New Roman" w:hAnsi="Times New Roman"/>
          <w:sz w:val="28"/>
          <w:szCs w:val="28"/>
        </w:rPr>
        <w:t>по решению</w:t>
      </w:r>
      <w:r>
        <w:rPr>
          <w:rFonts w:ascii="Times New Roman" w:hAnsi="Times New Roman"/>
          <w:sz w:val="28"/>
          <w:szCs w:val="28"/>
        </w:rPr>
        <w:t xml:space="preserve"> вопросов, поставленных перед ним Советом депутатов</w:t>
      </w:r>
      <w:r w:rsidRPr="00721F7E">
        <w:rPr>
          <w:rFonts w:ascii="Times New Roman" w:hAnsi="Times New Roman"/>
          <w:sz w:val="28"/>
          <w:szCs w:val="28"/>
        </w:rPr>
        <w:t>, достигнутые результаты;</w:t>
      </w:r>
    </w:p>
    <w:p w:rsidR="002016EB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Информация о результатах деятельности администрации района </w:t>
      </w:r>
      <w:r w:rsidRPr="00FB423F">
        <w:rPr>
          <w:rFonts w:ascii="Times New Roman" w:hAnsi="Times New Roman"/>
          <w:sz w:val="28"/>
          <w:szCs w:val="28"/>
        </w:rPr>
        <w:t>по вопросам местного значения</w:t>
      </w:r>
      <w:r>
        <w:rPr>
          <w:rFonts w:ascii="Times New Roman" w:hAnsi="Times New Roman"/>
          <w:sz w:val="28"/>
          <w:szCs w:val="28"/>
        </w:rPr>
        <w:t xml:space="preserve">, как </w:t>
      </w:r>
      <w:r w:rsidRPr="00FB423F">
        <w:rPr>
          <w:rFonts w:ascii="Times New Roman" w:hAnsi="Times New Roman"/>
          <w:sz w:val="28"/>
          <w:szCs w:val="28"/>
        </w:rPr>
        <w:t>исполнительно-распорядительн</w:t>
      </w:r>
      <w:r>
        <w:rPr>
          <w:rFonts w:ascii="Times New Roman" w:hAnsi="Times New Roman"/>
          <w:sz w:val="28"/>
          <w:szCs w:val="28"/>
        </w:rPr>
        <w:t>ого органа. Организация работы с кадровым резервом и его эффективное использование.</w:t>
      </w:r>
    </w:p>
    <w:p w:rsidR="002016EB" w:rsidRPr="003E6A82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E6A82">
        <w:rPr>
          <w:rFonts w:ascii="Times New Roman" w:hAnsi="Times New Roman"/>
          <w:sz w:val="28"/>
          <w:szCs w:val="28"/>
        </w:rPr>
        <w:t>При этом указываются показатели и динамика значений, которые служат, в том числе, основанием для оценки деятельности Главы района и местной администрации.</w:t>
      </w:r>
    </w:p>
    <w:p w:rsidR="002016EB" w:rsidRDefault="002016EB" w:rsidP="00C07247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5. Информация о поступивших в адрес администрации района протестов или представлений прокурора, предписаний иных контрольно-надзорных органов (-количество поступивших протестов, представлений, предписаний, из них количество исполненных и неисполненных; - причины неисполнения; - количество должностных лиц привлеченных к ответственности за неисполнение или ненадлежащее исполнение протестов, представлений, предписаний). </w:t>
      </w:r>
    </w:p>
    <w:p w:rsidR="002016EB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1F7E">
        <w:rPr>
          <w:rFonts w:ascii="Times New Roman" w:hAnsi="Times New Roman"/>
          <w:sz w:val="28"/>
          <w:szCs w:val="28"/>
        </w:rPr>
        <w:t xml:space="preserve">аздел </w:t>
      </w:r>
      <w:r>
        <w:rPr>
          <w:rFonts w:ascii="Times New Roman" w:hAnsi="Times New Roman"/>
          <w:sz w:val="28"/>
          <w:szCs w:val="28"/>
        </w:rPr>
        <w:t>6</w:t>
      </w:r>
      <w:r w:rsidRPr="00721F7E">
        <w:rPr>
          <w:rFonts w:ascii="Times New Roman" w:hAnsi="Times New Roman"/>
          <w:sz w:val="28"/>
          <w:szCs w:val="28"/>
        </w:rPr>
        <w:t>. Основные цели и направления деятельности на предстоящий период.</w:t>
      </w:r>
    </w:p>
    <w:p w:rsidR="002016EB" w:rsidRPr="00721F7E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21F7E">
        <w:rPr>
          <w:rFonts w:ascii="Times New Roman" w:hAnsi="Times New Roman"/>
          <w:sz w:val="28"/>
          <w:szCs w:val="28"/>
        </w:rPr>
        <w:t xml:space="preserve">3. По разделам 1 и 2 приводятся фактические значения показателей эффективности деятельности </w:t>
      </w:r>
      <w:r>
        <w:rPr>
          <w:rFonts w:ascii="Times New Roman" w:hAnsi="Times New Roman"/>
          <w:sz w:val="28"/>
          <w:szCs w:val="28"/>
        </w:rPr>
        <w:t>Г</w:t>
      </w:r>
      <w:r w:rsidRPr="00721F7E">
        <w:rPr>
          <w:rFonts w:ascii="Times New Roman" w:hAnsi="Times New Roman"/>
          <w:sz w:val="28"/>
          <w:szCs w:val="28"/>
        </w:rPr>
        <w:t xml:space="preserve">лавы </w:t>
      </w:r>
      <w:r w:rsidRPr="00004E02">
        <w:rPr>
          <w:rFonts w:ascii="Times New Roman" w:hAnsi="Times New Roman"/>
          <w:sz w:val="28"/>
          <w:szCs w:val="28"/>
        </w:rPr>
        <w:t>района:</w:t>
      </w:r>
    </w:p>
    <w:p w:rsidR="002016EB" w:rsidRPr="00721F7E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F7E">
        <w:rPr>
          <w:rFonts w:ascii="Times New Roman" w:hAnsi="Times New Roman"/>
          <w:sz w:val="28"/>
          <w:szCs w:val="28"/>
        </w:rPr>
        <w:t>за период, предшествующий отчетному;</w:t>
      </w:r>
    </w:p>
    <w:p w:rsidR="002016EB" w:rsidRPr="00721F7E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F7E">
        <w:rPr>
          <w:rFonts w:ascii="Times New Roman" w:hAnsi="Times New Roman"/>
          <w:sz w:val="28"/>
          <w:szCs w:val="28"/>
        </w:rPr>
        <w:t>за отчетный период;</w:t>
      </w:r>
    </w:p>
    <w:p w:rsidR="002016EB" w:rsidRPr="00721F7E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F7E">
        <w:rPr>
          <w:rFonts w:ascii="Times New Roman" w:hAnsi="Times New Roman"/>
          <w:sz w:val="28"/>
          <w:szCs w:val="28"/>
        </w:rPr>
        <w:t>планируемые в следующем за отчетным периоде.</w:t>
      </w:r>
    </w:p>
    <w:p w:rsidR="002016EB" w:rsidRPr="00721F7E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21F7E">
        <w:rPr>
          <w:rFonts w:ascii="Times New Roman" w:hAnsi="Times New Roman"/>
          <w:sz w:val="28"/>
          <w:szCs w:val="28"/>
        </w:rPr>
        <w:t>4. При обосновании достигнутых значений показателей дается краткое пояснение, характеристика мер, реализуемых</w:t>
      </w:r>
      <w:r>
        <w:rPr>
          <w:rFonts w:ascii="Times New Roman" w:hAnsi="Times New Roman"/>
          <w:sz w:val="28"/>
          <w:szCs w:val="28"/>
        </w:rPr>
        <w:t xml:space="preserve"> Главой района</w:t>
      </w:r>
      <w:r w:rsidRPr="00721F7E">
        <w:rPr>
          <w:rFonts w:ascii="Times New Roman" w:hAnsi="Times New Roman"/>
          <w:sz w:val="28"/>
          <w:szCs w:val="28"/>
        </w:rPr>
        <w:t>, с помощью которых ему удалось улучшить значение показателей, а также пояснения по показателям с негативной тенденцией развития.</w:t>
      </w:r>
    </w:p>
    <w:p w:rsidR="002016EB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E6A82">
        <w:rPr>
          <w:rFonts w:ascii="Times New Roman" w:hAnsi="Times New Roman"/>
          <w:sz w:val="28"/>
          <w:szCs w:val="28"/>
        </w:rPr>
        <w:t>2.5. Содержание отчета Главы района может быть дополнено в зависимости от направлений деятельности, рассматриваемых Советом депутатов в качестве приоритетных.</w:t>
      </w:r>
    </w:p>
    <w:p w:rsidR="002016EB" w:rsidRDefault="002016EB" w:rsidP="003E6A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6EB" w:rsidRDefault="002016EB" w:rsidP="003E6A8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Предоставление Г</w:t>
      </w:r>
      <w:r w:rsidRPr="009A462C">
        <w:rPr>
          <w:rFonts w:ascii="Times New Roman" w:hAnsi="Times New Roman" w:cs="Times New Roman"/>
          <w:b/>
          <w:sz w:val="28"/>
          <w:szCs w:val="28"/>
        </w:rPr>
        <w:t xml:space="preserve">лавой </w:t>
      </w:r>
      <w:r w:rsidRPr="003E6A82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A462C">
        <w:rPr>
          <w:rFonts w:ascii="Times New Roman" w:hAnsi="Times New Roman" w:cs="Times New Roman"/>
          <w:b/>
          <w:sz w:val="28"/>
          <w:szCs w:val="28"/>
        </w:rPr>
        <w:t>ежегодного отчета</w:t>
      </w:r>
    </w:p>
    <w:p w:rsidR="002016EB" w:rsidRPr="009A462C" w:rsidRDefault="002016EB" w:rsidP="003E6A8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Отчет Главы </w:t>
      </w:r>
      <w:r w:rsidRPr="003E6A8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Pr="003E6A82">
        <w:rPr>
          <w:rFonts w:ascii="Times New Roman" w:hAnsi="Times New Roman" w:cs="Times New Roman"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двухмесячный срок со дня истечения 12 месяцев с момента вступления в должность избранного </w:t>
      </w:r>
      <w:r w:rsidRPr="003E6A82">
        <w:rPr>
          <w:rFonts w:ascii="Times New Roman" w:hAnsi="Times New Roman" w:cs="Times New Roman"/>
          <w:sz w:val="28"/>
          <w:szCs w:val="28"/>
        </w:rPr>
        <w:t>Главы 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Последующие ежегодные отчеты Главы района представляются в </w:t>
      </w:r>
      <w:r w:rsidRPr="003E6A82">
        <w:rPr>
          <w:rFonts w:ascii="Times New Roman" w:hAnsi="Times New Roman" w:cs="Times New Roman"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двухмесячный срок со дня истечения очередных 12 месяцев полномочий Главы 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Отчет предоставляется в письменной форме на бумажном и электронном носителях.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Непредставление отчета является основанием для неудовлетворительной оценки </w:t>
      </w:r>
      <w:r w:rsidRPr="004D3807">
        <w:rPr>
          <w:rFonts w:ascii="Times New Roman" w:hAnsi="Times New Roman" w:cs="Times New Roman"/>
          <w:sz w:val="28"/>
          <w:szCs w:val="28"/>
        </w:rPr>
        <w:t>Советом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Главы 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сроков предоставления отчета в сочетании с другими основаниями может служить основанием для неудовлетворительной оценки </w:t>
      </w:r>
      <w:r w:rsidRPr="004D3807">
        <w:rPr>
          <w:rFonts w:ascii="Times New Roman" w:hAnsi="Times New Roman" w:cs="Times New Roman"/>
          <w:sz w:val="28"/>
          <w:szCs w:val="28"/>
        </w:rPr>
        <w:t>Советом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Главы района.</w:t>
      </w:r>
    </w:p>
    <w:p w:rsidR="002016EB" w:rsidRDefault="002016EB" w:rsidP="00E9449B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2016EB" w:rsidRDefault="002016EB" w:rsidP="004D38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03FA2">
        <w:rPr>
          <w:rFonts w:ascii="Times New Roman" w:hAnsi="Times New Roman" w:cs="Times New Roman"/>
          <w:b/>
          <w:sz w:val="28"/>
          <w:szCs w:val="28"/>
        </w:rPr>
        <w:t xml:space="preserve">. Рассмотрение ежегодного отчета </w:t>
      </w:r>
      <w:r>
        <w:rPr>
          <w:rFonts w:ascii="Times New Roman" w:hAnsi="Times New Roman" w:cs="Times New Roman"/>
          <w:b/>
          <w:sz w:val="28"/>
          <w:szCs w:val="28"/>
        </w:rPr>
        <w:t>Главы района</w:t>
      </w:r>
    </w:p>
    <w:p w:rsidR="002016EB" w:rsidRDefault="002016EB" w:rsidP="004D38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Заседание </w:t>
      </w:r>
      <w:r w:rsidRPr="004D3807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рассмотрению отчета Главы</w:t>
      </w:r>
      <w:r w:rsidRPr="004D380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4D3807">
        <w:rPr>
          <w:rFonts w:ascii="Times New Roman" w:hAnsi="Times New Roman" w:cs="Times New Roman"/>
          <w:sz w:val="28"/>
          <w:szCs w:val="28"/>
        </w:rPr>
        <w:t>не позднее трех месяцев с даты его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в Совет депутатов</w:t>
      </w:r>
      <w:r w:rsidRPr="004D3807">
        <w:rPr>
          <w:rFonts w:ascii="Times New Roman" w:hAnsi="Times New Roman" w:cs="Times New Roman"/>
          <w:sz w:val="28"/>
          <w:szCs w:val="28"/>
        </w:rPr>
        <w:t>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Дата, место и время проведения заседания по рассмотрению отчета Главы</w:t>
      </w:r>
      <w:r w:rsidRPr="004D380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определяются распоряжением председателя </w:t>
      </w:r>
      <w:r w:rsidRPr="004D3807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Совета депутатов.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Председатель </w:t>
      </w:r>
      <w:r w:rsidRPr="004D3807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 10 дней со дня получения отчета Главы района направляет полученный отчет в постоянные комиссии Совета депутатов.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 итогам рассмотрения отчета каждая комиссия составляет заключение, которое может включать вопросы к Главе района по содержанию отчета и (или) деятельности Главы района за отчетный период.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Председатель Совета депутатов обобщает поступившие от комиссий </w:t>
      </w:r>
      <w:r w:rsidRPr="00076FB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вопросы и формирует перечень вопросов к Главе района по содержанию отчета и (или) деятельности Главы района за отчетный период. 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направляет указанный перечень вопросов Главе района не позднее, чем за 15 дней до дня проведения заседания по отчету Главы </w:t>
      </w:r>
      <w:r w:rsidRPr="00076FB5">
        <w:rPr>
          <w:rFonts w:ascii="Times New Roman" w:hAnsi="Times New Roman" w:cs="Times New Roman"/>
          <w:sz w:val="28"/>
          <w:szCs w:val="28"/>
        </w:rPr>
        <w:t>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При рассмотрении отчета </w:t>
      </w:r>
      <w:r w:rsidRPr="00076FB5">
        <w:rPr>
          <w:rFonts w:ascii="Times New Roman" w:hAnsi="Times New Roman" w:cs="Times New Roman"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своем заседании заслушивает Главу 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выступления Главы района депутаты вправе задавать вопросы, выступать.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При оценке деятельности Главы района депутатам Совета депутатов необходимо руководствоваться: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приоритетностью направлений деятельности Главы </w:t>
      </w:r>
      <w:r w:rsidRPr="00076FB5">
        <w:rPr>
          <w:rFonts w:ascii="Times New Roman" w:hAnsi="Times New Roman" w:cs="Times New Roman"/>
          <w:sz w:val="28"/>
          <w:szCs w:val="28"/>
        </w:rPr>
        <w:t>района;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целесообразностью принятого решения, действия (бездействия) Главы района.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Вопросы рассмотрения отчета Главы района, не урегулированные настоящим Положением, решаются в соответствии с Регламентом Совета депутатов.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Default="002016EB" w:rsidP="00076F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F376E">
        <w:rPr>
          <w:rFonts w:ascii="Times New Roman" w:hAnsi="Times New Roman" w:cs="Times New Roman"/>
          <w:b/>
          <w:sz w:val="28"/>
          <w:szCs w:val="28"/>
        </w:rPr>
        <w:t xml:space="preserve">. Решение </w:t>
      </w:r>
      <w:r w:rsidRPr="00076FB5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 отчете Г</w:t>
      </w:r>
      <w:r w:rsidRPr="004F376E">
        <w:rPr>
          <w:rFonts w:ascii="Times New Roman" w:hAnsi="Times New Roman" w:cs="Times New Roman"/>
          <w:b/>
          <w:sz w:val="28"/>
          <w:szCs w:val="28"/>
        </w:rPr>
        <w:t xml:space="preserve">лавы </w:t>
      </w:r>
      <w:r w:rsidRPr="00076FB5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2016EB" w:rsidRPr="004F376E" w:rsidRDefault="002016EB" w:rsidP="00076F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 результатам рассмотрения отчета Главы </w:t>
      </w:r>
      <w:r w:rsidRPr="00076FB5">
        <w:rPr>
          <w:rFonts w:ascii="Times New Roman" w:hAnsi="Times New Roman" w:cs="Times New Roman"/>
          <w:sz w:val="28"/>
          <w:szCs w:val="28"/>
        </w:rPr>
        <w:t xml:space="preserve">района Совет депутатов </w:t>
      </w:r>
      <w:r>
        <w:rPr>
          <w:rFonts w:ascii="Times New Roman" w:hAnsi="Times New Roman" w:cs="Times New Roman"/>
          <w:sz w:val="28"/>
          <w:szCs w:val="28"/>
        </w:rPr>
        <w:t>принимает решение.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Решение </w:t>
      </w:r>
      <w:r w:rsidRPr="00810CF6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об отчете Главы </w:t>
      </w:r>
      <w:r w:rsidRPr="00810CF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Pr="00E9449B">
        <w:rPr>
          <w:rFonts w:ascii="Times New Roman" w:hAnsi="Times New Roman" w:cs="Times New Roman"/>
          <w:sz w:val="28"/>
          <w:szCs w:val="28"/>
        </w:rPr>
        <w:t>тайным</w:t>
      </w:r>
      <w:r>
        <w:rPr>
          <w:rFonts w:ascii="Times New Roman" w:hAnsi="Times New Roman" w:cs="Times New Roman"/>
          <w:sz w:val="28"/>
          <w:szCs w:val="28"/>
        </w:rPr>
        <w:t xml:space="preserve"> голосованием большинством голосов от установленной численности депутатов Совета депутатов.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Решение Совета депутатов об отчете Главы района включает в себя: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удовлетворительную или неудовлетворительную оценку деятельности Главы района. В случае неудовлетворительной оценки деятельности Главы района указываются причины, по которым деятельность Главы района оценена Советом депутатов неудовлетворительно, </w:t>
      </w:r>
      <w:r w:rsidRPr="00E9449B">
        <w:rPr>
          <w:rFonts w:ascii="Times New Roman" w:hAnsi="Times New Roman" w:cs="Times New Roman"/>
          <w:sz w:val="28"/>
          <w:szCs w:val="28"/>
        </w:rPr>
        <w:t>кроме этого, могут быть указаны рекомендации Главе района в части неисполненных или неэффективно исполненных полномочий по реш</w:t>
      </w:r>
      <w:r>
        <w:rPr>
          <w:rFonts w:ascii="Times New Roman" w:hAnsi="Times New Roman" w:cs="Times New Roman"/>
          <w:sz w:val="28"/>
          <w:szCs w:val="28"/>
        </w:rPr>
        <w:t>ению вопросов местного значения;</w:t>
      </w:r>
    </w:p>
    <w:p w:rsidR="002016EB" w:rsidRPr="00E9449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вопросы, поставленные перед Главой района Советом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943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следующий отчетный период.</w:t>
      </w:r>
    </w:p>
    <w:p w:rsidR="002016EB" w:rsidRPr="00E9449B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9449B">
        <w:rPr>
          <w:rFonts w:ascii="Times New Roman" w:hAnsi="Times New Roman"/>
          <w:sz w:val="28"/>
          <w:szCs w:val="28"/>
        </w:rPr>
        <w:t xml:space="preserve">5.4. В случае если по результатам рассмотрения ежегодного отчета Главы района Советом депутатов два раза подряд дана неудовлетворительная оценка деятельности Главы района, депутаты Совета депутатов имеют право выступить с инициативой об удалении Главы района в отставку. </w:t>
      </w:r>
    </w:p>
    <w:p w:rsidR="002016EB" w:rsidRPr="00E9449B" w:rsidRDefault="002016EB" w:rsidP="00E9449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9449B">
        <w:rPr>
          <w:rFonts w:ascii="Times New Roman" w:hAnsi="Times New Roman"/>
          <w:sz w:val="28"/>
          <w:szCs w:val="28"/>
        </w:rPr>
        <w:t xml:space="preserve">Порядок удаления Главы района в отставку определяется действующим законодательством Российской Федерации. 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Решение </w:t>
      </w:r>
      <w:r w:rsidRPr="0089236D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рассмотрении ежегодного отчета Главы </w:t>
      </w:r>
      <w:r w:rsidRPr="0089236D">
        <w:rPr>
          <w:rFonts w:ascii="Times New Roman" w:hAnsi="Times New Roman" w:cs="Times New Roman"/>
          <w:sz w:val="28"/>
          <w:szCs w:val="28"/>
        </w:rPr>
        <w:t>района в</w:t>
      </w:r>
      <w:r>
        <w:rPr>
          <w:rFonts w:ascii="Times New Roman" w:hAnsi="Times New Roman" w:cs="Times New Roman"/>
          <w:sz w:val="28"/>
          <w:szCs w:val="28"/>
        </w:rPr>
        <w:t xml:space="preserve">ступает в силу со дня его подписания и подлежит опубликованию в периодическом печатном издании «Официальный вестник Новоселовского района» в порядке, предусмотренном Уставом района для опубликования муниципальных нормативных правовых актов. 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Ежегодный отчет Главы района в течение 10 дней со дня его рассмотрения Советом депутатов размещается на официальном сайте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01F9">
        <w:rPr>
          <w:rFonts w:ascii="Times New Roman" w:hAnsi="Times New Roman" w:cs="Times New Roman"/>
          <w:sz w:val="28"/>
          <w:szCs w:val="28"/>
        </w:rPr>
        <w:t>муниципального образования Новоселовский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3301F9">
        <w:rPr>
          <w:rFonts w:ascii="Times New Roman" w:hAnsi="Times New Roman" w:cs="Times New Roman"/>
          <w:sz w:val="28"/>
          <w:szCs w:val="28"/>
        </w:rPr>
        <w:t>.</w:t>
      </w: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Default="002016EB" w:rsidP="00E9449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Default="002016EB" w:rsidP="004D3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Default="002016EB" w:rsidP="00721F7E">
      <w:pPr>
        <w:pStyle w:val="NoSpacing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361" w:type="dxa"/>
        <w:tblLook w:val="00A0"/>
      </w:tblPr>
      <w:tblGrid>
        <w:gridCol w:w="4984"/>
      </w:tblGrid>
      <w:tr w:rsidR="002016EB" w:rsidRPr="00FF32D5" w:rsidTr="0005581E">
        <w:trPr>
          <w:trHeight w:val="992"/>
        </w:trPr>
        <w:tc>
          <w:tcPr>
            <w:tcW w:w="4984" w:type="dxa"/>
          </w:tcPr>
          <w:p w:rsidR="002016EB" w:rsidRDefault="002016EB" w:rsidP="0005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FF3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2016EB" w:rsidRPr="00FF32D5" w:rsidRDefault="002016EB" w:rsidP="0005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2D5">
              <w:rPr>
                <w:rFonts w:ascii="Times New Roman" w:hAnsi="Times New Roman"/>
                <w:sz w:val="24"/>
                <w:szCs w:val="24"/>
              </w:rPr>
              <w:t xml:space="preserve">к решению Новоселовского районного Совета депутатов от </w:t>
            </w:r>
            <w:r>
              <w:rPr>
                <w:rFonts w:ascii="Times New Roman" w:hAnsi="Times New Roman"/>
                <w:sz w:val="24"/>
                <w:szCs w:val="24"/>
              </w:rPr>
              <w:t>20.02.2018</w:t>
            </w:r>
            <w:r w:rsidRPr="00EA2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FD1">
              <w:rPr>
                <w:rFonts w:ascii="Times New Roman" w:hAnsi="Times New Roman"/>
                <w:sz w:val="24"/>
                <w:szCs w:val="24"/>
                <w:lang w:eastAsia="ru-RU"/>
              </w:rPr>
              <w:t>№ 41-207-2р</w:t>
            </w:r>
          </w:p>
          <w:p w:rsidR="002016EB" w:rsidRPr="00FF32D5" w:rsidRDefault="002016EB" w:rsidP="0005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16EB" w:rsidRDefault="002016EB" w:rsidP="00E944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16EB" w:rsidRPr="003B106A" w:rsidRDefault="002016EB" w:rsidP="007705A5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>Форма</w:t>
      </w:r>
    </w:p>
    <w:p w:rsidR="002016EB" w:rsidRPr="003B106A" w:rsidRDefault="002016EB" w:rsidP="007705A5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>ежегодного отчета Главы района</w:t>
      </w:r>
    </w:p>
    <w:p w:rsidR="002016EB" w:rsidRPr="003B106A" w:rsidRDefault="002016EB" w:rsidP="007705A5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>о результатах деятельности</w:t>
      </w:r>
    </w:p>
    <w:p w:rsidR="002016EB" w:rsidRPr="003B106A" w:rsidRDefault="002016EB" w:rsidP="007705A5">
      <w:pPr>
        <w:pStyle w:val="NoSpacing"/>
        <w:rPr>
          <w:sz w:val="24"/>
          <w:szCs w:val="24"/>
        </w:rPr>
      </w:pPr>
      <w:r w:rsidRPr="003B106A">
        <w:t xml:space="preserve">   </w:t>
      </w:r>
      <w:r>
        <w:t xml:space="preserve">      </w:t>
      </w:r>
      <w:r w:rsidRPr="003B106A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____________________________</w:t>
      </w:r>
    </w:p>
    <w:p w:rsidR="002016EB" w:rsidRPr="003B106A" w:rsidRDefault="002016EB" w:rsidP="007705A5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3B106A">
        <w:rPr>
          <w:rFonts w:ascii="Times New Roman" w:hAnsi="Times New Roman"/>
          <w:sz w:val="20"/>
          <w:szCs w:val="20"/>
        </w:rPr>
        <w:t>(ФИО Главы района)</w:t>
      </w:r>
    </w:p>
    <w:p w:rsidR="002016EB" w:rsidRDefault="002016EB" w:rsidP="007705A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016EB" w:rsidRPr="003B106A" w:rsidRDefault="002016EB" w:rsidP="007705A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 xml:space="preserve">с «__»______20__г. по «___»_____20__ г. </w:t>
      </w:r>
    </w:p>
    <w:p w:rsidR="002016EB" w:rsidRPr="003B106A" w:rsidRDefault="002016EB" w:rsidP="007705A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2016EB" w:rsidRPr="003B106A" w:rsidRDefault="002016EB" w:rsidP="007705A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3B106A">
        <w:rPr>
          <w:rFonts w:ascii="Times New Roman" w:hAnsi="Times New Roman"/>
          <w:sz w:val="20"/>
          <w:szCs w:val="20"/>
        </w:rPr>
        <w:t>Подпись</w:t>
      </w:r>
      <w:r w:rsidRPr="003B106A">
        <w:rPr>
          <w:rFonts w:ascii="Times New Roman" w:hAnsi="Times New Roman"/>
          <w:sz w:val="28"/>
          <w:szCs w:val="28"/>
        </w:rPr>
        <w:t xml:space="preserve"> ___________________</w:t>
      </w:r>
    </w:p>
    <w:p w:rsidR="002016EB" w:rsidRPr="003B106A" w:rsidRDefault="002016EB" w:rsidP="007705A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B106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3B106A">
        <w:rPr>
          <w:rFonts w:ascii="Times New Roman" w:hAnsi="Times New Roman"/>
          <w:sz w:val="20"/>
          <w:szCs w:val="20"/>
        </w:rPr>
        <w:t xml:space="preserve">Дата </w:t>
      </w:r>
      <w:r w:rsidRPr="003B106A">
        <w:rPr>
          <w:rFonts w:ascii="Times New Roman" w:hAnsi="Times New Roman"/>
          <w:sz w:val="28"/>
          <w:szCs w:val="28"/>
        </w:rPr>
        <w:t>"__" _________</w:t>
      </w:r>
      <w:r>
        <w:rPr>
          <w:rFonts w:ascii="Times New Roman" w:hAnsi="Times New Roman"/>
          <w:sz w:val="28"/>
          <w:szCs w:val="28"/>
        </w:rPr>
        <w:t>___</w:t>
      </w:r>
      <w:r w:rsidRPr="003B106A">
        <w:rPr>
          <w:rFonts w:ascii="Times New Roman" w:hAnsi="Times New Roman"/>
          <w:sz w:val="28"/>
          <w:szCs w:val="28"/>
        </w:rPr>
        <w:t xml:space="preserve"> ____ г.</w:t>
      </w:r>
    </w:p>
    <w:p w:rsidR="002016EB" w:rsidRPr="003B106A" w:rsidRDefault="002016EB" w:rsidP="007705A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016EB" w:rsidRPr="003B106A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06A">
        <w:rPr>
          <w:rFonts w:ascii="Times New Roman" w:hAnsi="Times New Roman" w:cs="Times New Roman"/>
          <w:b/>
          <w:sz w:val="28"/>
          <w:szCs w:val="28"/>
        </w:rPr>
        <w:t xml:space="preserve">  Раздел 1. Социально-экономическое положение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Pr="003B106A">
        <w:rPr>
          <w:rFonts w:ascii="Times New Roman" w:hAnsi="Times New Roman" w:cs="Times New Roman"/>
          <w:b/>
          <w:sz w:val="28"/>
          <w:szCs w:val="28"/>
        </w:rPr>
        <w:t>, положительная и отрицательная динамика</w:t>
      </w:r>
    </w:p>
    <w:p w:rsidR="002016EB" w:rsidRPr="003B106A" w:rsidRDefault="002016EB" w:rsidP="007705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B10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2016EB" w:rsidRPr="003B106A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Pr="003B106A" w:rsidRDefault="002016EB" w:rsidP="007705A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B106A">
        <w:rPr>
          <w:rFonts w:ascii="Times New Roman" w:hAnsi="Times New Roman"/>
          <w:b/>
          <w:sz w:val="28"/>
          <w:szCs w:val="28"/>
        </w:rPr>
        <w:t>Раздел 2. Основные направления деятельности в отчетном периоде и достигнутые по ним результаты</w:t>
      </w:r>
    </w:p>
    <w:p w:rsidR="002016EB" w:rsidRPr="003B106A" w:rsidRDefault="002016EB" w:rsidP="007705A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2127"/>
        <w:gridCol w:w="2409"/>
        <w:gridCol w:w="1418"/>
      </w:tblGrid>
      <w:tr w:rsidR="002016EB" w:rsidRPr="003B106A" w:rsidTr="0005581E">
        <w:tc>
          <w:tcPr>
            <w:tcW w:w="4077" w:type="dxa"/>
          </w:tcPr>
          <w:p w:rsidR="002016EB" w:rsidRPr="004549F8" w:rsidRDefault="002016EB" w:rsidP="000558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Подразделы</w:t>
            </w:r>
          </w:p>
        </w:tc>
        <w:tc>
          <w:tcPr>
            <w:tcW w:w="2127" w:type="dxa"/>
          </w:tcPr>
          <w:p w:rsidR="002016EB" w:rsidRPr="004549F8" w:rsidRDefault="002016EB" w:rsidP="000558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Показатели отчетного года</w:t>
            </w:r>
          </w:p>
        </w:tc>
        <w:tc>
          <w:tcPr>
            <w:tcW w:w="2409" w:type="dxa"/>
          </w:tcPr>
          <w:p w:rsidR="002016EB" w:rsidRPr="004549F8" w:rsidRDefault="002016EB" w:rsidP="0005581E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  <w:p w:rsidR="002016EB" w:rsidRPr="004549F8" w:rsidRDefault="002016EB" w:rsidP="0005581E">
            <w:pPr>
              <w:pStyle w:val="NoSpacing"/>
              <w:jc w:val="center"/>
              <w:rPr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предшествующего года</w:t>
            </w:r>
          </w:p>
        </w:tc>
        <w:tc>
          <w:tcPr>
            <w:tcW w:w="1418" w:type="dxa"/>
          </w:tcPr>
          <w:p w:rsidR="002016EB" w:rsidRPr="004549F8" w:rsidRDefault="002016EB" w:rsidP="000558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16EB" w:rsidRPr="004549F8" w:rsidRDefault="002016EB" w:rsidP="000558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2016EB" w:rsidRPr="003B106A" w:rsidTr="0005581E">
        <w:tc>
          <w:tcPr>
            <w:tcW w:w="4077" w:type="dxa"/>
          </w:tcPr>
          <w:p w:rsidR="002016EB" w:rsidRPr="004549F8" w:rsidRDefault="002016EB" w:rsidP="0005581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>2.1. реализация полномочий Главы района</w:t>
            </w:r>
            <w:r w:rsidRPr="004549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549F8">
              <w:rPr>
                <w:rFonts w:ascii="Times New Roman" w:hAnsi="Times New Roman"/>
                <w:b/>
                <w:sz w:val="24"/>
                <w:szCs w:val="24"/>
              </w:rPr>
              <w:t xml:space="preserve">по решению вопросов местного значения (полномочия ст. 15 Устава): </w:t>
            </w:r>
          </w:p>
          <w:p w:rsidR="002016EB" w:rsidRPr="004549F8" w:rsidRDefault="002016EB" w:rsidP="0005581E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 w:cs="Times New Roman"/>
                <w:b/>
                <w:sz w:val="24"/>
                <w:szCs w:val="24"/>
              </w:rPr>
              <w:t>2.2. взаимодействие с органами государственной власти, органами местного самоуправления иных муниципальных образований, гражданами и организациями</w:t>
            </w:r>
          </w:p>
          <w:p w:rsidR="002016EB" w:rsidRPr="004549F8" w:rsidRDefault="002016EB" w:rsidP="0005581E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 w:cs="Times New Roman"/>
                <w:b/>
                <w:sz w:val="24"/>
                <w:szCs w:val="24"/>
              </w:rPr>
              <w:t>2.3. работа с обращениями граждан, личный прием граждан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рассмотренные обращения с удовлетворением изложенных предложений, заявлений или жалоб)</w:t>
            </w:r>
          </w:p>
          <w:p w:rsidR="002016EB" w:rsidRPr="004549F8" w:rsidRDefault="002016EB" w:rsidP="0005581E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2.4. </w:t>
            </w:r>
            <w:r w:rsidRPr="004549F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правотворческой инициативы</w:t>
            </w:r>
          </w:p>
          <w:p w:rsidR="002016EB" w:rsidRPr="00E9449B" w:rsidRDefault="002016EB" w:rsidP="00E9449B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9F8">
              <w:rPr>
                <w:rFonts w:ascii="Times New Roman" w:hAnsi="Times New Roman" w:cs="Times New Roman"/>
                <w:b/>
                <w:sz w:val="24"/>
                <w:szCs w:val="24"/>
              </w:rPr>
              <w:t>2.5. иное</w:t>
            </w:r>
          </w:p>
        </w:tc>
        <w:tc>
          <w:tcPr>
            <w:tcW w:w="2127" w:type="dxa"/>
          </w:tcPr>
          <w:p w:rsidR="002016EB" w:rsidRPr="003B106A" w:rsidRDefault="002016EB" w:rsidP="000558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2016EB" w:rsidRPr="003B106A" w:rsidRDefault="002016EB" w:rsidP="000558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2016EB" w:rsidRPr="003B106A" w:rsidRDefault="002016EB" w:rsidP="000558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2016EB" w:rsidRPr="003B106A" w:rsidRDefault="002016EB" w:rsidP="007705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yellow"/>
        </w:rPr>
      </w:pPr>
    </w:p>
    <w:p w:rsidR="002016EB" w:rsidRPr="003B106A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06A">
        <w:rPr>
          <w:rFonts w:ascii="Times New Roman" w:hAnsi="Times New Roman" w:cs="Times New Roman"/>
          <w:b/>
          <w:sz w:val="28"/>
          <w:szCs w:val="28"/>
        </w:rPr>
        <w:t xml:space="preserve">Раздел 3. Деятельность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Главы района </w:t>
      </w:r>
      <w:r w:rsidRPr="003B106A">
        <w:rPr>
          <w:rFonts w:ascii="Times New Roman" w:hAnsi="Times New Roman" w:cs="Times New Roman"/>
          <w:b/>
          <w:sz w:val="28"/>
          <w:szCs w:val="28"/>
        </w:rPr>
        <w:t xml:space="preserve">по решению вопросов, поставленных перед </w:t>
      </w:r>
      <w:r w:rsidRPr="004549F8">
        <w:rPr>
          <w:rFonts w:ascii="Times New Roman" w:hAnsi="Times New Roman" w:cs="Times New Roman"/>
          <w:b/>
          <w:sz w:val="28"/>
          <w:szCs w:val="28"/>
        </w:rPr>
        <w:t>ним районным Советом депутатов</w:t>
      </w:r>
      <w:r w:rsidRPr="003B106A">
        <w:rPr>
          <w:rFonts w:ascii="Times New Roman" w:hAnsi="Times New Roman" w:cs="Times New Roman"/>
          <w:b/>
          <w:sz w:val="28"/>
          <w:szCs w:val="28"/>
        </w:rPr>
        <w:t>, достигнутые результаты</w:t>
      </w:r>
    </w:p>
    <w:p w:rsidR="002016EB" w:rsidRPr="003B106A" w:rsidRDefault="002016EB" w:rsidP="007705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B10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016EB" w:rsidRPr="004549F8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016EB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4549F8">
        <w:rPr>
          <w:rFonts w:ascii="Times New Roman" w:hAnsi="Times New Roman"/>
          <w:b/>
          <w:sz w:val="28"/>
          <w:szCs w:val="28"/>
        </w:rPr>
        <w:t>Раздел 4. Информация о результатах деятельности администрации района по вопросам местного значения, как исполнительно-распорядительного органа</w:t>
      </w:r>
      <w:r>
        <w:rPr>
          <w:rFonts w:ascii="Times New Roman" w:hAnsi="Times New Roman"/>
          <w:b/>
          <w:sz w:val="28"/>
          <w:szCs w:val="28"/>
        </w:rPr>
        <w:t>. Организация работы с кадровым резервом и его эффективное использование.</w:t>
      </w:r>
    </w:p>
    <w:p w:rsidR="002016EB" w:rsidRPr="004549F8" w:rsidRDefault="002016EB" w:rsidP="007705A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</w:t>
      </w:r>
    </w:p>
    <w:p w:rsidR="002016EB" w:rsidRDefault="002016EB" w:rsidP="007705A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6EB" w:rsidRPr="00C07247" w:rsidRDefault="002016EB" w:rsidP="007705A5">
      <w:pPr>
        <w:pStyle w:val="ConsPlu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7247">
        <w:rPr>
          <w:rFonts w:ascii="Times New Roman" w:hAnsi="Times New Roman"/>
          <w:b/>
          <w:sz w:val="28"/>
          <w:szCs w:val="28"/>
        </w:rPr>
        <w:t>Раздел 5. Информация о поступивших в адрес администрации района протестов или предс</w:t>
      </w:r>
      <w:bookmarkStart w:id="1" w:name="_GoBack"/>
      <w:bookmarkEnd w:id="1"/>
      <w:r w:rsidRPr="00C07247">
        <w:rPr>
          <w:rFonts w:ascii="Times New Roman" w:hAnsi="Times New Roman"/>
          <w:b/>
          <w:sz w:val="28"/>
          <w:szCs w:val="28"/>
        </w:rPr>
        <w:t>тавлений прокурора, предписаний иных надзорных органов (-количество поступивших протестов, представлений, предписаний, из них количество исполненных и неисполненных; - причины неисполнения; - количество должностных лиц привлеченных к ответственности за неисполнение или ненадлежащее исполнение протестов, представлений, предписаний)</w:t>
      </w:r>
    </w:p>
    <w:p w:rsidR="002016EB" w:rsidRDefault="002016EB" w:rsidP="00C0724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2016EB" w:rsidRDefault="002016EB" w:rsidP="00C0724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2016EB" w:rsidRDefault="002016EB" w:rsidP="007705A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16EB" w:rsidRPr="003B106A" w:rsidRDefault="002016EB" w:rsidP="007705A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</w:t>
      </w:r>
      <w:r w:rsidRPr="003B106A">
        <w:rPr>
          <w:rFonts w:ascii="Times New Roman" w:hAnsi="Times New Roman" w:cs="Times New Roman"/>
          <w:b/>
          <w:sz w:val="28"/>
          <w:szCs w:val="28"/>
        </w:rPr>
        <w:t>. Основные цели и направления деятельности на предстоящий период</w:t>
      </w:r>
      <w:r w:rsidRPr="003B10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016EB" w:rsidRPr="003B106A" w:rsidRDefault="002016EB" w:rsidP="007705A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06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         </w:t>
      </w:r>
      <w:r w:rsidRPr="003B106A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</w:t>
      </w:r>
    </w:p>
    <w:p w:rsidR="002016EB" w:rsidRPr="003B106A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Pr="00C810C7" w:rsidRDefault="002016EB" w:rsidP="007705A5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016EB" w:rsidRDefault="002016EB" w:rsidP="007705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16EB" w:rsidRDefault="002016EB" w:rsidP="00770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Pr="00AD2AFC" w:rsidRDefault="002016EB" w:rsidP="007705A5">
      <w:pPr>
        <w:ind w:firstLine="851"/>
        <w:jc w:val="both"/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Default="002016EB" w:rsidP="00935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6EB" w:rsidRPr="00AD2AFC" w:rsidRDefault="002016EB" w:rsidP="00AD2AFC">
      <w:pPr>
        <w:ind w:firstLine="851"/>
        <w:jc w:val="both"/>
      </w:pPr>
    </w:p>
    <w:sectPr w:rsidR="002016EB" w:rsidRPr="00AD2AFC" w:rsidSect="00653C3F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6EB" w:rsidRDefault="002016EB" w:rsidP="000F7916">
      <w:pPr>
        <w:spacing w:after="0" w:line="240" w:lineRule="auto"/>
      </w:pPr>
      <w:r>
        <w:separator/>
      </w:r>
    </w:p>
  </w:endnote>
  <w:endnote w:type="continuationSeparator" w:id="0">
    <w:p w:rsidR="002016EB" w:rsidRDefault="002016EB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EB" w:rsidRDefault="002016EB" w:rsidP="00F97E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16EB" w:rsidRDefault="002016EB" w:rsidP="00653C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EB" w:rsidRDefault="002016EB" w:rsidP="00F97E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016EB" w:rsidRDefault="002016EB" w:rsidP="00653C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6EB" w:rsidRDefault="002016EB" w:rsidP="000F7916">
      <w:pPr>
        <w:spacing w:after="0" w:line="240" w:lineRule="auto"/>
      </w:pPr>
      <w:r>
        <w:separator/>
      </w:r>
    </w:p>
  </w:footnote>
  <w:footnote w:type="continuationSeparator" w:id="0">
    <w:p w:rsidR="002016EB" w:rsidRDefault="002016EB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6C590A"/>
    <w:multiLevelType w:val="hybridMultilevel"/>
    <w:tmpl w:val="F6B4055C"/>
    <w:lvl w:ilvl="0" w:tplc="6F266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D042218"/>
    <w:multiLevelType w:val="hybridMultilevel"/>
    <w:tmpl w:val="A844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F73091"/>
    <w:multiLevelType w:val="multilevel"/>
    <w:tmpl w:val="C9464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6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5120308"/>
    <w:multiLevelType w:val="hybridMultilevel"/>
    <w:tmpl w:val="E6E6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04E02"/>
    <w:rsid w:val="000202E0"/>
    <w:rsid w:val="00021908"/>
    <w:rsid w:val="000404E3"/>
    <w:rsid w:val="0005037A"/>
    <w:rsid w:val="0005520C"/>
    <w:rsid w:val="0005581E"/>
    <w:rsid w:val="0005701B"/>
    <w:rsid w:val="00061D53"/>
    <w:rsid w:val="00071560"/>
    <w:rsid w:val="00076FB5"/>
    <w:rsid w:val="00092ABF"/>
    <w:rsid w:val="000954F3"/>
    <w:rsid w:val="000A41B7"/>
    <w:rsid w:val="000A5492"/>
    <w:rsid w:val="000D6271"/>
    <w:rsid w:val="000D6DD8"/>
    <w:rsid w:val="000E722C"/>
    <w:rsid w:val="000E7D24"/>
    <w:rsid w:val="000F75F1"/>
    <w:rsid w:val="000F7916"/>
    <w:rsid w:val="00120AB6"/>
    <w:rsid w:val="00126BD9"/>
    <w:rsid w:val="00133639"/>
    <w:rsid w:val="00140D14"/>
    <w:rsid w:val="00142A40"/>
    <w:rsid w:val="00144BAC"/>
    <w:rsid w:val="00147653"/>
    <w:rsid w:val="00151380"/>
    <w:rsid w:val="00152380"/>
    <w:rsid w:val="00155026"/>
    <w:rsid w:val="00163871"/>
    <w:rsid w:val="00170EC3"/>
    <w:rsid w:val="00192404"/>
    <w:rsid w:val="001F02DB"/>
    <w:rsid w:val="001F686F"/>
    <w:rsid w:val="002016EB"/>
    <w:rsid w:val="00214C7A"/>
    <w:rsid w:val="002212E8"/>
    <w:rsid w:val="0022168D"/>
    <w:rsid w:val="00230734"/>
    <w:rsid w:val="002466E2"/>
    <w:rsid w:val="002809F2"/>
    <w:rsid w:val="0028279A"/>
    <w:rsid w:val="00290437"/>
    <w:rsid w:val="00296867"/>
    <w:rsid w:val="00297EEB"/>
    <w:rsid w:val="002A3750"/>
    <w:rsid w:val="002A3771"/>
    <w:rsid w:val="002B0EBA"/>
    <w:rsid w:val="002C6FDA"/>
    <w:rsid w:val="002E3C34"/>
    <w:rsid w:val="0030637A"/>
    <w:rsid w:val="00315E3E"/>
    <w:rsid w:val="00316226"/>
    <w:rsid w:val="003301F9"/>
    <w:rsid w:val="003868F6"/>
    <w:rsid w:val="00394E70"/>
    <w:rsid w:val="003B106A"/>
    <w:rsid w:val="003B19BD"/>
    <w:rsid w:val="003B6273"/>
    <w:rsid w:val="003C6242"/>
    <w:rsid w:val="003D6E35"/>
    <w:rsid w:val="003E28A6"/>
    <w:rsid w:val="003E6A82"/>
    <w:rsid w:val="003F66ED"/>
    <w:rsid w:val="004278B6"/>
    <w:rsid w:val="0043435E"/>
    <w:rsid w:val="0045347B"/>
    <w:rsid w:val="004549F8"/>
    <w:rsid w:val="0047718C"/>
    <w:rsid w:val="004851C0"/>
    <w:rsid w:val="004A437A"/>
    <w:rsid w:val="004B3713"/>
    <w:rsid w:val="004B543F"/>
    <w:rsid w:val="004D3807"/>
    <w:rsid w:val="004D4746"/>
    <w:rsid w:val="004D6FB5"/>
    <w:rsid w:val="004E3C29"/>
    <w:rsid w:val="004E4BFF"/>
    <w:rsid w:val="004E5F88"/>
    <w:rsid w:val="004F1234"/>
    <w:rsid w:val="004F376E"/>
    <w:rsid w:val="00503CE6"/>
    <w:rsid w:val="00506A83"/>
    <w:rsid w:val="005228C7"/>
    <w:rsid w:val="0055368F"/>
    <w:rsid w:val="005A2BAF"/>
    <w:rsid w:val="005A3231"/>
    <w:rsid w:val="005C0DDA"/>
    <w:rsid w:val="005D7887"/>
    <w:rsid w:val="00603D4B"/>
    <w:rsid w:val="00653C3F"/>
    <w:rsid w:val="006601CB"/>
    <w:rsid w:val="00665E3C"/>
    <w:rsid w:val="00672D71"/>
    <w:rsid w:val="0068116C"/>
    <w:rsid w:val="00683161"/>
    <w:rsid w:val="0069407A"/>
    <w:rsid w:val="006B5228"/>
    <w:rsid w:val="006C109D"/>
    <w:rsid w:val="006C3F6E"/>
    <w:rsid w:val="006C3F8F"/>
    <w:rsid w:val="00716BB7"/>
    <w:rsid w:val="00721F7E"/>
    <w:rsid w:val="00736DEB"/>
    <w:rsid w:val="007472AC"/>
    <w:rsid w:val="007575E8"/>
    <w:rsid w:val="007705A5"/>
    <w:rsid w:val="0077595B"/>
    <w:rsid w:val="00791B4A"/>
    <w:rsid w:val="007A22CB"/>
    <w:rsid w:val="007A3353"/>
    <w:rsid w:val="007E1F0F"/>
    <w:rsid w:val="007E4BAA"/>
    <w:rsid w:val="007F15A2"/>
    <w:rsid w:val="00810CF6"/>
    <w:rsid w:val="008117F4"/>
    <w:rsid w:val="00814237"/>
    <w:rsid w:val="00816653"/>
    <w:rsid w:val="0082514C"/>
    <w:rsid w:val="00853999"/>
    <w:rsid w:val="00854828"/>
    <w:rsid w:val="00875EAA"/>
    <w:rsid w:val="00890DE9"/>
    <w:rsid w:val="0089236D"/>
    <w:rsid w:val="008C08E2"/>
    <w:rsid w:val="008C17F1"/>
    <w:rsid w:val="008E18B6"/>
    <w:rsid w:val="008E5FB9"/>
    <w:rsid w:val="008F299C"/>
    <w:rsid w:val="008F4558"/>
    <w:rsid w:val="00902FFD"/>
    <w:rsid w:val="009358B5"/>
    <w:rsid w:val="0099420B"/>
    <w:rsid w:val="009A2713"/>
    <w:rsid w:val="009A462C"/>
    <w:rsid w:val="009B4ACD"/>
    <w:rsid w:val="009B5756"/>
    <w:rsid w:val="009D0A17"/>
    <w:rsid w:val="009E0856"/>
    <w:rsid w:val="009E6CB8"/>
    <w:rsid w:val="009F6858"/>
    <w:rsid w:val="009F7A2C"/>
    <w:rsid w:val="00A02219"/>
    <w:rsid w:val="00A05AAB"/>
    <w:rsid w:val="00A05F53"/>
    <w:rsid w:val="00A072C7"/>
    <w:rsid w:val="00A4110C"/>
    <w:rsid w:val="00A4179D"/>
    <w:rsid w:val="00A57112"/>
    <w:rsid w:val="00A62675"/>
    <w:rsid w:val="00AA6C2C"/>
    <w:rsid w:val="00AB2622"/>
    <w:rsid w:val="00AC1E45"/>
    <w:rsid w:val="00AD2AFC"/>
    <w:rsid w:val="00AE3347"/>
    <w:rsid w:val="00AF3BC4"/>
    <w:rsid w:val="00AF6807"/>
    <w:rsid w:val="00B0112C"/>
    <w:rsid w:val="00B0130F"/>
    <w:rsid w:val="00B024CE"/>
    <w:rsid w:val="00B20CD2"/>
    <w:rsid w:val="00B4179A"/>
    <w:rsid w:val="00B627E3"/>
    <w:rsid w:val="00B74434"/>
    <w:rsid w:val="00B75A3B"/>
    <w:rsid w:val="00B7600D"/>
    <w:rsid w:val="00B94BF7"/>
    <w:rsid w:val="00B955C7"/>
    <w:rsid w:val="00B95F77"/>
    <w:rsid w:val="00BA1F18"/>
    <w:rsid w:val="00BB00B3"/>
    <w:rsid w:val="00BB45BD"/>
    <w:rsid w:val="00BC076A"/>
    <w:rsid w:val="00BD04F7"/>
    <w:rsid w:val="00BD6231"/>
    <w:rsid w:val="00BF3297"/>
    <w:rsid w:val="00BF3CA2"/>
    <w:rsid w:val="00C07247"/>
    <w:rsid w:val="00C07309"/>
    <w:rsid w:val="00C1753E"/>
    <w:rsid w:val="00C22F28"/>
    <w:rsid w:val="00C73CC8"/>
    <w:rsid w:val="00C810C7"/>
    <w:rsid w:val="00C943B7"/>
    <w:rsid w:val="00C95C1E"/>
    <w:rsid w:val="00CA52DF"/>
    <w:rsid w:val="00CC190B"/>
    <w:rsid w:val="00CE07DB"/>
    <w:rsid w:val="00D257A1"/>
    <w:rsid w:val="00D26DB3"/>
    <w:rsid w:val="00D32549"/>
    <w:rsid w:val="00D449F4"/>
    <w:rsid w:val="00D46CEB"/>
    <w:rsid w:val="00D55608"/>
    <w:rsid w:val="00D92484"/>
    <w:rsid w:val="00D94948"/>
    <w:rsid w:val="00D964A4"/>
    <w:rsid w:val="00DA440B"/>
    <w:rsid w:val="00DA4E55"/>
    <w:rsid w:val="00DB5E62"/>
    <w:rsid w:val="00DF3BCF"/>
    <w:rsid w:val="00DF4D4B"/>
    <w:rsid w:val="00E43383"/>
    <w:rsid w:val="00E6278F"/>
    <w:rsid w:val="00E74993"/>
    <w:rsid w:val="00E83E00"/>
    <w:rsid w:val="00E93DBB"/>
    <w:rsid w:val="00E9449B"/>
    <w:rsid w:val="00EA2FD1"/>
    <w:rsid w:val="00EA41F2"/>
    <w:rsid w:val="00EB7BA2"/>
    <w:rsid w:val="00EB7FC1"/>
    <w:rsid w:val="00EF05A6"/>
    <w:rsid w:val="00EF0EFE"/>
    <w:rsid w:val="00F03FA2"/>
    <w:rsid w:val="00F06459"/>
    <w:rsid w:val="00F149BF"/>
    <w:rsid w:val="00F35361"/>
    <w:rsid w:val="00F4469B"/>
    <w:rsid w:val="00F45158"/>
    <w:rsid w:val="00F4518A"/>
    <w:rsid w:val="00F70348"/>
    <w:rsid w:val="00F97E21"/>
    <w:rsid w:val="00FA0CC1"/>
    <w:rsid w:val="00FB423F"/>
    <w:rsid w:val="00FD3894"/>
    <w:rsid w:val="00FF1F72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customStyle="1" w:styleId="ConsPlusNormal">
    <w:name w:val="ConsPlusNormal"/>
    <w:uiPriority w:val="99"/>
    <w:rsid w:val="009358B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C73CC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31622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16226"/>
    <w:rPr>
      <w:rFonts w:ascii="Cambria" w:hAnsi="Cambria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653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5701B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653C3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6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0DD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BAC8BBED6BA63106C33F07F8054906D99F66F0BC66AAE535D7E6C4FA306FC8A0098671A438394AF885EDL0g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2323</TotalTime>
  <Pages>7</Pages>
  <Words>1842</Words>
  <Characters>10503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49</cp:revision>
  <cp:lastPrinted>2018-02-26T03:30:00Z</cp:lastPrinted>
  <dcterms:created xsi:type="dcterms:W3CDTF">2017-03-31T12:04:00Z</dcterms:created>
  <dcterms:modified xsi:type="dcterms:W3CDTF">2018-02-27T08:12:00Z</dcterms:modified>
</cp:coreProperties>
</file>