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5EF" w:rsidRPr="0073225A" w:rsidRDefault="000F15EF" w:rsidP="00A164DB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73225A">
        <w:rPr>
          <w:rFonts w:ascii="Times New Roman" w:hAnsi="Times New Roman"/>
          <w:b/>
          <w:sz w:val="40"/>
          <w:szCs w:val="20"/>
          <w:lang w:eastAsia="ru-RU"/>
        </w:rPr>
        <w:t>РОССИЙСКАЯ  ФЕДЕРАЦИЯ</w:t>
      </w:r>
    </w:p>
    <w:p w:rsidR="000F15EF" w:rsidRPr="0073225A" w:rsidRDefault="000F15EF" w:rsidP="00A164D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73225A">
        <w:rPr>
          <w:rFonts w:ascii="Times New Roman" w:hAnsi="Times New Roman"/>
          <w:b/>
          <w:sz w:val="40"/>
          <w:szCs w:val="20"/>
          <w:lang w:eastAsia="ru-RU"/>
        </w:rPr>
        <w:t>КРАСНОЯРСКИЙ  КРАЙ</w:t>
      </w:r>
    </w:p>
    <w:p w:rsidR="000F15EF" w:rsidRPr="0073225A" w:rsidRDefault="000F15EF" w:rsidP="00A164D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F15EF" w:rsidRPr="0073225A" w:rsidRDefault="000F15EF" w:rsidP="00A164D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73225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0F15EF" w:rsidRPr="0073225A" w:rsidRDefault="000F15EF" w:rsidP="00A164D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3225A">
        <w:rPr>
          <w:rFonts w:ascii="Times New Roman" w:hAnsi="Times New Roman"/>
          <w:b/>
          <w:sz w:val="36"/>
          <w:szCs w:val="20"/>
          <w:lang w:eastAsia="ru-RU"/>
        </w:rPr>
        <w:t>РАЙОННЫЙ  СОВЕТ  ДЕПУТАТОВ</w:t>
      </w:r>
    </w:p>
    <w:p w:rsidR="000F15EF" w:rsidRPr="0073225A" w:rsidRDefault="000F15EF" w:rsidP="00A164D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F15EF" w:rsidRPr="0073225A" w:rsidRDefault="000F15EF" w:rsidP="00A164D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73225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0F15EF" w:rsidRPr="0073225A" w:rsidRDefault="000F15EF" w:rsidP="00A164D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</w:p>
    <w:p w:rsidR="000F15EF" w:rsidRPr="0073225A" w:rsidRDefault="000F15EF" w:rsidP="00A164DB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F15EF" w:rsidRPr="0073225A" w:rsidRDefault="000F15EF" w:rsidP="00A164D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20 февраля 2018 года        </w:t>
      </w:r>
      <w:r w:rsidRPr="0073225A">
        <w:rPr>
          <w:rFonts w:ascii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hAnsi="Times New Roman"/>
          <w:sz w:val="28"/>
          <w:szCs w:val="20"/>
          <w:lang w:eastAsia="ru-RU"/>
        </w:rPr>
        <w:t xml:space="preserve">         </w:t>
      </w:r>
      <w:r w:rsidRPr="0073225A">
        <w:rPr>
          <w:rFonts w:ascii="Times New Roman" w:hAnsi="Times New Roman"/>
          <w:sz w:val="28"/>
          <w:szCs w:val="20"/>
          <w:lang w:eastAsia="ru-RU"/>
        </w:rPr>
        <w:t xml:space="preserve">с. Новоселово             </w:t>
      </w:r>
      <w:r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Pr="0073225A">
        <w:rPr>
          <w:rFonts w:ascii="Times New Roman" w:hAnsi="Times New Roman"/>
          <w:sz w:val="28"/>
          <w:szCs w:val="20"/>
          <w:lang w:eastAsia="ru-RU"/>
        </w:rPr>
        <w:t xml:space="preserve">             </w:t>
      </w:r>
      <w:r>
        <w:rPr>
          <w:rFonts w:ascii="Times New Roman" w:hAnsi="Times New Roman"/>
          <w:sz w:val="28"/>
          <w:szCs w:val="20"/>
          <w:lang w:eastAsia="ru-RU"/>
        </w:rPr>
        <w:t>№ 41-208-3р</w:t>
      </w:r>
      <w:r w:rsidRPr="0073225A">
        <w:rPr>
          <w:rFonts w:ascii="Times New Roman" w:hAnsi="Times New Roman"/>
          <w:sz w:val="28"/>
          <w:szCs w:val="20"/>
          <w:lang w:eastAsia="ru-RU"/>
        </w:rPr>
        <w:t xml:space="preserve">          </w:t>
      </w:r>
    </w:p>
    <w:p w:rsidR="000F15EF" w:rsidRDefault="000F15EF" w:rsidP="00A164D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73225A">
        <w:rPr>
          <w:rFonts w:ascii="Times New Roman" w:hAnsi="Times New Roman"/>
          <w:sz w:val="28"/>
          <w:szCs w:val="20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78"/>
      </w:tblGrid>
      <w:tr w:rsidR="000F15EF" w:rsidRPr="00405D17" w:rsidTr="000A608C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0F15EF" w:rsidRDefault="000F15EF" w:rsidP="000A608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F15EF" w:rsidRPr="00405D17" w:rsidRDefault="000F15EF" w:rsidP="000A608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2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</w:t>
            </w:r>
            <w:r w:rsidRPr="00405D17">
              <w:rPr>
                <w:rFonts w:ascii="Times New Roman" w:hAnsi="Times New Roman"/>
                <w:sz w:val="28"/>
                <w:szCs w:val="28"/>
              </w:rPr>
              <w:t>внесении изменений в Порядок 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 Новоселовском районном Совете депутатов, членов их семей на официальном сайте муниципального образования Новоселовский район и предоставления этих сведений средствам массовой информации для опубликования, утвержденный решением Новоселовского районного Совета депута</w:t>
            </w:r>
            <w:r>
              <w:rPr>
                <w:rFonts w:ascii="Times New Roman" w:hAnsi="Times New Roman"/>
                <w:sz w:val="28"/>
                <w:szCs w:val="28"/>
              </w:rPr>
              <w:t>тов от 28.11.2017 № 36-191-69р</w:t>
            </w:r>
          </w:p>
          <w:p w:rsidR="000F15EF" w:rsidRPr="0073225A" w:rsidRDefault="000F15EF" w:rsidP="000A60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F15EF" w:rsidRPr="0073225A" w:rsidRDefault="000F15EF" w:rsidP="00A164D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0"/>
          <w:lang w:eastAsia="ru-RU"/>
        </w:rPr>
      </w:pPr>
    </w:p>
    <w:p w:rsidR="000F15EF" w:rsidRPr="0073225A" w:rsidRDefault="000F15EF" w:rsidP="0065457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 xml:space="preserve"> целях приведения</w:t>
      </w:r>
      <w:r w:rsidRPr="00A164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Порядка</w:t>
      </w:r>
      <w:r w:rsidRPr="008F6634">
        <w:rPr>
          <w:rFonts w:ascii="Times New Roman" w:hAnsi="Times New Roman"/>
          <w:sz w:val="28"/>
          <w:szCs w:val="28"/>
        </w:rPr>
        <w:t xml:space="preserve"> 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 Новоселовском районном Совете депутатов, членов их семей на официальном сайте муниципального образования Новоселовский район и предоставления этих сведений средствам массовой информации для опубликования</w:t>
      </w:r>
      <w:r>
        <w:rPr>
          <w:rFonts w:ascii="Times New Roman" w:hAnsi="Times New Roman"/>
          <w:sz w:val="28"/>
          <w:szCs w:val="28"/>
        </w:rPr>
        <w:t>, утвержденного решением Новоселовского районного Совета депутатов от 28.11.2017 № 36-191-69р, в соответствие с Законом Красноярского края от 19.12.2017 № 4-1264 «О представлении гражданами, претендующими на замещение муниципальны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сведений», </w:t>
      </w:r>
      <w:r w:rsidRPr="0073225A">
        <w:rPr>
          <w:rFonts w:ascii="Times New Roman" w:hAnsi="Times New Roman"/>
          <w:sz w:val="28"/>
          <w:szCs w:val="28"/>
          <w:lang w:eastAsia="ru-RU"/>
        </w:rPr>
        <w:t xml:space="preserve">руководствуясь статьями 23, 27 Устава Новоселовского района Красноярского края, </w:t>
      </w:r>
    </w:p>
    <w:p w:rsidR="000F15EF" w:rsidRPr="0073225A" w:rsidRDefault="000F15EF" w:rsidP="00A164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15EF" w:rsidRPr="0073225A" w:rsidRDefault="000F15EF" w:rsidP="00A164D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3225A">
        <w:rPr>
          <w:rFonts w:ascii="Times New Roman" w:hAnsi="Times New Roman"/>
          <w:b/>
          <w:sz w:val="28"/>
          <w:szCs w:val="28"/>
          <w:lang w:eastAsia="ru-RU"/>
        </w:rPr>
        <w:t xml:space="preserve">Новоселовский районный Совет депутатов РЕШИЛ: </w:t>
      </w:r>
    </w:p>
    <w:p w:rsidR="000F15EF" w:rsidRPr="0073225A" w:rsidRDefault="000F15EF" w:rsidP="00A164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15EF" w:rsidRDefault="000F15EF" w:rsidP="00224116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8F66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Внести в Порядок</w:t>
      </w:r>
      <w:r w:rsidRPr="00A164DB">
        <w:rPr>
          <w:rFonts w:ascii="Times New Roman" w:hAnsi="Times New Roman"/>
          <w:sz w:val="28"/>
          <w:szCs w:val="28"/>
        </w:rPr>
        <w:t xml:space="preserve"> </w:t>
      </w:r>
      <w:r w:rsidRPr="008F6634">
        <w:rPr>
          <w:rFonts w:ascii="Times New Roman" w:hAnsi="Times New Roman"/>
          <w:sz w:val="28"/>
          <w:szCs w:val="28"/>
        </w:rPr>
        <w:t>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 Новоселовском районном Совете депутатов, членов их семей на официальном сайте муниципального образования Новоселовский район и предоставления этих сведений средствам массовой информации для опубликования</w:t>
      </w:r>
      <w:r>
        <w:rPr>
          <w:rFonts w:ascii="Times New Roman" w:hAnsi="Times New Roman"/>
          <w:sz w:val="28"/>
          <w:szCs w:val="28"/>
        </w:rPr>
        <w:t>, утвержденный решением Новоселовского районного Совета депутатов от 28.11.2017 № 36-191-69р следующие изменения:</w:t>
      </w:r>
    </w:p>
    <w:p w:rsidR="000F15EF" w:rsidRPr="008F6634" w:rsidRDefault="000F15EF" w:rsidP="00224116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Pr="008F66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8F6634">
        <w:rPr>
          <w:rFonts w:ascii="Times New Roman" w:hAnsi="Times New Roman"/>
          <w:sz w:val="28"/>
          <w:szCs w:val="28"/>
        </w:rPr>
        <w:t>ункт 4 изложить в следующей редакции:</w:t>
      </w:r>
    </w:p>
    <w:p w:rsidR="000F15EF" w:rsidRPr="008F6634" w:rsidRDefault="000F15EF" w:rsidP="008F6634">
      <w:pPr>
        <w:pStyle w:val="NoSpacing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F6634">
        <w:rPr>
          <w:rFonts w:ascii="Times New Roman" w:hAnsi="Times New Roman"/>
          <w:sz w:val="28"/>
          <w:szCs w:val="28"/>
        </w:rPr>
        <w:t xml:space="preserve"> «4. </w:t>
      </w:r>
      <w:r w:rsidRPr="008F6634">
        <w:rPr>
          <w:rFonts w:ascii="Times New Roman" w:hAnsi="Times New Roman"/>
          <w:sz w:val="28"/>
          <w:szCs w:val="28"/>
          <w:shd w:val="clear" w:color="auto" w:fill="FFFFFF"/>
        </w:rPr>
        <w:t>Сведения, указанные в пункте 2 настоящего Порядка, в том числе уточненные сведения, размещаются (обновляются) на официальном сайте муниципального образования Новоселовский район в информационно-телекоммуникационной сети «Интернет»:</w:t>
      </w:r>
    </w:p>
    <w:p w:rsidR="000F15EF" w:rsidRPr="008F6634" w:rsidRDefault="000F15EF" w:rsidP="008F6634">
      <w:pPr>
        <w:pStyle w:val="NoSpacing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F6634">
        <w:rPr>
          <w:rFonts w:ascii="Times New Roman" w:hAnsi="Times New Roman"/>
          <w:sz w:val="28"/>
          <w:szCs w:val="28"/>
          <w:shd w:val="clear" w:color="auto" w:fill="FFFFFF"/>
        </w:rPr>
        <w:t>в 14-дневный срок со дня истечения срока, установленного для их представления муниципальными служащими;</w:t>
      </w:r>
    </w:p>
    <w:p w:rsidR="000F15EF" w:rsidRPr="008F6634" w:rsidRDefault="000F15EF" w:rsidP="008F6634">
      <w:pPr>
        <w:pStyle w:val="NoSpacing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F6634">
        <w:rPr>
          <w:rFonts w:ascii="Times New Roman" w:hAnsi="Times New Roman"/>
          <w:sz w:val="28"/>
          <w:szCs w:val="28"/>
          <w:shd w:val="clear" w:color="auto" w:fill="FFFFFF"/>
        </w:rPr>
        <w:t>в 14-дневный срок со дня поступления в Совет депутатов от уполномоченного государственного органа Красноярского края по профилактике коррупционных и иных правонарушений сводной таблицы сведений о доходах, расходах, об имуществе и обязательствах имущественного характера, представленных лицами, замещающими муниципальные должности.</w:t>
      </w:r>
    </w:p>
    <w:p w:rsidR="000F15EF" w:rsidRPr="008F6634" w:rsidRDefault="000F15EF" w:rsidP="008F6634">
      <w:pPr>
        <w:pStyle w:val="NoSpacing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F6634">
        <w:rPr>
          <w:rFonts w:ascii="Times New Roman" w:hAnsi="Times New Roman"/>
          <w:sz w:val="28"/>
          <w:szCs w:val="28"/>
          <w:shd w:val="clear" w:color="auto" w:fill="FFFFFF"/>
        </w:rPr>
        <w:t>Указанные сведения, представленные муниципальными служащими, размещаются в виде сводной таблицы согласно приложению к настоящему Порядку.</w:t>
      </w:r>
    </w:p>
    <w:p w:rsidR="000F15EF" w:rsidRPr="008F6634" w:rsidRDefault="000F15EF" w:rsidP="008F6634">
      <w:pPr>
        <w:pStyle w:val="NoSpacing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F6634">
        <w:rPr>
          <w:rFonts w:ascii="Times New Roman" w:hAnsi="Times New Roman"/>
          <w:sz w:val="28"/>
          <w:szCs w:val="28"/>
          <w:shd w:val="clear" w:color="auto" w:fill="FFFFFF"/>
        </w:rPr>
        <w:t>Сведения, представленные лицами, замещающими муниципальные должности, размещаются в виде сводной таблица по форме утвержденной Губернатором края.»;</w:t>
      </w:r>
    </w:p>
    <w:p w:rsidR="000F15EF" w:rsidRPr="00586A27" w:rsidRDefault="000F15EF" w:rsidP="00586A27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 приложении в наименовании сводной таблицы слова «лицами, замещающими муниципальные должности, и» исключить.</w:t>
      </w:r>
    </w:p>
    <w:p w:rsidR="000F15EF" w:rsidRPr="00A05AAB" w:rsidRDefault="000F15EF" w:rsidP="00EE7DA2">
      <w:pPr>
        <w:pStyle w:val="NoSpacing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A05AAB">
        <w:rPr>
          <w:rFonts w:ascii="Times New Roman" w:hAnsi="Times New Roman"/>
          <w:sz w:val="28"/>
          <w:szCs w:val="28"/>
          <w:lang w:eastAsia="ru-RU"/>
        </w:rPr>
        <w:t>Контроль за исполнением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настоящего </w:t>
      </w:r>
      <w:r w:rsidRPr="00A05AAB">
        <w:rPr>
          <w:rFonts w:ascii="Times New Roman" w:hAnsi="Times New Roman"/>
          <w:sz w:val="28"/>
          <w:szCs w:val="28"/>
          <w:lang w:eastAsia="ru-RU"/>
        </w:rPr>
        <w:t>решения возложить на постоянную комиссию</w:t>
      </w:r>
      <w:r>
        <w:rPr>
          <w:rFonts w:ascii="Times New Roman" w:hAnsi="Times New Roman"/>
          <w:sz w:val="28"/>
          <w:szCs w:val="28"/>
          <w:lang w:eastAsia="ru-RU"/>
        </w:rPr>
        <w:t xml:space="preserve"> Новоселовского районного Совета депутатов</w:t>
      </w:r>
      <w:r w:rsidRPr="00A05AAB">
        <w:rPr>
          <w:rFonts w:ascii="Times New Roman" w:hAnsi="Times New Roman"/>
          <w:sz w:val="28"/>
          <w:szCs w:val="28"/>
          <w:lang w:eastAsia="ru-RU"/>
        </w:rPr>
        <w:t xml:space="preserve"> по социальной политике и развитию местного самоуправления (О.В. Горбунов).</w:t>
      </w:r>
    </w:p>
    <w:p w:rsidR="000F15EF" w:rsidRDefault="000F15EF" w:rsidP="00C82E1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73225A">
        <w:rPr>
          <w:rFonts w:ascii="Times New Roman" w:hAnsi="Times New Roman"/>
          <w:sz w:val="28"/>
          <w:szCs w:val="28"/>
          <w:lang w:eastAsia="ru-RU"/>
        </w:rPr>
        <w:t xml:space="preserve">. Решение вступает в силу после его официального опубликования в периодическом печатном издании «Официальный вестник Новоселовского района».  </w:t>
      </w:r>
    </w:p>
    <w:p w:rsidR="000F15EF" w:rsidRPr="0073225A" w:rsidRDefault="000F15EF" w:rsidP="00EE7DA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F15EF" w:rsidRDefault="000F15EF" w:rsidP="00AE0D8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Новоселовского                             Глава Новоселовского района районного Совета депутатов                                </w:t>
      </w:r>
    </w:p>
    <w:p w:rsidR="000F15EF" w:rsidRDefault="000F15EF" w:rsidP="00AE0D8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</w:p>
    <w:p w:rsidR="000F15EF" w:rsidRDefault="000F15EF" w:rsidP="00AE0D8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_____________Л.Ю. Толстикова                          _____________ А.В. Гергарт  </w:t>
      </w:r>
    </w:p>
    <w:sectPr w:rsidR="000F15EF" w:rsidSect="00FE7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A27"/>
    <w:rsid w:val="0003424A"/>
    <w:rsid w:val="000A608C"/>
    <w:rsid w:val="000F15EF"/>
    <w:rsid w:val="00105F9A"/>
    <w:rsid w:val="001B1F0E"/>
    <w:rsid w:val="00224116"/>
    <w:rsid w:val="0027606A"/>
    <w:rsid w:val="00342A86"/>
    <w:rsid w:val="00405D17"/>
    <w:rsid w:val="0044420D"/>
    <w:rsid w:val="00472B90"/>
    <w:rsid w:val="00544452"/>
    <w:rsid w:val="00586A27"/>
    <w:rsid w:val="00590B4C"/>
    <w:rsid w:val="0064182B"/>
    <w:rsid w:val="00654576"/>
    <w:rsid w:val="00682154"/>
    <w:rsid w:val="006A54CD"/>
    <w:rsid w:val="0073225A"/>
    <w:rsid w:val="007E4BAA"/>
    <w:rsid w:val="008970C7"/>
    <w:rsid w:val="008F6634"/>
    <w:rsid w:val="00A05AAB"/>
    <w:rsid w:val="00A065E8"/>
    <w:rsid w:val="00A164DB"/>
    <w:rsid w:val="00AA6C2C"/>
    <w:rsid w:val="00AE0D8E"/>
    <w:rsid w:val="00AE0F24"/>
    <w:rsid w:val="00AE577F"/>
    <w:rsid w:val="00B65F83"/>
    <w:rsid w:val="00B815FD"/>
    <w:rsid w:val="00BF62DF"/>
    <w:rsid w:val="00C11A31"/>
    <w:rsid w:val="00C33F80"/>
    <w:rsid w:val="00C66BE8"/>
    <w:rsid w:val="00C80F81"/>
    <w:rsid w:val="00C82E19"/>
    <w:rsid w:val="00CA520E"/>
    <w:rsid w:val="00CA7690"/>
    <w:rsid w:val="00D01720"/>
    <w:rsid w:val="00D11B3B"/>
    <w:rsid w:val="00D77BB8"/>
    <w:rsid w:val="00DD7E50"/>
    <w:rsid w:val="00E440B1"/>
    <w:rsid w:val="00EE7DA2"/>
    <w:rsid w:val="00FB09FF"/>
    <w:rsid w:val="00FE74F7"/>
    <w:rsid w:val="00FE7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DA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86A27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472B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5F9A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52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222</TotalTime>
  <Pages>2</Pages>
  <Words>587</Words>
  <Characters>3350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17</cp:revision>
  <cp:lastPrinted>2018-02-22T01:20:00Z</cp:lastPrinted>
  <dcterms:created xsi:type="dcterms:W3CDTF">2018-01-25T10:55:00Z</dcterms:created>
  <dcterms:modified xsi:type="dcterms:W3CDTF">2018-02-27T08:12:00Z</dcterms:modified>
</cp:coreProperties>
</file>