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45" w:rsidRDefault="00961D45" w:rsidP="00D079D5">
      <w:pPr>
        <w:ind w:firstLine="5103"/>
      </w:pPr>
      <w:r>
        <w:t>Приложение № 7</w:t>
      </w:r>
    </w:p>
    <w:p w:rsidR="00961D45" w:rsidRDefault="00961D45" w:rsidP="00D079D5">
      <w:pPr>
        <w:ind w:firstLine="5103"/>
      </w:pPr>
      <w:r>
        <w:t>к решению районного Совета депутатов</w:t>
      </w:r>
    </w:p>
    <w:p w:rsidR="00961D45" w:rsidRDefault="00961D45" w:rsidP="00D907C3">
      <w:pPr>
        <w:pStyle w:val="Heading6"/>
        <w:ind w:firstLine="453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    от 22.11.2018 № 50-285-80р</w:t>
      </w:r>
      <w:r>
        <w:rPr>
          <w:sz w:val="24"/>
          <w:szCs w:val="24"/>
        </w:rPr>
        <w:t xml:space="preserve">  </w:t>
      </w:r>
    </w:p>
    <w:p w:rsidR="00961D45" w:rsidRDefault="00961D45"/>
    <w:p w:rsidR="00961D45" w:rsidRDefault="00961D45" w:rsidP="00720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</w:t>
      </w:r>
      <w:r w:rsidRPr="0060393A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>а (К3)</w:t>
      </w:r>
      <w:r w:rsidRPr="0060393A">
        <w:rPr>
          <w:rFonts w:ascii="Times New Roman" w:hAnsi="Times New Roman" w:cs="Times New Roman"/>
          <w:sz w:val="28"/>
          <w:szCs w:val="28"/>
        </w:rPr>
        <w:t>, учитывающий срок,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участок.</w:t>
      </w:r>
    </w:p>
    <w:p w:rsidR="00961D45" w:rsidRPr="0060393A" w:rsidRDefault="00961D45" w:rsidP="007208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9"/>
        <w:gridCol w:w="3191"/>
        <w:gridCol w:w="3191"/>
      </w:tblGrid>
      <w:tr w:rsidR="00961D45" w:rsidRPr="00D65218" w:rsidTr="00711920">
        <w:tc>
          <w:tcPr>
            <w:tcW w:w="3189" w:type="dxa"/>
          </w:tcPr>
          <w:p w:rsidR="00961D45" w:rsidRDefault="00961D45" w:rsidP="00711920">
            <w:pPr>
              <w:spacing w:line="276" w:lineRule="auto"/>
              <w:jc w:val="center"/>
            </w:pPr>
            <w:r w:rsidRPr="00D65218">
              <w:t xml:space="preserve">К3 на 1-й год, </w:t>
            </w:r>
          </w:p>
          <w:p w:rsidR="00961D45" w:rsidRPr="00D65218" w:rsidRDefault="00961D45" w:rsidP="00711920">
            <w:pPr>
              <w:spacing w:line="276" w:lineRule="auto"/>
              <w:jc w:val="center"/>
            </w:pPr>
            <w:r w:rsidRPr="00D65218">
              <w:t>превышающий срок аренды</w:t>
            </w:r>
          </w:p>
        </w:tc>
        <w:tc>
          <w:tcPr>
            <w:tcW w:w="3191" w:type="dxa"/>
          </w:tcPr>
          <w:p w:rsidR="00961D45" w:rsidRDefault="00961D45" w:rsidP="00711920">
            <w:pPr>
              <w:spacing w:line="276" w:lineRule="auto"/>
              <w:jc w:val="center"/>
            </w:pPr>
            <w:r w:rsidRPr="00D65218">
              <w:t xml:space="preserve">К3 на 2-й год, </w:t>
            </w:r>
          </w:p>
          <w:p w:rsidR="00961D45" w:rsidRPr="00D6268F" w:rsidRDefault="00961D45" w:rsidP="00711920">
            <w:pPr>
              <w:spacing w:line="276" w:lineRule="auto"/>
              <w:jc w:val="center"/>
              <w:rPr>
                <w:u w:val="single"/>
              </w:rPr>
            </w:pPr>
            <w:r w:rsidRPr="00D65218">
              <w:t>превышающий срок аренды</w:t>
            </w:r>
          </w:p>
        </w:tc>
        <w:tc>
          <w:tcPr>
            <w:tcW w:w="3191" w:type="dxa"/>
          </w:tcPr>
          <w:p w:rsidR="00961D45" w:rsidRDefault="00961D45" w:rsidP="00711920">
            <w:pPr>
              <w:spacing w:line="276" w:lineRule="auto"/>
              <w:jc w:val="center"/>
            </w:pPr>
            <w:r w:rsidRPr="00D65218">
              <w:t xml:space="preserve">К3 на 3-й год, </w:t>
            </w:r>
          </w:p>
          <w:p w:rsidR="00961D45" w:rsidRPr="00D6268F" w:rsidRDefault="00961D45" w:rsidP="00711920">
            <w:pPr>
              <w:spacing w:line="276" w:lineRule="auto"/>
              <w:jc w:val="center"/>
              <w:rPr>
                <w:u w:val="single"/>
              </w:rPr>
            </w:pPr>
            <w:r w:rsidRPr="00D65218">
              <w:t>превышающий срок аренды</w:t>
            </w:r>
          </w:p>
        </w:tc>
      </w:tr>
      <w:tr w:rsidR="00961D45" w:rsidRPr="00D65218" w:rsidTr="00711920">
        <w:tc>
          <w:tcPr>
            <w:tcW w:w="3189" w:type="dxa"/>
          </w:tcPr>
          <w:p w:rsidR="00961D45" w:rsidRPr="005D095F" w:rsidRDefault="00961D45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1,1176</w:t>
            </w:r>
          </w:p>
        </w:tc>
        <w:tc>
          <w:tcPr>
            <w:tcW w:w="3191" w:type="dxa"/>
          </w:tcPr>
          <w:p w:rsidR="00961D45" w:rsidRPr="005D095F" w:rsidRDefault="00961D45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1,2352</w:t>
            </w:r>
          </w:p>
        </w:tc>
        <w:tc>
          <w:tcPr>
            <w:tcW w:w="3191" w:type="dxa"/>
          </w:tcPr>
          <w:p w:rsidR="00961D45" w:rsidRPr="005D095F" w:rsidRDefault="00961D45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1,3528</w:t>
            </w:r>
            <w:bookmarkStart w:id="0" w:name="_GoBack"/>
            <w:bookmarkEnd w:id="0"/>
          </w:p>
        </w:tc>
      </w:tr>
    </w:tbl>
    <w:p w:rsidR="00961D45" w:rsidRPr="00E34DF3" w:rsidRDefault="00961D45">
      <w:pPr>
        <w:rPr>
          <w:sz w:val="22"/>
          <w:szCs w:val="22"/>
        </w:rPr>
      </w:pPr>
    </w:p>
    <w:sectPr w:rsidR="00961D45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252E3D"/>
    <w:rsid w:val="005D095F"/>
    <w:rsid w:val="0060393A"/>
    <w:rsid w:val="00622842"/>
    <w:rsid w:val="006422B6"/>
    <w:rsid w:val="00711920"/>
    <w:rsid w:val="00720868"/>
    <w:rsid w:val="007C2208"/>
    <w:rsid w:val="00961D45"/>
    <w:rsid w:val="00A65890"/>
    <w:rsid w:val="00AD4A3D"/>
    <w:rsid w:val="00B55576"/>
    <w:rsid w:val="00BD5423"/>
    <w:rsid w:val="00C1667C"/>
    <w:rsid w:val="00C17CFF"/>
    <w:rsid w:val="00D079D5"/>
    <w:rsid w:val="00D6268F"/>
    <w:rsid w:val="00D65218"/>
    <w:rsid w:val="00D907C3"/>
    <w:rsid w:val="00E34DF3"/>
    <w:rsid w:val="00F156A6"/>
    <w:rsid w:val="00F9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D907C3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4C339E"/>
    <w:rPr>
      <w:rFonts w:asciiTheme="minorHAnsi" w:eastAsiaTheme="minorEastAsia" w:hAnsiTheme="minorHAnsi" w:cstheme="minorBidi"/>
      <w:b/>
      <w:bCs/>
    </w:rPr>
  </w:style>
  <w:style w:type="paragraph" w:customStyle="1" w:styleId="ConsPlusNormal">
    <w:name w:val="ConsPlusNormal"/>
    <w:uiPriority w:val="99"/>
    <w:rsid w:val="0072086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907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39E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44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84</Words>
  <Characters>481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4</cp:revision>
  <cp:lastPrinted>2018-11-22T08:14:00Z</cp:lastPrinted>
  <dcterms:created xsi:type="dcterms:W3CDTF">2017-10-16T05:12:00Z</dcterms:created>
  <dcterms:modified xsi:type="dcterms:W3CDTF">2018-11-22T08:14:00Z</dcterms:modified>
</cp:coreProperties>
</file>