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8C7" w:rsidRPr="0073225A" w:rsidRDefault="00BF18C7" w:rsidP="0073225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BF18C7" w:rsidRPr="0073225A" w:rsidRDefault="00BF18C7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BF18C7" w:rsidRPr="0073225A" w:rsidRDefault="00BF18C7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F18C7" w:rsidRPr="0073225A" w:rsidRDefault="00BF18C7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BF18C7" w:rsidRPr="0073225A" w:rsidRDefault="00BF18C7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BF18C7" w:rsidRPr="0073225A" w:rsidRDefault="00BF18C7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F18C7" w:rsidRPr="0073225A" w:rsidRDefault="00BF18C7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BF18C7" w:rsidRPr="00263A0B" w:rsidRDefault="00BF18C7" w:rsidP="0073225A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F18C7" w:rsidRPr="00850A41" w:rsidRDefault="00BF18C7" w:rsidP="00263A0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</w:rPr>
        <w:t xml:space="preserve">29 апреля </w:t>
      </w:r>
      <w:r w:rsidRPr="00850A41">
        <w:rPr>
          <w:rFonts w:ascii="Times New Roman" w:hAnsi="Times New Roman"/>
          <w:sz w:val="28"/>
        </w:rPr>
        <w:t xml:space="preserve">2020 года               </w:t>
      </w:r>
      <w:r>
        <w:rPr>
          <w:rFonts w:ascii="Times New Roman" w:hAnsi="Times New Roman"/>
          <w:sz w:val="28"/>
        </w:rPr>
        <w:t xml:space="preserve">   </w:t>
      </w:r>
      <w:r w:rsidRPr="00850A41">
        <w:rPr>
          <w:rFonts w:ascii="Times New Roman" w:hAnsi="Times New Roman"/>
          <w:sz w:val="28"/>
        </w:rPr>
        <w:t xml:space="preserve">   с. Новоселово      </w:t>
      </w:r>
      <w:r>
        <w:rPr>
          <w:rFonts w:ascii="Times New Roman" w:hAnsi="Times New Roman"/>
          <w:sz w:val="28"/>
        </w:rPr>
        <w:t xml:space="preserve"> </w:t>
      </w:r>
      <w:r w:rsidRPr="00850A41"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 xml:space="preserve">  </w:t>
      </w:r>
      <w:r w:rsidRPr="00850A41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№ 73-406-21р</w:t>
      </w:r>
      <w:r w:rsidRPr="00850A41">
        <w:rPr>
          <w:rFonts w:ascii="Times New Roman" w:hAnsi="Times New Roman"/>
          <w:sz w:val="28"/>
        </w:rPr>
        <w:t xml:space="preserve">   </w:t>
      </w:r>
    </w:p>
    <w:p w:rsidR="00BF18C7" w:rsidRDefault="00BF18C7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BF18C7" w:rsidRPr="0073225A" w:rsidRDefault="00BF18C7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BF18C7" w:rsidRPr="007344AF" w:rsidTr="0073225A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BF18C7" w:rsidRPr="007344AF" w:rsidRDefault="00BF18C7" w:rsidP="0073225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2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</w:t>
            </w:r>
            <w:r w:rsidRPr="007344AF">
              <w:rPr>
                <w:rFonts w:ascii="Times New Roman" w:hAnsi="Times New Roman"/>
                <w:sz w:val="28"/>
                <w:szCs w:val="28"/>
              </w:rPr>
              <w:t xml:space="preserve">внесении изменений в </w:t>
            </w:r>
            <w:r>
              <w:rPr>
                <w:rFonts w:ascii="Times New Roman" w:hAnsi="Times New Roman"/>
                <w:sz w:val="28"/>
                <w:szCs w:val="28"/>
              </w:rPr>
              <w:t>Положение о постоянных комиссиях Новоселовского районного Совета депутатов, утвержденное решением Новоселовского районного Совета депутатов от 25.02.2016 № 7-34-6р</w:t>
            </w:r>
          </w:p>
          <w:p w:rsidR="00BF18C7" w:rsidRPr="0073225A" w:rsidRDefault="00BF18C7" w:rsidP="00732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F18C7" w:rsidRDefault="00BF18C7" w:rsidP="00590ECD">
      <w:pPr>
        <w:pStyle w:val="NoSpacing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BF18C7" w:rsidRPr="0073225A" w:rsidRDefault="00BF18C7" w:rsidP="006363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со статьей 14 Федерального закона от 21.12.1994       № 68-ФЗ «О защите населения и территорий от чрезвычайных ситуаций природного и техногенного характера», а также в целях обеспечения соблюдения положений Федерального закона от 30.03.1999 № 52-ФЗ «О санитарно-эпидемиологическом благополучии населения», руководствуясь статьями 23, 27 Устава Новоселовского района Красноярского края,</w:t>
      </w:r>
    </w:p>
    <w:p w:rsidR="00BF18C7" w:rsidRPr="0073225A" w:rsidRDefault="00BF18C7" w:rsidP="007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18C7" w:rsidRPr="0073225A" w:rsidRDefault="00BF18C7" w:rsidP="007322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BF18C7" w:rsidRPr="0073225A" w:rsidRDefault="00BF18C7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18C7" w:rsidRDefault="00BF18C7" w:rsidP="00263A0B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Внести в</w:t>
      </w:r>
      <w:r w:rsidRPr="00B65A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Положение о постоянных комиссиях Новоселовского районного Совета депутатов, утвержденное решением Новоселовского районного Совета депутатов от 25.02.2016 № 7-34-6р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BF18C7" w:rsidRDefault="00BF18C7" w:rsidP="006363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дополнить разделом 8 следующего содержания: </w:t>
      </w:r>
    </w:p>
    <w:p w:rsidR="00BF18C7" w:rsidRDefault="00BF18C7" w:rsidP="007C096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8. ПОРЯДОК ОРГАНИЗАЦИИ И ПРОВЕДЕНИЯ ЗАСЕДАНИЙ КОМИССИЙ В ДИСТАНЦИОННОЙ ФОРМЕ</w:t>
      </w:r>
    </w:p>
    <w:p w:rsidR="00BF18C7" w:rsidRPr="00B65A2F" w:rsidRDefault="00BF18C7" w:rsidP="00B65A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8.1. </w:t>
      </w:r>
      <w:r>
        <w:rPr>
          <w:rFonts w:ascii="Times New Roman" w:hAnsi="Times New Roman"/>
          <w:sz w:val="28"/>
          <w:szCs w:val="28"/>
          <w:lang w:eastAsia="ru-RU"/>
        </w:rPr>
        <w:t xml:space="preserve">В период введения на территории Новоселовского района Красноярского края чрезвычайной ситуации, режима повышенной готовности, режима пандемии вирусной инфекции, режима эпидемии, режима ограничительных мероприятий (карантин), санитарно-противоэпидемических (профилактических) мероприятий комиссии вправе провести заседание с использованием информационных и коммуникационных технологий, позволяющих обеспечить возможность дистанционного участия депутатов в заседании, обсуждения вопросов повестки дня и принятия решений, поставленных на голосование, в режиме видео-конференц-связи, аудио-конференц-связи с использованием телефонной связи, а также с использованием иных программных продуктов с функцией видео-аудио-конференц-связи (далее-дистанционная форма). </w:t>
      </w:r>
    </w:p>
    <w:p w:rsidR="00BF18C7" w:rsidRDefault="00BF18C7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проведении заседания комиссии в дистанционной форме настоящее Положение  применяется с учетом, особенностей, установленных настоящей статьей.</w:t>
      </w:r>
    </w:p>
    <w:p w:rsidR="00BF18C7" w:rsidRDefault="00BF18C7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Решение о проведении заседания комиссии в дистанционной форме принимается председателем соответствующей комиссии по согласованию с председателем районного Совета депутатов на основании правового акта о введении</w:t>
      </w:r>
      <w:r w:rsidRPr="00E4414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чрезвычайной ситуации, режима повышенной готовности, режима пандемии вирусной инфекции, режима эпидемии, режима ограничительных мероприятий (карантин), санитарно-противоэпидемических (профилактических) мероприятий на территории Новоселовского района Красноярского края.</w:t>
      </w:r>
    </w:p>
    <w:p w:rsidR="00BF18C7" w:rsidRDefault="00BF18C7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Повестка дня проводимого заседания комиссии в дистанционной форме не может включать более 5 вопросов. </w:t>
      </w:r>
    </w:p>
    <w:p w:rsidR="00BF18C7" w:rsidRDefault="00BF18C7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Материалы по вопросам повестки дня направляются членам комиссии не позднее чем за 3 дня до дня проведения заседания комиссии в дистанционной форме.  </w:t>
      </w:r>
    </w:p>
    <w:p w:rsidR="00BF18C7" w:rsidRDefault="00BF18C7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Поправки к проектам решений могут быть внесены лицами, указанными в пункте 4.5 настоящего Положения, в письменной форме с соблюдением требований, установленных Регламентом Совета депутатов, не позднее чем за 2 рабочих дня до дня проведения заседания комиссии в дистанционной форме.</w:t>
      </w:r>
    </w:p>
    <w:p w:rsidR="00BF18C7" w:rsidRDefault="00BF18C7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Лицам, указанным в пункте 4.5. настоящего Положения в обязательном порядке обеспечивается возможность участия в заседании комиссии, проводимом в дистанционной форме.</w:t>
      </w:r>
    </w:p>
    <w:p w:rsidR="00BF18C7" w:rsidRDefault="00BF18C7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Участие в заседании комиссии, проводимом в дистанционной форме лиц, указанных в пунктах 4.11. и 4.12 настоящего Положения и не являющихся членом комиссии, докладчиками по вопросам, обозначенным в повестке дня, осуществляется по решению председателя комиссии по согласованию с председателем Совета депутатов на основании поступивших предложений и при наличии технической возможности.</w:t>
      </w:r>
    </w:p>
    <w:p w:rsidR="00BF18C7" w:rsidRDefault="00BF18C7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Ведение протокола заседания комиссии проводимого в дистанционной форме осуществляется сотрудником аппарата Совета депутатов, уполномоченным председателем комиссии по согласованию с председателем Совета депутатов.</w:t>
      </w:r>
    </w:p>
    <w:p w:rsidR="00BF18C7" w:rsidRDefault="00BF18C7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протокол вносятся сведения о программных средствах, используемых при проведении заседания, наличии устойчивой связи с участниками заседания, времени начала и окончания заседания, а также иные сведения, предусмотренные настоящим Положением. К протоколу прилагается аудио-видеозапись заседания.</w:t>
      </w:r>
    </w:p>
    <w:p w:rsidR="00BF18C7" w:rsidRDefault="00BF18C7" w:rsidP="00EA00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 При проведении заседания комиссии в дистанционной форме решение по рассматриваемому вопросу принимается путем поименного голосования. Для этого председатель комиссии после объявления голосования поочередно называет фамилии членов комиссии, а участвующий в заседании член комиссии, фамилия которого названа председательствующим, заявляет о своем решении по рассматриваемому вопросу («за», «против» или «воздержался»). Председательствующий на заседании комиссии осуществляет подсчет голосов и по итогам голосования объявляет результаты голосования.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BF18C7" w:rsidRDefault="00BF18C7" w:rsidP="009557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Контроль за выполнением решения возложить на п</w:t>
      </w:r>
      <w:r>
        <w:rPr>
          <w:rFonts w:ascii="Times New Roman" w:hAnsi="Times New Roman"/>
          <w:sz w:val="28"/>
          <w:szCs w:val="28"/>
          <w:lang w:eastAsia="ru-RU"/>
        </w:rPr>
        <w:t>остоянную комиссию Новоселовского районного Совета депутатов по социальной политике и развитию местного самоуправления (Горбунов О.В.</w:t>
      </w:r>
      <w:r w:rsidRPr="0073225A">
        <w:rPr>
          <w:rFonts w:ascii="Times New Roman" w:hAnsi="Times New Roman"/>
          <w:sz w:val="28"/>
          <w:szCs w:val="28"/>
          <w:lang w:eastAsia="ru-RU"/>
        </w:rPr>
        <w:t>).</w:t>
      </w:r>
    </w:p>
    <w:p w:rsidR="00BF18C7" w:rsidRDefault="00BF18C7" w:rsidP="009557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Решение вступает в силу после его официального опубликования в периодическом печатном издании «Официальный вестник Новоселовского района».  </w:t>
      </w:r>
    </w:p>
    <w:p w:rsidR="00BF18C7" w:rsidRDefault="00BF18C7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F18C7" w:rsidRDefault="00BF18C7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F18C7" w:rsidRPr="0073225A" w:rsidRDefault="00BF18C7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F18C7" w:rsidRPr="0073225A" w:rsidRDefault="00BF18C7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        Глава Новоселовского района    </w:t>
      </w:r>
    </w:p>
    <w:p w:rsidR="00BF18C7" w:rsidRPr="0073225A" w:rsidRDefault="00BF18C7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BF18C7" w:rsidRPr="0073225A" w:rsidRDefault="00BF18C7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18C7" w:rsidRDefault="00BF18C7" w:rsidP="0073225A">
      <w:pPr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Л.Ю. Толстикова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3225A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>__ А.В. Гергарт</w:t>
      </w:r>
    </w:p>
    <w:sectPr w:rsidR="00BF18C7" w:rsidSect="00B10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66CC1"/>
    <w:multiLevelType w:val="hybridMultilevel"/>
    <w:tmpl w:val="9D8469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25A"/>
    <w:rsid w:val="000343CA"/>
    <w:rsid w:val="00067E97"/>
    <w:rsid w:val="00077774"/>
    <w:rsid w:val="00085426"/>
    <w:rsid w:val="000B6E82"/>
    <w:rsid w:val="0011402D"/>
    <w:rsid w:val="0019518F"/>
    <w:rsid w:val="001F27F4"/>
    <w:rsid w:val="00263A0B"/>
    <w:rsid w:val="002B4F32"/>
    <w:rsid w:val="00330DE9"/>
    <w:rsid w:val="003928B7"/>
    <w:rsid w:val="00432864"/>
    <w:rsid w:val="004976BC"/>
    <w:rsid w:val="004C3F7F"/>
    <w:rsid w:val="004E32BE"/>
    <w:rsid w:val="00570CDA"/>
    <w:rsid w:val="00590ECD"/>
    <w:rsid w:val="005B0A59"/>
    <w:rsid w:val="005C37B7"/>
    <w:rsid w:val="00626761"/>
    <w:rsid w:val="006363E2"/>
    <w:rsid w:val="0066767F"/>
    <w:rsid w:val="006A720F"/>
    <w:rsid w:val="006C0828"/>
    <w:rsid w:val="006F4005"/>
    <w:rsid w:val="00723A63"/>
    <w:rsid w:val="0073225A"/>
    <w:rsid w:val="007344AF"/>
    <w:rsid w:val="0075356A"/>
    <w:rsid w:val="00771550"/>
    <w:rsid w:val="0077217A"/>
    <w:rsid w:val="00790F5A"/>
    <w:rsid w:val="007C0968"/>
    <w:rsid w:val="007C720B"/>
    <w:rsid w:val="00821916"/>
    <w:rsid w:val="0084081E"/>
    <w:rsid w:val="008427C7"/>
    <w:rsid w:val="00850A41"/>
    <w:rsid w:val="00873E28"/>
    <w:rsid w:val="00874076"/>
    <w:rsid w:val="008758F9"/>
    <w:rsid w:val="008A1739"/>
    <w:rsid w:val="00952ED5"/>
    <w:rsid w:val="00955738"/>
    <w:rsid w:val="009667F4"/>
    <w:rsid w:val="00971A51"/>
    <w:rsid w:val="009926FA"/>
    <w:rsid w:val="009C1326"/>
    <w:rsid w:val="009C2953"/>
    <w:rsid w:val="00A713A9"/>
    <w:rsid w:val="00A91396"/>
    <w:rsid w:val="00A92790"/>
    <w:rsid w:val="00A93A5C"/>
    <w:rsid w:val="00AE415C"/>
    <w:rsid w:val="00B10573"/>
    <w:rsid w:val="00B346A5"/>
    <w:rsid w:val="00B5240C"/>
    <w:rsid w:val="00B65A2F"/>
    <w:rsid w:val="00BF18C7"/>
    <w:rsid w:val="00C9152C"/>
    <w:rsid w:val="00CA1E81"/>
    <w:rsid w:val="00CB0139"/>
    <w:rsid w:val="00CB193E"/>
    <w:rsid w:val="00D44D75"/>
    <w:rsid w:val="00D509B9"/>
    <w:rsid w:val="00DC5976"/>
    <w:rsid w:val="00DC719E"/>
    <w:rsid w:val="00DD6F5D"/>
    <w:rsid w:val="00E26100"/>
    <w:rsid w:val="00E44141"/>
    <w:rsid w:val="00E96881"/>
    <w:rsid w:val="00EA0019"/>
    <w:rsid w:val="00EA19CB"/>
    <w:rsid w:val="00EB5A70"/>
    <w:rsid w:val="00EF0C54"/>
    <w:rsid w:val="00F32CF3"/>
    <w:rsid w:val="00FE2F27"/>
    <w:rsid w:val="00FF0F56"/>
    <w:rsid w:val="00FF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5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3225A"/>
    <w:rPr>
      <w:lang w:eastAsia="en-US"/>
    </w:rPr>
  </w:style>
  <w:style w:type="table" w:styleId="TableGrid">
    <w:name w:val="Table Grid"/>
    <w:basedOn w:val="TableNormal"/>
    <w:uiPriority w:val="99"/>
    <w:rsid w:val="000343C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93A5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3A5C"/>
    <w:rPr>
      <w:rFonts w:ascii="Tahoma" w:hAnsi="Tahoma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695</TotalTime>
  <Pages>3</Pages>
  <Words>780</Words>
  <Characters>4449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36</cp:revision>
  <cp:lastPrinted>2020-04-24T05:08:00Z</cp:lastPrinted>
  <dcterms:created xsi:type="dcterms:W3CDTF">2017-10-10T11:17:00Z</dcterms:created>
  <dcterms:modified xsi:type="dcterms:W3CDTF">2020-04-29T02:43:00Z</dcterms:modified>
</cp:coreProperties>
</file>