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50" w:rsidRPr="0073225A" w:rsidRDefault="001B7650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1B7650" w:rsidRPr="0073225A" w:rsidRDefault="001B7650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1B7650" w:rsidRPr="0073225A" w:rsidRDefault="001B7650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B7650" w:rsidRPr="0073225A" w:rsidRDefault="001B7650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1B7650" w:rsidRPr="0073225A" w:rsidRDefault="001B7650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1B7650" w:rsidRPr="0073225A" w:rsidRDefault="001B7650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B7650" w:rsidRPr="0073225A" w:rsidRDefault="001B7650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1B7650" w:rsidRPr="00860ABF" w:rsidRDefault="001B7650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7650" w:rsidRPr="00850A41" w:rsidRDefault="001B7650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</w:rPr>
        <w:t xml:space="preserve">29 апреля </w:t>
      </w:r>
      <w:r w:rsidRPr="00850A41">
        <w:rPr>
          <w:rFonts w:ascii="Times New Roman" w:hAnsi="Times New Roman"/>
          <w:sz w:val="28"/>
        </w:rPr>
        <w:t xml:space="preserve">2020 года               </w:t>
      </w:r>
      <w:r>
        <w:rPr>
          <w:rFonts w:ascii="Times New Roman" w:hAnsi="Times New Roman"/>
          <w:sz w:val="28"/>
        </w:rPr>
        <w:t xml:space="preserve">   </w:t>
      </w:r>
      <w:r w:rsidRPr="00850A41">
        <w:rPr>
          <w:rFonts w:ascii="Times New Roman" w:hAnsi="Times New Roman"/>
          <w:sz w:val="28"/>
        </w:rPr>
        <w:t xml:space="preserve">   с. Новоселово      </w:t>
      </w:r>
      <w:r>
        <w:rPr>
          <w:rFonts w:ascii="Times New Roman" w:hAnsi="Times New Roman"/>
          <w:sz w:val="28"/>
        </w:rPr>
        <w:t xml:space="preserve"> </w:t>
      </w:r>
      <w:r w:rsidRPr="00850A41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  </w:t>
      </w:r>
      <w:r w:rsidRPr="00850A41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№ 73-405-20р</w:t>
      </w:r>
      <w:r w:rsidRPr="00850A41">
        <w:rPr>
          <w:rFonts w:ascii="Times New Roman" w:hAnsi="Times New Roman"/>
          <w:sz w:val="28"/>
        </w:rPr>
        <w:t xml:space="preserve">   </w:t>
      </w:r>
    </w:p>
    <w:p w:rsidR="001B7650" w:rsidRDefault="001B7650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1B7650" w:rsidRPr="007344AF" w:rsidTr="0073225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B7650" w:rsidRPr="007344AF" w:rsidRDefault="001B7650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 xml:space="preserve">внесении изменений в Регламент Новоселовского районного </w:t>
            </w:r>
            <w:r>
              <w:rPr>
                <w:rFonts w:ascii="Times New Roman" w:hAnsi="Times New Roman"/>
                <w:sz w:val="28"/>
                <w:szCs w:val="28"/>
              </w:rPr>
              <w:t>Совета депутатов, утвержденный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 xml:space="preserve"> решением Новоселовского районного Совета депутатов от 16.12.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 xml:space="preserve">016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7344AF">
              <w:rPr>
                <w:rFonts w:ascii="Times New Roman" w:hAnsi="Times New Roman"/>
                <w:sz w:val="28"/>
                <w:szCs w:val="28"/>
              </w:rPr>
              <w:t>№ 22-116-88р</w:t>
            </w:r>
          </w:p>
          <w:p w:rsidR="001B7650" w:rsidRDefault="001B7650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B7650" w:rsidRPr="0073225A" w:rsidRDefault="001B7650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B7650" w:rsidRPr="0073225A" w:rsidRDefault="001B7650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статьей 14 Федерального закона от 21.12.1994        № 68-ФЗ «О защите населения и территорий от чрезвычайных ситуаций природного и техногенного характера», а также в целях обеспечения соблюдения положений Федерального закона от 30.03.1999 № 52-ФЗ «О санитарно-эпидемиологическом благополучии населения», руководствуясь статьями 23, 27 Устава Новоселовского района Красноярского края,</w:t>
      </w:r>
    </w:p>
    <w:p w:rsidR="001B7650" w:rsidRPr="0073225A" w:rsidRDefault="001B7650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7650" w:rsidRPr="0073225A" w:rsidRDefault="001B7650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1B7650" w:rsidRPr="0073225A" w:rsidRDefault="001B7650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7650" w:rsidRDefault="001B7650" w:rsidP="0087695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Регламент Новоселовского районного Совета депутатов, утвержденный </w:t>
      </w:r>
      <w:r>
        <w:rPr>
          <w:rFonts w:ascii="Times New Roman" w:hAnsi="Times New Roman"/>
          <w:sz w:val="28"/>
          <w:szCs w:val="28"/>
        </w:rPr>
        <w:t>решением Н</w:t>
      </w:r>
      <w:r w:rsidRPr="006F4005">
        <w:rPr>
          <w:rFonts w:ascii="Times New Roman" w:hAnsi="Times New Roman"/>
          <w:sz w:val="28"/>
          <w:szCs w:val="28"/>
        </w:rPr>
        <w:t>овоселовског</w:t>
      </w:r>
      <w:r>
        <w:rPr>
          <w:rFonts w:ascii="Times New Roman" w:hAnsi="Times New Roman"/>
          <w:sz w:val="28"/>
          <w:szCs w:val="28"/>
        </w:rPr>
        <w:t>о районного Совета депутатов от 16.12.2016 № 22-116-88р следующие изменения:</w:t>
      </w:r>
    </w:p>
    <w:p w:rsidR="001B7650" w:rsidRDefault="001B7650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статью 9 дополнить пунктом 6 следующего содержания:</w:t>
      </w:r>
    </w:p>
    <w:p w:rsidR="001B7650" w:rsidRDefault="001B7650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«9. В период</w:t>
      </w:r>
      <w:r w:rsidRPr="007C096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введения на территории Новоселовского района Красноярского края чрезвычайной ситуации, режима повышенной готовности, режима пандемии вирусной инфекции, режима эпидемии, режима ограничительных мероприятий (карантин), санитарно-противоэпидемических (профилактических) мероприятий постоянные комиссии вправе провести заседание в дистанционной форме в порядке, установленном разделом 8 Положения о постоянных комиссиях Новоселовского районного Совета депутатов.»;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B7650" w:rsidRDefault="001B7650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2 статьи 13 дополнить вторым абзацем следующего содержания:</w:t>
      </w:r>
    </w:p>
    <w:p w:rsidR="001B7650" w:rsidRDefault="001B7650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«Решение председателя Совета депутатов о созыве очередной сессии оформляется соответствующим распоряжением председателя Совета депутатов.»;</w:t>
      </w:r>
    </w:p>
    <w:p w:rsidR="001B7650" w:rsidRDefault="001B7650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дополнить статьей 13.1 следующего содержания: </w:t>
      </w:r>
    </w:p>
    <w:p w:rsidR="001B7650" w:rsidRPr="00873E28" w:rsidRDefault="001B7650" w:rsidP="007C096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Статья 13.1 </w:t>
      </w:r>
      <w:r w:rsidRPr="00F32CF3">
        <w:rPr>
          <w:rFonts w:ascii="Times New Roman" w:hAnsi="Times New Roman"/>
          <w:b/>
          <w:sz w:val="28"/>
          <w:szCs w:val="28"/>
        </w:rPr>
        <w:t>Порядок организации</w:t>
      </w:r>
      <w:r>
        <w:rPr>
          <w:rFonts w:ascii="Times New Roman" w:hAnsi="Times New Roman"/>
          <w:b/>
          <w:sz w:val="28"/>
          <w:szCs w:val="28"/>
        </w:rPr>
        <w:t xml:space="preserve"> и проведения заседаний сессий С</w:t>
      </w:r>
      <w:r w:rsidRPr="00F32CF3">
        <w:rPr>
          <w:rFonts w:ascii="Times New Roman" w:hAnsi="Times New Roman"/>
          <w:b/>
          <w:sz w:val="28"/>
          <w:szCs w:val="28"/>
        </w:rPr>
        <w:t>овета депутатов в дистанционном режиме</w:t>
      </w:r>
    </w:p>
    <w:p w:rsidR="001B7650" w:rsidRDefault="001B7650" w:rsidP="006363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Совет депутатов в период введения на территории Новоселовского района Красноярского края чрезвычайной ситуации, режима повышенной готовности, режима пандемии вирусной инфекции, режима эпидемии, режима ограничительных мероприятий (карантин), санитарно-противоэпидемических (профилактических) мероприятий вправе провести заседание Совета депутатов с использованием информационных и коммуникационных технологий, позволяющих обеспечить возможность дистанционного участия депутатов в заседании, обсуждения вопросов повестки дня и принятия решений, поставленных на голосование, в режиме видео-конференц-связи, аудио-конференц-связи с использованием телефонной связи, а также с использованием иных программных продуктов с функцией видео-аудио-конференц-связи (далее-дистанционная форма). 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проведении заседания Совета депутатов в дистанционной форме настоящий Регламент применяется с учетом, особенностей, установленных настоящей статьей.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Решение о проведении заседания Совета депутатов в дистанционной форме принимается председателем Совета депутатов на основании правового акта о введении</w:t>
      </w:r>
      <w:r w:rsidRPr="00E4414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чрезвычайной ситуации, режима повышенной готовности, режима пандемии вирусной инфекции, режима эпидемии, режима ограничительных мероприятий (карантин), санитарно-противоэпидемических (профилактических) мероприятий на территории Новоселовского района Красноярского края.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Повестка дня проводимого заседания Совета депутатов в дистанционной форме не может включать более 5 вопросов. 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Материалы по вопросам повестки дня направляются депутатам не позднее чем за 3 дня до дня проведения заседания Совета депутатов в дистанционной форме.  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Поправки к проектам решений могут быть внесены лицами, указанными в пункте 1 статьи 29 настоящего Регламента, в письменной форме с соблюдением требований, установленных настоящим Регламентом, не позднее чем за 2 рабочих дня до дня проведения заседания Совета депутатов в дистанционной форме.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Главе Новоселовского района Красноярского края или лицу, исполняющему обязанности Главы района, а также прокурору Новоселовского района Красноярского края или лицу, им уполномоченному, в обязательном порядке обеспечивается возможность участия в заседании Совета депутатов, проводимом в дистанционной форме.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Участие в заседании Совета депутатов, проводимом в дистанционной форме лиц, указанных в статье 17 настоящего Регламента и не являющихся депутатами Совета депутатов, докладчиками по вопросам, обозначенным в повестке дня, осуществляется по решению председателя Совета депутатов на основании поступивших предложений и при наличии технической возможности.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Ведение протокола заседания Совета депутатов проводимого в дистанционной форме осуществляется сотрудником аппарата Совета депутатов, уполномоченным председателем Совета депутатов.</w:t>
      </w:r>
    </w:p>
    <w:p w:rsidR="001B7650" w:rsidRDefault="001B7650" w:rsidP="00AE41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протокол вносятся сведения о программных средствах, используемых при проведении заседания, наличии устойчивой связи с участниками заседания, времени начала и окончания заседания, а также иные сведения, предусмотренные настоящим Регламентом. К протоколу прилагается аудио-видеозапись заседания.</w:t>
      </w:r>
    </w:p>
    <w:p w:rsidR="001B7650" w:rsidRDefault="001B7650" w:rsidP="00DD6F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При проведении заседания Совета депутатов в дистанционной форме решение по рассматриваемому вопросу принимается путем поименного голосования. Для этого председательствующий на заседании после объявления голосования поочередно называет фамилии депутатов Совета депутатов, а участвующий в заседании депутат, фамилия которого названа председательствующим, заявляет о своем решении по рассматриваемому вопросу («за», «против» или «воздержался»). Председательствующий на заседании Совета депутатов осуществляет подсчет голосов и по итогам голосования объявляет результаты голосования.»;</w:t>
      </w:r>
    </w:p>
    <w:p w:rsidR="001B7650" w:rsidRDefault="001B7650" w:rsidP="00EA00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1.4. в статье 14:</w:t>
      </w:r>
    </w:p>
    <w:p w:rsidR="001B7650" w:rsidRDefault="001B7650" w:rsidP="00EA00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в пункте 4 слово «постановлением» заменить словом «распоряжением»;</w:t>
      </w:r>
    </w:p>
    <w:p w:rsidR="001B7650" w:rsidRDefault="001B7650" w:rsidP="00EA00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в пункте 5 слово «постановления» заменить словом «распоряжения»;</w:t>
      </w:r>
    </w:p>
    <w:p w:rsidR="001B7650" w:rsidRDefault="001B7650" w:rsidP="009557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 пункт 2 статьи 20 дополнить вторым абзацем следующего содержания "Предварительная повестка дня подлежит опубликованию в периодическом  печатном издании «Официальный вестник Новоселовского района»;</w:t>
      </w:r>
    </w:p>
    <w:p w:rsidR="001B7650" w:rsidRDefault="001B7650" w:rsidP="009557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1.6. в абзаце 3 пункта 5 статьи 22 слово «обнародует» заменить словом «опубликовывает»;</w:t>
      </w:r>
    </w:p>
    <w:p w:rsidR="001B7650" w:rsidRDefault="001B7650" w:rsidP="00EA00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1.7. подпункт 1 пункта 1 статьи 32 дополнить словами «и Уставом Новоселовского района Красноярского края». </w:t>
      </w:r>
    </w:p>
    <w:p w:rsidR="001B7650" w:rsidRDefault="001B7650" w:rsidP="009557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Контроль за выполнением решения возложить на п</w:t>
      </w:r>
      <w:r>
        <w:rPr>
          <w:rFonts w:ascii="Times New Roman" w:hAnsi="Times New Roman"/>
          <w:sz w:val="28"/>
          <w:szCs w:val="28"/>
          <w:lang w:eastAsia="ru-RU"/>
        </w:rPr>
        <w:t>остоянную комиссию Новоселовского районного Совета депутатов по социальной политике и развитию местного самоуправления (Горбунов О.В.</w:t>
      </w:r>
      <w:r w:rsidRPr="0073225A">
        <w:rPr>
          <w:rFonts w:ascii="Times New Roman" w:hAnsi="Times New Roman"/>
          <w:sz w:val="28"/>
          <w:szCs w:val="28"/>
          <w:lang w:eastAsia="ru-RU"/>
        </w:rPr>
        <w:t>).</w:t>
      </w:r>
      <w:bookmarkStart w:id="0" w:name="_GoBack"/>
      <w:bookmarkEnd w:id="0"/>
    </w:p>
    <w:p w:rsidR="001B7650" w:rsidRDefault="001B7650" w:rsidP="009557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1B7650" w:rsidRDefault="001B7650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7650" w:rsidRPr="0073225A" w:rsidRDefault="001B7650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B7650" w:rsidRPr="0073225A" w:rsidRDefault="001B7650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1B7650" w:rsidRPr="0073225A" w:rsidRDefault="001B7650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1B7650" w:rsidRPr="0073225A" w:rsidRDefault="001B7650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7650" w:rsidRDefault="001B7650" w:rsidP="0073225A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sectPr w:rsidR="001B7650" w:rsidSect="00B10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7A4D"/>
    <w:multiLevelType w:val="hybridMultilevel"/>
    <w:tmpl w:val="BDF4B3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343CA"/>
    <w:rsid w:val="0006246C"/>
    <w:rsid w:val="00067E97"/>
    <w:rsid w:val="00077774"/>
    <w:rsid w:val="00085426"/>
    <w:rsid w:val="000B6E82"/>
    <w:rsid w:val="0011402D"/>
    <w:rsid w:val="0019518F"/>
    <w:rsid w:val="001B7650"/>
    <w:rsid w:val="001D7858"/>
    <w:rsid w:val="001F27F4"/>
    <w:rsid w:val="002B4F32"/>
    <w:rsid w:val="002C463F"/>
    <w:rsid w:val="003928B7"/>
    <w:rsid w:val="00413EB9"/>
    <w:rsid w:val="00432864"/>
    <w:rsid w:val="004976BC"/>
    <w:rsid w:val="004C3F7F"/>
    <w:rsid w:val="004E32BE"/>
    <w:rsid w:val="0056072A"/>
    <w:rsid w:val="00570CDA"/>
    <w:rsid w:val="00590ECD"/>
    <w:rsid w:val="005B0A59"/>
    <w:rsid w:val="00626761"/>
    <w:rsid w:val="006363E2"/>
    <w:rsid w:val="0066767F"/>
    <w:rsid w:val="006C0828"/>
    <w:rsid w:val="006D5635"/>
    <w:rsid w:val="006F4005"/>
    <w:rsid w:val="007123D1"/>
    <w:rsid w:val="0073225A"/>
    <w:rsid w:val="007344AF"/>
    <w:rsid w:val="0075356A"/>
    <w:rsid w:val="00771550"/>
    <w:rsid w:val="0077217A"/>
    <w:rsid w:val="00790F5A"/>
    <w:rsid w:val="007C0968"/>
    <w:rsid w:val="007C720B"/>
    <w:rsid w:val="00821916"/>
    <w:rsid w:val="00837132"/>
    <w:rsid w:val="0084081E"/>
    <w:rsid w:val="008427C7"/>
    <w:rsid w:val="00850A41"/>
    <w:rsid w:val="00860ABF"/>
    <w:rsid w:val="00873E28"/>
    <w:rsid w:val="00874076"/>
    <w:rsid w:val="008758F9"/>
    <w:rsid w:val="00876959"/>
    <w:rsid w:val="008A1739"/>
    <w:rsid w:val="00952ED5"/>
    <w:rsid w:val="00955738"/>
    <w:rsid w:val="009667F4"/>
    <w:rsid w:val="00971A51"/>
    <w:rsid w:val="009926FA"/>
    <w:rsid w:val="009C2953"/>
    <w:rsid w:val="00A817FA"/>
    <w:rsid w:val="00A91396"/>
    <w:rsid w:val="00A92790"/>
    <w:rsid w:val="00A93A5C"/>
    <w:rsid w:val="00AE415C"/>
    <w:rsid w:val="00B0205D"/>
    <w:rsid w:val="00B10573"/>
    <w:rsid w:val="00B346A5"/>
    <w:rsid w:val="00B5240C"/>
    <w:rsid w:val="00C9152C"/>
    <w:rsid w:val="00CA1E81"/>
    <w:rsid w:val="00CB0139"/>
    <w:rsid w:val="00CB193E"/>
    <w:rsid w:val="00D44D75"/>
    <w:rsid w:val="00D509B9"/>
    <w:rsid w:val="00DC5976"/>
    <w:rsid w:val="00DC719E"/>
    <w:rsid w:val="00DD6F5D"/>
    <w:rsid w:val="00DD6F6E"/>
    <w:rsid w:val="00E26100"/>
    <w:rsid w:val="00E44141"/>
    <w:rsid w:val="00E96881"/>
    <w:rsid w:val="00EA0019"/>
    <w:rsid w:val="00EA19CB"/>
    <w:rsid w:val="00EB5A70"/>
    <w:rsid w:val="00EF0C54"/>
    <w:rsid w:val="00F32CF3"/>
    <w:rsid w:val="00FA5B04"/>
    <w:rsid w:val="00FE2F27"/>
    <w:rsid w:val="00FF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5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table" w:styleId="TableGrid">
    <w:name w:val="Table Grid"/>
    <w:basedOn w:val="TableNormal"/>
    <w:uiPriority w:val="99"/>
    <w:rsid w:val="000343C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93A5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3A5C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96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693</TotalTime>
  <Pages>3</Pages>
  <Words>987</Words>
  <Characters>5628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40</cp:revision>
  <cp:lastPrinted>2020-04-29T02:32:00Z</cp:lastPrinted>
  <dcterms:created xsi:type="dcterms:W3CDTF">2017-10-10T11:17:00Z</dcterms:created>
  <dcterms:modified xsi:type="dcterms:W3CDTF">2020-04-29T02:38:00Z</dcterms:modified>
</cp:coreProperties>
</file>