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89" w:rsidRPr="00F4518A" w:rsidRDefault="002C7389" w:rsidP="00DB5210">
      <w:pPr>
        <w:shd w:val="clear" w:color="auto" w:fill="FFFFFF"/>
        <w:tabs>
          <w:tab w:val="left" w:pos="5529"/>
        </w:tabs>
        <w:spacing w:after="0" w:line="240" w:lineRule="auto"/>
        <w:jc w:val="center"/>
        <w:rPr>
          <w:rFonts w:ascii="Times New Roman" w:hAnsi="Times New Roman"/>
          <w:b/>
          <w:sz w:val="40"/>
          <w:szCs w:val="20"/>
          <w:lang w:eastAsia="ru-RU"/>
        </w:rPr>
      </w:pPr>
      <w:r w:rsidRPr="00F4518A">
        <w:rPr>
          <w:rFonts w:ascii="Times New Roman" w:hAnsi="Times New Roman"/>
          <w:b/>
          <w:sz w:val="40"/>
          <w:szCs w:val="20"/>
          <w:lang w:eastAsia="ru-RU"/>
        </w:rPr>
        <w:t>РОССИЙСКАЯ  ФЕДЕРАЦИЯ</w:t>
      </w:r>
    </w:p>
    <w:p w:rsidR="002C7389" w:rsidRPr="00F4518A" w:rsidRDefault="002C7389" w:rsidP="00DB5210">
      <w:pPr>
        <w:shd w:val="clear" w:color="auto" w:fill="FFFFFF"/>
        <w:spacing w:after="0" w:line="240" w:lineRule="auto"/>
        <w:jc w:val="center"/>
        <w:rPr>
          <w:rFonts w:ascii="Times New Roman" w:hAnsi="Times New Roman"/>
          <w:b/>
          <w:sz w:val="40"/>
          <w:szCs w:val="20"/>
          <w:lang w:eastAsia="ru-RU"/>
        </w:rPr>
      </w:pPr>
      <w:r w:rsidRPr="00F4518A">
        <w:rPr>
          <w:rFonts w:ascii="Times New Roman" w:hAnsi="Times New Roman"/>
          <w:b/>
          <w:sz w:val="40"/>
          <w:szCs w:val="20"/>
          <w:lang w:eastAsia="ru-RU"/>
        </w:rPr>
        <w:t>КРАСНОЯРСКИЙ  КРАЙ</w:t>
      </w:r>
    </w:p>
    <w:p w:rsidR="002C7389" w:rsidRPr="00F4518A" w:rsidRDefault="002C7389" w:rsidP="00DB5210">
      <w:pPr>
        <w:shd w:val="clear" w:color="auto" w:fill="FFFFFF"/>
        <w:spacing w:after="0" w:line="240" w:lineRule="auto"/>
        <w:jc w:val="center"/>
        <w:rPr>
          <w:rFonts w:ascii="Times New Roman" w:hAnsi="Times New Roman"/>
          <w:b/>
          <w:sz w:val="28"/>
          <w:szCs w:val="28"/>
          <w:lang w:eastAsia="ru-RU"/>
        </w:rPr>
      </w:pPr>
    </w:p>
    <w:p w:rsidR="002C7389" w:rsidRPr="00F4518A" w:rsidRDefault="002C7389" w:rsidP="00DB5210">
      <w:pPr>
        <w:shd w:val="clear" w:color="auto" w:fill="FFFFFF"/>
        <w:spacing w:after="0" w:line="240" w:lineRule="auto"/>
        <w:jc w:val="center"/>
        <w:rPr>
          <w:rFonts w:ascii="Times New Roman" w:hAnsi="Times New Roman"/>
          <w:b/>
          <w:sz w:val="36"/>
          <w:szCs w:val="20"/>
          <w:lang w:eastAsia="ru-RU"/>
        </w:rPr>
      </w:pPr>
      <w:r w:rsidRPr="00F4518A">
        <w:rPr>
          <w:rFonts w:ascii="Times New Roman" w:hAnsi="Times New Roman"/>
          <w:b/>
          <w:sz w:val="36"/>
          <w:szCs w:val="20"/>
          <w:lang w:eastAsia="ru-RU"/>
        </w:rPr>
        <w:t>НОВОСЕЛОВСКИЙ</w:t>
      </w:r>
    </w:p>
    <w:p w:rsidR="002C7389" w:rsidRPr="00F4518A" w:rsidRDefault="002C7389" w:rsidP="00DB5210">
      <w:pPr>
        <w:shd w:val="clear" w:color="auto" w:fill="FFFFFF"/>
        <w:spacing w:after="0" w:line="240" w:lineRule="auto"/>
        <w:jc w:val="center"/>
        <w:rPr>
          <w:rFonts w:ascii="Times New Roman" w:hAnsi="Times New Roman"/>
          <w:b/>
          <w:sz w:val="28"/>
          <w:szCs w:val="28"/>
          <w:lang w:eastAsia="ru-RU"/>
        </w:rPr>
      </w:pPr>
      <w:r w:rsidRPr="00F4518A">
        <w:rPr>
          <w:rFonts w:ascii="Times New Roman" w:hAnsi="Times New Roman"/>
          <w:b/>
          <w:sz w:val="36"/>
          <w:szCs w:val="20"/>
          <w:lang w:eastAsia="ru-RU"/>
        </w:rPr>
        <w:t>РАЙОННЫЙ  СОВЕТ  ДЕПУТАТОВ</w:t>
      </w:r>
    </w:p>
    <w:p w:rsidR="002C7389" w:rsidRPr="00F4518A" w:rsidRDefault="002C7389" w:rsidP="00DB5210">
      <w:pPr>
        <w:shd w:val="clear" w:color="auto" w:fill="FFFFFF"/>
        <w:spacing w:after="0" w:line="240" w:lineRule="auto"/>
        <w:jc w:val="center"/>
        <w:rPr>
          <w:rFonts w:ascii="Times New Roman" w:hAnsi="Times New Roman"/>
          <w:b/>
          <w:sz w:val="28"/>
          <w:szCs w:val="28"/>
          <w:lang w:eastAsia="ru-RU"/>
        </w:rPr>
      </w:pPr>
    </w:p>
    <w:p w:rsidR="002C7389" w:rsidRPr="00F4518A" w:rsidRDefault="002C7389" w:rsidP="00DB5210">
      <w:pPr>
        <w:shd w:val="clear" w:color="auto" w:fill="FFFFFF"/>
        <w:spacing w:after="0" w:line="240" w:lineRule="auto"/>
        <w:jc w:val="center"/>
        <w:rPr>
          <w:rFonts w:ascii="Times New Roman" w:hAnsi="Times New Roman"/>
          <w:b/>
          <w:sz w:val="44"/>
          <w:szCs w:val="20"/>
          <w:lang w:eastAsia="ru-RU"/>
        </w:rPr>
      </w:pPr>
      <w:r w:rsidRPr="00F4518A">
        <w:rPr>
          <w:rFonts w:ascii="Times New Roman" w:hAnsi="Times New Roman"/>
          <w:b/>
          <w:sz w:val="44"/>
          <w:szCs w:val="20"/>
          <w:lang w:eastAsia="ru-RU"/>
        </w:rPr>
        <w:t>РЕШЕНИЕ</w:t>
      </w:r>
    </w:p>
    <w:p w:rsidR="002C7389" w:rsidRPr="00B04DE0" w:rsidRDefault="002C7389" w:rsidP="00B04DE0">
      <w:pPr>
        <w:shd w:val="clear" w:color="auto" w:fill="FFFFFF"/>
        <w:spacing w:after="0" w:line="240" w:lineRule="auto"/>
        <w:jc w:val="right"/>
        <w:rPr>
          <w:rFonts w:ascii="Times New Roman" w:hAnsi="Times New Roman"/>
          <w:b/>
          <w:sz w:val="28"/>
          <w:szCs w:val="28"/>
          <w:lang w:eastAsia="ru-RU"/>
        </w:rPr>
      </w:pPr>
      <w:r w:rsidRPr="00B04DE0">
        <w:rPr>
          <w:rFonts w:ascii="Times New Roman" w:hAnsi="Times New Roman"/>
          <w:b/>
          <w:sz w:val="28"/>
          <w:szCs w:val="28"/>
          <w:lang w:eastAsia="ru-RU"/>
        </w:rPr>
        <w:t>ПРОЕКТ</w:t>
      </w:r>
    </w:p>
    <w:p w:rsidR="002C7389" w:rsidRPr="00FD4770" w:rsidRDefault="002C7389" w:rsidP="00DB5210">
      <w:pPr>
        <w:pStyle w:val="ConsPlusNormal"/>
        <w:ind w:firstLine="0"/>
        <w:jc w:val="center"/>
        <w:rPr>
          <w:rFonts w:ascii="Times New Roman" w:hAnsi="Times New Roman" w:cs="Times New Roman"/>
          <w:sz w:val="28"/>
          <w:szCs w:val="28"/>
        </w:rPr>
      </w:pPr>
      <w:r>
        <w:rPr>
          <w:rFonts w:ascii="Times New Roman" w:hAnsi="Times New Roman"/>
          <w:sz w:val="28"/>
          <w:szCs w:val="28"/>
        </w:rPr>
        <w:t>«__»________2024</w:t>
      </w:r>
      <w:r w:rsidRPr="00F4518A">
        <w:rPr>
          <w:rFonts w:ascii="Times New Roman" w:hAnsi="Times New Roman"/>
          <w:sz w:val="28"/>
          <w:szCs w:val="28"/>
        </w:rPr>
        <w:t xml:space="preserve">              </w:t>
      </w:r>
      <w:r>
        <w:rPr>
          <w:rFonts w:ascii="Times New Roman" w:hAnsi="Times New Roman"/>
          <w:sz w:val="28"/>
          <w:szCs w:val="28"/>
        </w:rPr>
        <w:t xml:space="preserve">      </w:t>
      </w:r>
      <w:r w:rsidRPr="00F4518A">
        <w:rPr>
          <w:rFonts w:ascii="Times New Roman" w:hAnsi="Times New Roman"/>
          <w:sz w:val="28"/>
          <w:szCs w:val="28"/>
        </w:rPr>
        <w:t xml:space="preserve">       с. Новоселово                           </w:t>
      </w:r>
      <w:r>
        <w:rPr>
          <w:rFonts w:ascii="Times New Roman" w:hAnsi="Times New Roman"/>
          <w:sz w:val="28"/>
          <w:szCs w:val="28"/>
        </w:rPr>
        <w:t>№ _________</w:t>
      </w:r>
    </w:p>
    <w:p w:rsidR="002C7389" w:rsidRDefault="002C7389" w:rsidP="00042B32">
      <w:pPr>
        <w:spacing w:after="0" w:line="240" w:lineRule="auto"/>
        <w:ind w:firstLine="709"/>
        <w:jc w:val="center"/>
        <w:rPr>
          <w:rFonts w:ascii="Times New Roman" w:hAnsi="Times New Roman"/>
          <w:bCs/>
          <w:kern w:val="28"/>
          <w:sz w:val="28"/>
          <w:szCs w:val="28"/>
        </w:rPr>
      </w:pPr>
    </w:p>
    <w:p w:rsidR="002C7389" w:rsidRDefault="002C7389" w:rsidP="00042B32">
      <w:pPr>
        <w:spacing w:after="0" w:line="240" w:lineRule="auto"/>
        <w:ind w:firstLine="709"/>
        <w:jc w:val="center"/>
        <w:rPr>
          <w:rFonts w:ascii="Times New Roman" w:hAnsi="Times New Roman"/>
          <w:bCs/>
          <w:kern w:val="28"/>
          <w:sz w:val="28"/>
          <w:szCs w:val="28"/>
        </w:rPr>
      </w:pPr>
    </w:p>
    <w:p w:rsidR="002C7389" w:rsidRPr="00FD4770" w:rsidRDefault="002C7389" w:rsidP="00874E6E">
      <w:pPr>
        <w:spacing w:after="0" w:line="240" w:lineRule="auto"/>
        <w:jc w:val="center"/>
        <w:rPr>
          <w:rFonts w:ascii="Times New Roman" w:hAnsi="Times New Roman"/>
          <w:bCs/>
          <w:kern w:val="28"/>
          <w:sz w:val="28"/>
          <w:szCs w:val="28"/>
        </w:rPr>
      </w:pPr>
      <w:r w:rsidRPr="00FD4770">
        <w:rPr>
          <w:rFonts w:ascii="Times New Roman" w:hAnsi="Times New Roman"/>
          <w:bCs/>
          <w:kern w:val="28"/>
          <w:sz w:val="28"/>
          <w:szCs w:val="28"/>
        </w:rPr>
        <w:t>О внесении изменений решение Новоселовского районного Совета депутатов от 06.07.2017 № 30-158-36р «</w:t>
      </w:r>
      <w:r w:rsidRPr="00FD4770">
        <w:rPr>
          <w:rFonts w:ascii="Times New Roman" w:hAnsi="Times New Roman"/>
          <w:bCs/>
          <w:kern w:val="28"/>
          <w:sz w:val="28"/>
          <w:szCs w:val="28"/>
          <w:lang w:eastAsia="ru-RU"/>
        </w:rPr>
        <w:t>Об утверждении Положения об организации и проведении публичных слушаний в Новоселовском районе</w:t>
      </w:r>
      <w:r w:rsidRPr="00FD4770">
        <w:rPr>
          <w:rFonts w:ascii="Times New Roman" w:hAnsi="Times New Roman"/>
          <w:bCs/>
          <w:kern w:val="28"/>
          <w:sz w:val="28"/>
          <w:szCs w:val="28"/>
        </w:rPr>
        <w:t>»</w:t>
      </w:r>
    </w:p>
    <w:p w:rsidR="002C7389" w:rsidRPr="00FD4770" w:rsidRDefault="002C7389" w:rsidP="00042B32">
      <w:pPr>
        <w:spacing w:after="0" w:line="240" w:lineRule="auto"/>
        <w:ind w:firstLine="709"/>
        <w:jc w:val="both"/>
        <w:rPr>
          <w:rFonts w:ascii="Times New Roman" w:hAnsi="Times New Roman"/>
          <w:b/>
          <w:bCs/>
          <w:kern w:val="28"/>
          <w:sz w:val="28"/>
          <w:szCs w:val="28"/>
        </w:rPr>
      </w:pPr>
    </w:p>
    <w:p w:rsidR="002C7389" w:rsidRPr="00FD4770" w:rsidRDefault="002C7389" w:rsidP="0085783F">
      <w:pPr>
        <w:spacing w:after="0" w:line="240" w:lineRule="auto"/>
        <w:ind w:firstLine="709"/>
        <w:jc w:val="both"/>
        <w:rPr>
          <w:rFonts w:ascii="Times New Roman" w:hAnsi="Times New Roman"/>
          <w:sz w:val="28"/>
          <w:szCs w:val="28"/>
        </w:rPr>
      </w:pPr>
      <w:r w:rsidRPr="00FD4770">
        <w:rPr>
          <w:rFonts w:ascii="Times New Roman" w:hAnsi="Times New Roman"/>
          <w:sz w:val="28"/>
          <w:szCs w:val="28"/>
        </w:rPr>
        <w:t xml:space="preserve">В соответствии со статьей 28 Федерального закона от 06.10.2003 </w:t>
      </w:r>
      <w:r w:rsidRPr="00FD4770">
        <w:rPr>
          <w:rFonts w:ascii="Times New Roman" w:hAnsi="Times New Roman"/>
          <w:sz w:val="28"/>
          <w:szCs w:val="28"/>
        </w:rPr>
        <w:br/>
        <w:t xml:space="preserve">№ 131-ФЗ «Об общих принципах организации местного самоуправления </w:t>
      </w:r>
      <w:r w:rsidRPr="00FD4770">
        <w:rPr>
          <w:rFonts w:ascii="Times New Roman" w:hAnsi="Times New Roman"/>
          <w:sz w:val="28"/>
          <w:szCs w:val="28"/>
        </w:rPr>
        <w:br/>
        <w:t>в Российской Федерации», руководствуясь статьями 23, 27, 46 Устава Новоселовского района Красноярского края,</w:t>
      </w:r>
    </w:p>
    <w:p w:rsidR="002C7389" w:rsidRPr="00FD4770" w:rsidRDefault="002C7389" w:rsidP="0085783F">
      <w:pPr>
        <w:spacing w:after="0" w:line="240" w:lineRule="auto"/>
        <w:ind w:firstLine="709"/>
        <w:jc w:val="both"/>
        <w:rPr>
          <w:rFonts w:ascii="Times New Roman" w:hAnsi="Times New Roman"/>
          <w:sz w:val="28"/>
          <w:szCs w:val="28"/>
        </w:rPr>
      </w:pPr>
      <w:r w:rsidRPr="00FD4770">
        <w:rPr>
          <w:rFonts w:ascii="Times New Roman" w:hAnsi="Times New Roman"/>
          <w:sz w:val="28"/>
          <w:szCs w:val="28"/>
        </w:rPr>
        <w:t>Новоселовский районный Совет депутатов РЕШИЛ:</w:t>
      </w:r>
    </w:p>
    <w:p w:rsidR="002C7389" w:rsidRPr="00FD4770" w:rsidRDefault="002C7389" w:rsidP="0085783F">
      <w:pPr>
        <w:spacing w:after="0" w:line="240" w:lineRule="auto"/>
        <w:ind w:firstLine="709"/>
        <w:jc w:val="both"/>
        <w:rPr>
          <w:rFonts w:ascii="Times New Roman" w:hAnsi="Times New Roman"/>
          <w:sz w:val="28"/>
          <w:szCs w:val="28"/>
        </w:rPr>
      </w:pPr>
      <w:r w:rsidRPr="00FD4770">
        <w:rPr>
          <w:rFonts w:ascii="Times New Roman" w:hAnsi="Times New Roman"/>
          <w:sz w:val="28"/>
          <w:szCs w:val="28"/>
        </w:rPr>
        <w:t xml:space="preserve">1. Внести в решение Новоселовского районного Совета депутатов </w:t>
      </w:r>
      <w:r w:rsidRPr="00FD4770">
        <w:rPr>
          <w:rFonts w:ascii="Times New Roman" w:hAnsi="Times New Roman"/>
          <w:sz w:val="28"/>
          <w:szCs w:val="28"/>
        </w:rPr>
        <w:br/>
        <w:t xml:space="preserve">от 06.07.2017 № 30-158-36р «Об утверждении Положения об организации </w:t>
      </w:r>
      <w:r w:rsidRPr="00FD4770">
        <w:rPr>
          <w:rFonts w:ascii="Times New Roman" w:hAnsi="Times New Roman"/>
          <w:sz w:val="28"/>
          <w:szCs w:val="28"/>
        </w:rPr>
        <w:br/>
        <w:t>и проведении публичных слушаний в Новоселовском районе» следующие изменения:</w:t>
      </w:r>
    </w:p>
    <w:p w:rsidR="002C7389" w:rsidRPr="00FD4770" w:rsidRDefault="002C7389" w:rsidP="0085783F">
      <w:pPr>
        <w:spacing w:after="0" w:line="240" w:lineRule="auto"/>
        <w:ind w:firstLine="709"/>
        <w:jc w:val="both"/>
        <w:rPr>
          <w:rFonts w:ascii="Times New Roman" w:hAnsi="Times New Roman"/>
          <w:sz w:val="28"/>
          <w:szCs w:val="28"/>
        </w:rPr>
      </w:pPr>
      <w:r w:rsidRPr="00FD4770">
        <w:rPr>
          <w:rFonts w:ascii="Times New Roman" w:hAnsi="Times New Roman"/>
          <w:sz w:val="28"/>
          <w:szCs w:val="28"/>
        </w:rPr>
        <w:t>1.1. в преамбуле слова «Устава Новоселовского района» заменить словами «Устава Новоселовского района Красноярского края»;</w:t>
      </w:r>
    </w:p>
    <w:p w:rsidR="002C7389" w:rsidRPr="00FD4770" w:rsidRDefault="002C7389" w:rsidP="0085783F">
      <w:pPr>
        <w:spacing w:after="0" w:line="240" w:lineRule="auto"/>
        <w:ind w:firstLine="709"/>
        <w:jc w:val="both"/>
        <w:rPr>
          <w:rFonts w:ascii="Times New Roman" w:hAnsi="Times New Roman"/>
          <w:sz w:val="28"/>
          <w:szCs w:val="28"/>
        </w:rPr>
      </w:pPr>
      <w:r w:rsidRPr="00FD4770">
        <w:rPr>
          <w:rFonts w:ascii="Times New Roman" w:hAnsi="Times New Roman"/>
          <w:sz w:val="28"/>
          <w:szCs w:val="28"/>
        </w:rPr>
        <w:t>1.2. приложение к решению изложить в новой редакции согласно приложению к настоящему решению.</w:t>
      </w:r>
    </w:p>
    <w:p w:rsidR="002C7389" w:rsidRPr="00FD4770" w:rsidRDefault="002C7389" w:rsidP="0085783F">
      <w:pPr>
        <w:spacing w:after="0" w:line="240" w:lineRule="auto"/>
        <w:ind w:firstLine="709"/>
        <w:jc w:val="both"/>
        <w:rPr>
          <w:rFonts w:ascii="Times New Roman" w:hAnsi="Times New Roman"/>
          <w:sz w:val="28"/>
          <w:szCs w:val="28"/>
        </w:rPr>
      </w:pPr>
      <w:r w:rsidRPr="00FD4770">
        <w:rPr>
          <w:rFonts w:ascii="Times New Roman" w:hAnsi="Times New Roman"/>
          <w:sz w:val="28"/>
          <w:szCs w:val="28"/>
        </w:rPr>
        <w:t>2. Контроль за исполнением настоящего решения возложить на постоянную комиссию Новоселовского районного Совета депутатов по социальной политике и развитию местного самоуправления.</w:t>
      </w:r>
    </w:p>
    <w:p w:rsidR="002C7389" w:rsidRPr="00FD4770" w:rsidRDefault="002C7389" w:rsidP="0085783F">
      <w:pPr>
        <w:spacing w:after="0" w:line="240" w:lineRule="auto"/>
        <w:ind w:firstLine="709"/>
        <w:jc w:val="both"/>
        <w:rPr>
          <w:rFonts w:ascii="Times New Roman" w:hAnsi="Times New Roman"/>
          <w:sz w:val="28"/>
          <w:szCs w:val="28"/>
        </w:rPr>
      </w:pPr>
      <w:r w:rsidRPr="00FD4770">
        <w:rPr>
          <w:rFonts w:ascii="Times New Roman" w:hAnsi="Times New Roman"/>
          <w:sz w:val="28"/>
          <w:szCs w:val="28"/>
        </w:rPr>
        <w:t xml:space="preserve">3. Решение вступает в силу после его официального опубликования </w:t>
      </w:r>
      <w:r w:rsidRPr="00FD4770">
        <w:rPr>
          <w:rFonts w:ascii="Times New Roman" w:hAnsi="Times New Roman"/>
          <w:sz w:val="28"/>
          <w:szCs w:val="28"/>
        </w:rPr>
        <w:br/>
        <w:t>в периодическом печатном издании «Официальный вестник Новоселовского района» и подлежит размещению на официальном сайте администрации Новоселовского района в информационно-телекоммуникационной сети Интернет.</w:t>
      </w:r>
    </w:p>
    <w:p w:rsidR="002C7389" w:rsidRPr="00FD4770" w:rsidRDefault="002C7389" w:rsidP="0085783F">
      <w:pPr>
        <w:spacing w:after="0" w:line="240" w:lineRule="auto"/>
        <w:jc w:val="both"/>
        <w:rPr>
          <w:rFonts w:ascii="Times New Roman" w:hAnsi="Times New Roman"/>
          <w:sz w:val="28"/>
          <w:szCs w:val="28"/>
        </w:rPr>
      </w:pPr>
    </w:p>
    <w:p w:rsidR="002C7389" w:rsidRPr="00FD4770" w:rsidRDefault="002C7389" w:rsidP="0085783F">
      <w:pPr>
        <w:spacing w:after="0" w:line="240" w:lineRule="auto"/>
        <w:jc w:val="both"/>
        <w:rPr>
          <w:rFonts w:ascii="Times New Roman" w:hAnsi="Times New Roman"/>
          <w:sz w:val="28"/>
          <w:szCs w:val="28"/>
        </w:rPr>
      </w:pPr>
    </w:p>
    <w:p w:rsidR="002C7389" w:rsidRPr="00FD4770" w:rsidRDefault="002C7389" w:rsidP="0085783F">
      <w:pPr>
        <w:spacing w:after="0" w:line="240" w:lineRule="auto"/>
        <w:jc w:val="both"/>
        <w:rPr>
          <w:rFonts w:ascii="Times New Roman" w:hAnsi="Times New Roman"/>
          <w:sz w:val="28"/>
          <w:szCs w:val="28"/>
        </w:rPr>
      </w:pPr>
      <w:r w:rsidRPr="00FD4770">
        <w:rPr>
          <w:rFonts w:ascii="Times New Roman" w:hAnsi="Times New Roman"/>
          <w:sz w:val="28"/>
          <w:szCs w:val="28"/>
        </w:rPr>
        <w:t>Председатель Новоселовского                               Глава Новоселовского района</w:t>
      </w:r>
    </w:p>
    <w:p w:rsidR="002C7389" w:rsidRPr="00FD4770" w:rsidRDefault="002C7389" w:rsidP="0085783F">
      <w:pPr>
        <w:spacing w:after="0" w:line="240" w:lineRule="auto"/>
        <w:jc w:val="both"/>
        <w:rPr>
          <w:rFonts w:ascii="Times New Roman" w:hAnsi="Times New Roman"/>
          <w:sz w:val="28"/>
          <w:szCs w:val="28"/>
        </w:rPr>
      </w:pPr>
      <w:r w:rsidRPr="00FD4770">
        <w:rPr>
          <w:rFonts w:ascii="Times New Roman" w:hAnsi="Times New Roman"/>
          <w:sz w:val="28"/>
          <w:szCs w:val="28"/>
        </w:rPr>
        <w:t>районного Совета депутатов</w:t>
      </w:r>
    </w:p>
    <w:p w:rsidR="002C7389" w:rsidRPr="00FD4770" w:rsidRDefault="002C7389" w:rsidP="0085783F">
      <w:pPr>
        <w:spacing w:after="0" w:line="240" w:lineRule="auto"/>
        <w:jc w:val="both"/>
        <w:rPr>
          <w:rFonts w:ascii="Times New Roman" w:hAnsi="Times New Roman"/>
          <w:sz w:val="28"/>
          <w:szCs w:val="28"/>
        </w:rPr>
      </w:pPr>
    </w:p>
    <w:p w:rsidR="002C7389" w:rsidRPr="00FD4770" w:rsidRDefault="002C7389" w:rsidP="0085783F">
      <w:pPr>
        <w:spacing w:after="0" w:line="240" w:lineRule="auto"/>
        <w:jc w:val="both"/>
        <w:rPr>
          <w:rFonts w:ascii="Times New Roman" w:hAnsi="Times New Roman"/>
          <w:sz w:val="28"/>
          <w:szCs w:val="28"/>
        </w:rPr>
        <w:sectPr w:rsidR="002C7389" w:rsidRPr="00FD4770" w:rsidSect="00C87003">
          <w:headerReference w:type="even" r:id="rId7"/>
          <w:headerReference w:type="default" r:id="rId8"/>
          <w:footerReference w:type="default" r:id="rId9"/>
          <w:pgSz w:w="11906" w:h="16838"/>
          <w:pgMar w:top="1134" w:right="707" w:bottom="993" w:left="1701" w:header="708" w:footer="708" w:gutter="0"/>
          <w:cols w:space="708"/>
          <w:titlePg/>
          <w:docGrid w:linePitch="360"/>
        </w:sectPr>
      </w:pPr>
      <w:r w:rsidRPr="00FD4770">
        <w:rPr>
          <w:rFonts w:ascii="Times New Roman" w:hAnsi="Times New Roman"/>
          <w:sz w:val="28"/>
          <w:szCs w:val="28"/>
        </w:rPr>
        <w:t>_____________Л.Ю. Толстикова                     _____________   Н.Н. Филимонов</w:t>
      </w:r>
    </w:p>
    <w:p w:rsidR="002C7389" w:rsidRPr="00FD4770" w:rsidRDefault="002C7389" w:rsidP="00484363">
      <w:pPr>
        <w:widowControl w:val="0"/>
        <w:autoSpaceDE w:val="0"/>
        <w:autoSpaceDN w:val="0"/>
        <w:adjustRightInd w:val="0"/>
        <w:spacing w:after="0" w:line="240" w:lineRule="auto"/>
        <w:ind w:left="5529" w:firstLine="567"/>
        <w:jc w:val="right"/>
        <w:outlineLvl w:val="0"/>
        <w:rPr>
          <w:rFonts w:ascii="Times New Roman" w:hAnsi="Times New Roman"/>
          <w:sz w:val="28"/>
          <w:szCs w:val="28"/>
          <w:lang w:eastAsia="ru-RU"/>
        </w:rPr>
      </w:pPr>
      <w:bookmarkStart w:id="0" w:name="Par25"/>
      <w:bookmarkEnd w:id="0"/>
      <w:r w:rsidRPr="00FD4770">
        <w:rPr>
          <w:rFonts w:ascii="Times New Roman" w:hAnsi="Times New Roman"/>
          <w:sz w:val="28"/>
          <w:szCs w:val="28"/>
          <w:lang w:eastAsia="ru-RU"/>
        </w:rPr>
        <w:t>Приложение к Решению Новоселовского районного Совета депутатов</w:t>
      </w:r>
    </w:p>
    <w:p w:rsidR="002C7389" w:rsidRPr="00FD4770" w:rsidRDefault="002C7389" w:rsidP="00484363">
      <w:pPr>
        <w:widowControl w:val="0"/>
        <w:autoSpaceDE w:val="0"/>
        <w:autoSpaceDN w:val="0"/>
        <w:adjustRightInd w:val="0"/>
        <w:spacing w:after="0" w:line="240" w:lineRule="auto"/>
        <w:ind w:left="5529" w:firstLine="709"/>
        <w:jc w:val="right"/>
        <w:rPr>
          <w:rFonts w:ascii="Times New Roman" w:hAnsi="Times New Roman"/>
          <w:sz w:val="28"/>
          <w:szCs w:val="28"/>
          <w:lang w:eastAsia="ru-RU"/>
        </w:rPr>
      </w:pPr>
      <w:r w:rsidRPr="00FD4770">
        <w:rPr>
          <w:rFonts w:ascii="Times New Roman" w:hAnsi="Times New Roman"/>
          <w:sz w:val="28"/>
          <w:szCs w:val="28"/>
          <w:lang w:eastAsia="ru-RU"/>
        </w:rPr>
        <w:t>от _____________№ _____</w:t>
      </w:r>
    </w:p>
    <w:p w:rsidR="002C7389" w:rsidRPr="00FD4770" w:rsidRDefault="002C7389" w:rsidP="00484363">
      <w:pPr>
        <w:widowControl w:val="0"/>
        <w:autoSpaceDE w:val="0"/>
        <w:autoSpaceDN w:val="0"/>
        <w:adjustRightInd w:val="0"/>
        <w:spacing w:after="0" w:line="240" w:lineRule="auto"/>
        <w:ind w:firstLine="709"/>
        <w:jc w:val="both"/>
        <w:rPr>
          <w:rFonts w:ascii="Arial" w:hAnsi="Arial" w:cs="Arial"/>
          <w:sz w:val="24"/>
          <w:szCs w:val="24"/>
          <w:lang w:eastAsia="ru-RU"/>
        </w:rPr>
      </w:pPr>
    </w:p>
    <w:p w:rsidR="002C7389" w:rsidRPr="00FD4770" w:rsidRDefault="002C7389" w:rsidP="00484363">
      <w:pPr>
        <w:autoSpaceDE w:val="0"/>
        <w:autoSpaceDN w:val="0"/>
        <w:adjustRightInd w:val="0"/>
        <w:spacing w:after="0" w:line="240" w:lineRule="auto"/>
        <w:jc w:val="center"/>
        <w:rPr>
          <w:rFonts w:ascii="Times New Roman" w:hAnsi="Times New Roman"/>
          <w:b/>
          <w:bCs/>
          <w:kern w:val="32"/>
          <w:sz w:val="28"/>
          <w:szCs w:val="28"/>
        </w:rPr>
      </w:pPr>
      <w:r w:rsidRPr="00FD4770">
        <w:rPr>
          <w:rFonts w:ascii="Times New Roman" w:hAnsi="Times New Roman"/>
          <w:b/>
          <w:bCs/>
          <w:kern w:val="32"/>
          <w:sz w:val="28"/>
          <w:szCs w:val="28"/>
        </w:rPr>
        <w:t>Положение</w:t>
      </w:r>
    </w:p>
    <w:p w:rsidR="002C7389" w:rsidRPr="00FD4770" w:rsidRDefault="002C7389" w:rsidP="00484363">
      <w:pPr>
        <w:autoSpaceDE w:val="0"/>
        <w:autoSpaceDN w:val="0"/>
        <w:adjustRightInd w:val="0"/>
        <w:spacing w:after="0" w:line="240" w:lineRule="auto"/>
        <w:jc w:val="center"/>
        <w:rPr>
          <w:rFonts w:ascii="Times New Roman" w:hAnsi="Times New Roman"/>
          <w:b/>
          <w:bCs/>
          <w:kern w:val="32"/>
          <w:sz w:val="28"/>
          <w:szCs w:val="28"/>
        </w:rPr>
      </w:pPr>
      <w:r w:rsidRPr="00FD4770">
        <w:rPr>
          <w:rFonts w:ascii="Times New Roman" w:hAnsi="Times New Roman"/>
          <w:b/>
          <w:bCs/>
          <w:kern w:val="32"/>
          <w:sz w:val="28"/>
          <w:szCs w:val="28"/>
        </w:rPr>
        <w:t>об организации и проведении публичных слушаний</w:t>
      </w:r>
    </w:p>
    <w:p w:rsidR="002C7389" w:rsidRPr="00FD4770" w:rsidRDefault="002C7389" w:rsidP="00484363">
      <w:pPr>
        <w:autoSpaceDE w:val="0"/>
        <w:autoSpaceDN w:val="0"/>
        <w:adjustRightInd w:val="0"/>
        <w:spacing w:after="0" w:line="240" w:lineRule="auto"/>
        <w:jc w:val="center"/>
        <w:rPr>
          <w:rFonts w:ascii="Times New Roman" w:hAnsi="Times New Roman"/>
          <w:b/>
          <w:bCs/>
          <w:kern w:val="32"/>
          <w:sz w:val="28"/>
          <w:szCs w:val="28"/>
        </w:rPr>
      </w:pPr>
      <w:r w:rsidRPr="00FD4770">
        <w:rPr>
          <w:rFonts w:ascii="Times New Roman" w:hAnsi="Times New Roman"/>
          <w:b/>
          <w:bCs/>
          <w:kern w:val="32"/>
          <w:sz w:val="28"/>
          <w:szCs w:val="28"/>
        </w:rPr>
        <w:t>в Новоселовском районе</w:t>
      </w:r>
    </w:p>
    <w:p w:rsidR="002C7389" w:rsidRPr="00FD4770" w:rsidRDefault="002C7389" w:rsidP="00484363">
      <w:pPr>
        <w:autoSpaceDE w:val="0"/>
        <w:autoSpaceDN w:val="0"/>
        <w:adjustRightInd w:val="0"/>
        <w:spacing w:after="0" w:line="240" w:lineRule="auto"/>
        <w:rPr>
          <w:rFonts w:ascii="Times New Roman" w:hAnsi="Times New Roman"/>
          <w:b/>
          <w:bCs/>
          <w:sz w:val="28"/>
          <w:szCs w:val="28"/>
        </w:rPr>
      </w:pPr>
    </w:p>
    <w:p w:rsidR="002C7389" w:rsidRPr="00FD4770" w:rsidRDefault="002C7389" w:rsidP="00484363">
      <w:pPr>
        <w:autoSpaceDE w:val="0"/>
        <w:autoSpaceDN w:val="0"/>
        <w:adjustRightInd w:val="0"/>
        <w:spacing w:after="0" w:line="240" w:lineRule="auto"/>
        <w:jc w:val="center"/>
        <w:rPr>
          <w:rFonts w:ascii="Times New Roman" w:hAnsi="Times New Roman"/>
          <w:b/>
          <w:bCs/>
          <w:iCs/>
          <w:sz w:val="28"/>
          <w:szCs w:val="28"/>
        </w:rPr>
      </w:pPr>
      <w:r w:rsidRPr="00FD4770">
        <w:rPr>
          <w:rFonts w:ascii="Times New Roman" w:hAnsi="Times New Roman"/>
          <w:b/>
          <w:bCs/>
          <w:iCs/>
          <w:sz w:val="28"/>
          <w:szCs w:val="28"/>
        </w:rPr>
        <w:t>1.</w:t>
      </w:r>
      <w:r w:rsidRPr="00FD4770">
        <w:rPr>
          <w:rFonts w:ascii="Times New Roman" w:hAnsi="Times New Roman"/>
          <w:b/>
          <w:iCs/>
          <w:sz w:val="28"/>
          <w:szCs w:val="28"/>
        </w:rPr>
        <w:t xml:space="preserve"> Общие положения</w:t>
      </w:r>
    </w:p>
    <w:p w:rsidR="002C7389" w:rsidRPr="00FD4770" w:rsidRDefault="002C7389" w:rsidP="00484363">
      <w:pPr>
        <w:autoSpaceDE w:val="0"/>
        <w:autoSpaceDN w:val="0"/>
        <w:adjustRightInd w:val="0"/>
        <w:spacing w:after="0" w:line="240" w:lineRule="auto"/>
        <w:rPr>
          <w:rFonts w:ascii="Times New Roman" w:hAnsi="Times New Roman"/>
          <w:sz w:val="28"/>
          <w:szCs w:val="28"/>
        </w:rPr>
      </w:pPr>
    </w:p>
    <w:p w:rsidR="002C7389" w:rsidRPr="00FD4770" w:rsidRDefault="002C7389" w:rsidP="00484363">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 xml:space="preserve">1.1. Настоящее Положение устанавливает в соответствии </w:t>
      </w:r>
      <w:r w:rsidRPr="00FD4770">
        <w:rPr>
          <w:rFonts w:ascii="Times New Roman" w:hAnsi="Times New Roman" w:cs="Times New Roman"/>
          <w:sz w:val="28"/>
          <w:szCs w:val="28"/>
        </w:rPr>
        <w:br/>
        <w:t xml:space="preserve">с Конституцией Российской Федерации, Федеральным законом от 06.10.2003 № 131-ФЗ «Об общих принципах организации местного самоуправления </w:t>
      </w:r>
      <w:r w:rsidRPr="00FD4770">
        <w:rPr>
          <w:rFonts w:ascii="Times New Roman" w:hAnsi="Times New Roman" w:cs="Times New Roman"/>
          <w:sz w:val="28"/>
          <w:szCs w:val="28"/>
        </w:rPr>
        <w:br/>
        <w:t>в Российской Федерации», Уставом Новоселовского района Красноярского края (далее – Устав района)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и иным вопросам, вынесенным на публичные слушания.</w:t>
      </w:r>
    </w:p>
    <w:p w:rsidR="002C7389" w:rsidRPr="00FD4770" w:rsidRDefault="002C7389" w:rsidP="004B2655">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Публичные слушания - форма непосредственного осуществления жителями Новоселовского района (далее - район) местного самоуправления посредством участия в обсуждении проектов муниципальных правовых актов по вопросам местного значения и иным вопросам, вынесенным на публичные слушания.</w:t>
      </w:r>
    </w:p>
    <w:p w:rsidR="002C7389" w:rsidRPr="00FD4770" w:rsidRDefault="002C7389" w:rsidP="00484363">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1.2. Предметом обсуждения на публичных слушаниях в обязательном порядке являются:</w:t>
      </w:r>
    </w:p>
    <w:p w:rsidR="002C7389" w:rsidRPr="00FD4770" w:rsidRDefault="002C7389" w:rsidP="00484363">
      <w:pPr>
        <w:autoSpaceDE w:val="0"/>
        <w:autoSpaceDN w:val="0"/>
        <w:adjustRightInd w:val="0"/>
        <w:spacing w:after="0" w:line="240" w:lineRule="auto"/>
        <w:ind w:firstLine="709"/>
        <w:jc w:val="both"/>
        <w:rPr>
          <w:rFonts w:ascii="Times New Roman" w:hAnsi="Times New Roman"/>
          <w:sz w:val="28"/>
          <w:szCs w:val="28"/>
        </w:rPr>
      </w:pPr>
      <w:r w:rsidRPr="00FD4770">
        <w:rPr>
          <w:rFonts w:ascii="Times New Roman" w:hAnsi="Times New Roman"/>
          <w:sz w:val="28"/>
          <w:szCs w:val="28"/>
        </w:rPr>
        <w:t>1) проект Устава района, а также проект муниципального нормативного правового акта о внесении изменений и дополнений в Устав района, кроме случаев, когда в Устав района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2C7389" w:rsidRPr="00FD4770" w:rsidRDefault="002C7389" w:rsidP="00484363">
      <w:pPr>
        <w:autoSpaceDE w:val="0"/>
        <w:autoSpaceDN w:val="0"/>
        <w:adjustRightInd w:val="0"/>
        <w:spacing w:after="0" w:line="240" w:lineRule="auto"/>
        <w:ind w:firstLine="709"/>
        <w:jc w:val="both"/>
        <w:rPr>
          <w:rFonts w:ascii="Times New Roman" w:hAnsi="Times New Roman"/>
          <w:sz w:val="28"/>
          <w:szCs w:val="28"/>
        </w:rPr>
      </w:pPr>
      <w:r w:rsidRPr="00FD4770">
        <w:rPr>
          <w:rFonts w:ascii="Times New Roman" w:hAnsi="Times New Roman"/>
          <w:sz w:val="28"/>
          <w:szCs w:val="28"/>
        </w:rPr>
        <w:t>2) проект местного бюджета и отчет о его исполнении;</w:t>
      </w:r>
    </w:p>
    <w:p w:rsidR="002C7389" w:rsidRPr="00FD4770" w:rsidRDefault="002C7389" w:rsidP="00484363">
      <w:pPr>
        <w:autoSpaceDE w:val="0"/>
        <w:autoSpaceDN w:val="0"/>
        <w:adjustRightInd w:val="0"/>
        <w:spacing w:after="0" w:line="240" w:lineRule="auto"/>
        <w:ind w:firstLine="709"/>
        <w:jc w:val="both"/>
        <w:rPr>
          <w:rFonts w:ascii="Times New Roman" w:hAnsi="Times New Roman"/>
          <w:sz w:val="28"/>
          <w:szCs w:val="28"/>
        </w:rPr>
      </w:pPr>
      <w:r w:rsidRPr="00FD4770">
        <w:rPr>
          <w:rFonts w:ascii="Times New Roman" w:hAnsi="Times New Roman"/>
          <w:sz w:val="28"/>
          <w:szCs w:val="28"/>
        </w:rPr>
        <w:t>3) проект стратегии социально-экономического развития района;</w:t>
      </w:r>
    </w:p>
    <w:p w:rsidR="002C7389" w:rsidRPr="00FD4770" w:rsidRDefault="002C7389" w:rsidP="00484363">
      <w:pPr>
        <w:autoSpaceDE w:val="0"/>
        <w:autoSpaceDN w:val="0"/>
        <w:adjustRightInd w:val="0"/>
        <w:spacing w:after="0" w:line="240" w:lineRule="auto"/>
        <w:ind w:firstLine="709"/>
        <w:jc w:val="both"/>
        <w:rPr>
          <w:rFonts w:ascii="Times New Roman" w:hAnsi="Times New Roman"/>
          <w:sz w:val="28"/>
          <w:szCs w:val="28"/>
        </w:rPr>
      </w:pPr>
      <w:r w:rsidRPr="00FD4770">
        <w:rPr>
          <w:rFonts w:ascii="Times New Roman" w:hAnsi="Times New Roman"/>
          <w:sz w:val="28"/>
          <w:szCs w:val="28"/>
        </w:rPr>
        <w:t xml:space="preserve">4) вопросы о преобразовании района, за исключением случаев, </w:t>
      </w:r>
      <w:r w:rsidRPr="00FD4770">
        <w:rPr>
          <w:rFonts w:ascii="Times New Roman" w:hAnsi="Times New Roman"/>
          <w:sz w:val="28"/>
          <w:szCs w:val="28"/>
        </w:rPr>
        <w:br/>
        <w:t xml:space="preserve">если в соответствии со статьей 13 Федерального закона от 06.10.2003 </w:t>
      </w:r>
      <w:r w:rsidRPr="00FD4770">
        <w:rPr>
          <w:rFonts w:ascii="Times New Roman" w:hAnsi="Times New Roman"/>
          <w:sz w:val="28"/>
          <w:szCs w:val="28"/>
        </w:rPr>
        <w:br/>
        <w:t xml:space="preserve">№ 131-ФЗ «Об общих принципах организации местного самоуправления </w:t>
      </w:r>
      <w:r w:rsidRPr="00FD4770">
        <w:rPr>
          <w:rFonts w:ascii="Times New Roman" w:hAnsi="Times New Roman"/>
          <w:sz w:val="28"/>
          <w:szCs w:val="28"/>
        </w:rPr>
        <w:br/>
        <w:t>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p>
    <w:p w:rsidR="002C7389" w:rsidRPr="00FD4770" w:rsidRDefault="002C7389" w:rsidP="00484363">
      <w:pPr>
        <w:autoSpaceDE w:val="0"/>
        <w:autoSpaceDN w:val="0"/>
        <w:adjustRightInd w:val="0"/>
        <w:spacing w:after="0" w:line="240" w:lineRule="auto"/>
        <w:ind w:firstLine="709"/>
        <w:jc w:val="both"/>
        <w:rPr>
          <w:rFonts w:ascii="Times New Roman" w:hAnsi="Times New Roman"/>
          <w:sz w:val="28"/>
          <w:szCs w:val="28"/>
        </w:rPr>
      </w:pPr>
      <w:r w:rsidRPr="00FD4770">
        <w:rPr>
          <w:rFonts w:ascii="Times New Roman" w:hAnsi="Times New Roman"/>
          <w:sz w:val="28"/>
          <w:szCs w:val="28"/>
        </w:rPr>
        <w:t>На публичные слушания могут выноситься иные вопросы по инициативе Главы Новоселовского района, Новоселовского районного Совета депутатов, а также по инициативе населения, поддержанной не менее чем 3% жителей района, обладающих избирательным правом. Инициатива населения должна быть подтверждена подписями в подписных листах.</w:t>
      </w:r>
    </w:p>
    <w:p w:rsidR="002C7389" w:rsidRPr="00FD4770" w:rsidRDefault="002C7389" w:rsidP="00484363">
      <w:pPr>
        <w:autoSpaceDE w:val="0"/>
        <w:autoSpaceDN w:val="0"/>
        <w:adjustRightInd w:val="0"/>
        <w:spacing w:after="0" w:line="240" w:lineRule="auto"/>
        <w:ind w:firstLine="709"/>
        <w:jc w:val="both"/>
        <w:rPr>
          <w:rFonts w:ascii="Times New Roman" w:hAnsi="Times New Roman"/>
          <w:sz w:val="28"/>
          <w:szCs w:val="28"/>
        </w:rPr>
      </w:pPr>
      <w:r w:rsidRPr="00FD4770">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C7389" w:rsidRPr="00FD4770" w:rsidRDefault="002C7389" w:rsidP="00484363">
      <w:pPr>
        <w:autoSpaceDE w:val="0"/>
        <w:autoSpaceDN w:val="0"/>
        <w:adjustRightInd w:val="0"/>
        <w:spacing w:after="0" w:line="240" w:lineRule="auto"/>
        <w:ind w:firstLine="709"/>
        <w:jc w:val="both"/>
        <w:rPr>
          <w:rFonts w:ascii="Times New Roman" w:hAnsi="Times New Roman"/>
          <w:sz w:val="28"/>
          <w:szCs w:val="28"/>
        </w:rPr>
      </w:pPr>
      <w:r w:rsidRPr="00FD4770">
        <w:rPr>
          <w:rFonts w:ascii="Times New Roman" w:hAnsi="Times New Roman"/>
          <w:sz w:val="28"/>
          <w:szCs w:val="28"/>
        </w:rPr>
        <w:t>1.3. Публичные слушания проводятся по инициативе:</w:t>
      </w:r>
    </w:p>
    <w:p w:rsidR="002C7389" w:rsidRPr="00FD4770" w:rsidRDefault="002C7389" w:rsidP="00484363">
      <w:pPr>
        <w:autoSpaceDE w:val="0"/>
        <w:autoSpaceDN w:val="0"/>
        <w:adjustRightInd w:val="0"/>
        <w:spacing w:after="0" w:line="240" w:lineRule="auto"/>
        <w:ind w:firstLine="709"/>
        <w:jc w:val="both"/>
        <w:rPr>
          <w:rFonts w:ascii="Times New Roman" w:hAnsi="Times New Roman"/>
          <w:sz w:val="28"/>
          <w:szCs w:val="28"/>
        </w:rPr>
      </w:pPr>
      <w:r w:rsidRPr="00FD4770">
        <w:rPr>
          <w:rFonts w:ascii="Times New Roman" w:hAnsi="Times New Roman"/>
          <w:sz w:val="28"/>
          <w:szCs w:val="28"/>
        </w:rPr>
        <w:t>- Главы Новоселовского района (далее - Глава района)</w:t>
      </w:r>
    </w:p>
    <w:p w:rsidR="002C7389" w:rsidRPr="00FD4770" w:rsidRDefault="002C7389" w:rsidP="00484363">
      <w:pPr>
        <w:autoSpaceDE w:val="0"/>
        <w:autoSpaceDN w:val="0"/>
        <w:adjustRightInd w:val="0"/>
        <w:spacing w:after="0" w:line="240" w:lineRule="auto"/>
        <w:ind w:firstLine="709"/>
        <w:jc w:val="both"/>
        <w:rPr>
          <w:rFonts w:ascii="Times New Roman" w:hAnsi="Times New Roman"/>
          <w:sz w:val="28"/>
          <w:szCs w:val="28"/>
        </w:rPr>
      </w:pPr>
      <w:r w:rsidRPr="00FD4770">
        <w:rPr>
          <w:rFonts w:ascii="Times New Roman" w:hAnsi="Times New Roman"/>
          <w:sz w:val="28"/>
          <w:szCs w:val="28"/>
        </w:rPr>
        <w:t>- Новоселовского районного Совета депутатов (далее – Совет депутатов);</w:t>
      </w:r>
    </w:p>
    <w:p w:rsidR="002C7389" w:rsidRPr="00FD4770" w:rsidRDefault="002C7389" w:rsidP="00484363">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 xml:space="preserve">- населения Новоселовского района численностью не менее чем 3% </w:t>
      </w:r>
      <w:r w:rsidRPr="00FD4770">
        <w:rPr>
          <w:rFonts w:ascii="Times New Roman" w:hAnsi="Times New Roman" w:cs="Times New Roman"/>
          <w:sz w:val="28"/>
          <w:szCs w:val="28"/>
        </w:rPr>
        <w:br/>
        <w:t>от числа жителей района, обладающих избирательным правом;</w:t>
      </w:r>
    </w:p>
    <w:p w:rsidR="002C7389" w:rsidRPr="00FD4770" w:rsidRDefault="002C7389" w:rsidP="00484363">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1.4.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2C7389" w:rsidRPr="00FD4770" w:rsidRDefault="002C7389" w:rsidP="00484363">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1.5. При проведении публичных слушаний всем заинтересованным лицам должны быть обеспечены равные возможности для выражения своего мнения.</w:t>
      </w:r>
    </w:p>
    <w:p w:rsidR="002C7389" w:rsidRPr="00FD4770" w:rsidRDefault="002C7389" w:rsidP="00484363">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1.6.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последнего рабочего дня, предшествующего дню проведения публичных слушаний.</w:t>
      </w:r>
    </w:p>
    <w:p w:rsidR="002C7389" w:rsidRPr="00FD4770" w:rsidRDefault="002C7389" w:rsidP="00484363">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1.7. Продолжительность публичных слушаний определяется характером обсуждаемых вопросов.</w:t>
      </w:r>
    </w:p>
    <w:p w:rsidR="002C7389" w:rsidRPr="00FD4770" w:rsidRDefault="002C7389" w:rsidP="00484363">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1.8. Публичные слушания проводятся на территории Новоселовского района, если иное не установлено законодательством, решениями Совета депутатов.</w:t>
      </w:r>
    </w:p>
    <w:p w:rsidR="002C7389" w:rsidRPr="00FD4770" w:rsidRDefault="002C7389" w:rsidP="00484363">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1.9. В публичных слушаниях могут участвовать лица, имеющие право осуществлять местное самоуправление и составляющие в соответствии с Уставом района его население (далее  - участники публичных слушаний).</w:t>
      </w:r>
    </w:p>
    <w:p w:rsidR="002C7389" w:rsidRPr="00FD4770" w:rsidRDefault="002C7389" w:rsidP="00484363">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1.10.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от 27.07.2006 № 152-ФЗ «О персональных данных».</w:t>
      </w:r>
    </w:p>
    <w:p w:rsidR="002C7389" w:rsidRPr="00FD4770" w:rsidRDefault="002C7389" w:rsidP="00484363">
      <w:pPr>
        <w:autoSpaceDE w:val="0"/>
        <w:autoSpaceDN w:val="0"/>
        <w:adjustRightInd w:val="0"/>
        <w:spacing w:after="0" w:line="240" w:lineRule="auto"/>
        <w:rPr>
          <w:rFonts w:ascii="Times New Roman" w:hAnsi="Times New Roman"/>
          <w:sz w:val="28"/>
          <w:szCs w:val="28"/>
        </w:rPr>
      </w:pPr>
    </w:p>
    <w:p w:rsidR="002C7389" w:rsidRPr="00FD4770" w:rsidRDefault="002C7389" w:rsidP="00484363">
      <w:pPr>
        <w:pStyle w:val="ConsPlusNormal"/>
        <w:ind w:firstLine="0"/>
        <w:jc w:val="center"/>
        <w:rPr>
          <w:rFonts w:ascii="Times New Roman" w:hAnsi="Times New Roman" w:cs="Times New Roman"/>
          <w:b/>
          <w:bCs/>
          <w:iCs/>
          <w:sz w:val="28"/>
          <w:szCs w:val="28"/>
        </w:rPr>
      </w:pPr>
      <w:r w:rsidRPr="00FD4770">
        <w:rPr>
          <w:rFonts w:ascii="Times New Roman" w:hAnsi="Times New Roman" w:cs="Times New Roman"/>
          <w:b/>
          <w:bCs/>
          <w:iCs/>
          <w:sz w:val="28"/>
          <w:szCs w:val="28"/>
        </w:rPr>
        <w:t>2. Порядок формирования инициативной группы жителей Новоселовского района по проведению публичных слушаний</w:t>
      </w:r>
    </w:p>
    <w:p w:rsidR="002C7389" w:rsidRPr="00FD4770" w:rsidRDefault="002C7389" w:rsidP="00484363">
      <w:pPr>
        <w:pStyle w:val="ConsPlusNormal"/>
        <w:ind w:firstLine="0"/>
        <w:jc w:val="both"/>
        <w:rPr>
          <w:rFonts w:ascii="Times New Roman" w:hAnsi="Times New Roman" w:cs="Times New Roman"/>
          <w:sz w:val="28"/>
          <w:szCs w:val="28"/>
        </w:rPr>
      </w:pPr>
    </w:p>
    <w:p w:rsidR="002C7389" w:rsidRPr="00FD4770" w:rsidRDefault="002C7389" w:rsidP="001307AD">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2.1. Формирование инициативной группы жителей Новоселовского района по проведению публичных слушаний (далее – инициативная группа)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2C7389" w:rsidRPr="00FD4770" w:rsidRDefault="002C7389" w:rsidP="001307AD">
      <w:pPr>
        <w:autoSpaceDE w:val="0"/>
        <w:autoSpaceDN w:val="0"/>
        <w:adjustRightInd w:val="0"/>
        <w:spacing w:after="0" w:line="240" w:lineRule="auto"/>
        <w:ind w:firstLine="709"/>
        <w:jc w:val="both"/>
        <w:rPr>
          <w:rFonts w:ascii="Times New Roman" w:hAnsi="Times New Roman"/>
          <w:sz w:val="28"/>
          <w:szCs w:val="28"/>
        </w:rPr>
      </w:pPr>
      <w:r w:rsidRPr="00FD4770">
        <w:rPr>
          <w:rFonts w:ascii="Times New Roman" w:hAnsi="Times New Roman"/>
          <w:sz w:val="28"/>
          <w:szCs w:val="28"/>
        </w:rPr>
        <w:t>2.2. Решение о создании инициативной группы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2C7389" w:rsidRPr="00FD4770" w:rsidRDefault="002C7389" w:rsidP="00484363">
      <w:pPr>
        <w:pStyle w:val="ConsPlusNormal"/>
        <w:ind w:firstLine="0"/>
        <w:jc w:val="both"/>
        <w:rPr>
          <w:rFonts w:ascii="Times New Roman" w:hAnsi="Times New Roman" w:cs="Times New Roman"/>
          <w:sz w:val="28"/>
          <w:szCs w:val="28"/>
        </w:rPr>
      </w:pPr>
    </w:p>
    <w:p w:rsidR="002C7389" w:rsidRPr="00FD4770" w:rsidRDefault="002C7389" w:rsidP="00484363">
      <w:pPr>
        <w:pStyle w:val="ConsPlusNormal"/>
        <w:ind w:firstLine="0"/>
        <w:jc w:val="center"/>
        <w:rPr>
          <w:rFonts w:ascii="Times New Roman" w:hAnsi="Times New Roman" w:cs="Times New Roman"/>
          <w:b/>
          <w:bCs/>
          <w:iCs/>
          <w:sz w:val="28"/>
          <w:szCs w:val="28"/>
        </w:rPr>
      </w:pPr>
      <w:r w:rsidRPr="00FD4770">
        <w:rPr>
          <w:rFonts w:ascii="Times New Roman" w:hAnsi="Times New Roman" w:cs="Times New Roman"/>
          <w:b/>
          <w:bCs/>
          <w:iCs/>
          <w:sz w:val="28"/>
          <w:szCs w:val="28"/>
        </w:rPr>
        <w:t>3. Сбор подписей в поддержку инициативной группы</w:t>
      </w:r>
    </w:p>
    <w:p w:rsidR="002C7389" w:rsidRPr="00FD4770" w:rsidRDefault="002C7389" w:rsidP="00F82410">
      <w:pPr>
        <w:pStyle w:val="ConsPlusNormal"/>
        <w:ind w:firstLine="709"/>
        <w:jc w:val="both"/>
        <w:rPr>
          <w:rFonts w:ascii="Times New Roman" w:hAnsi="Times New Roman" w:cs="Times New Roman"/>
          <w:sz w:val="28"/>
          <w:szCs w:val="28"/>
        </w:rPr>
      </w:pPr>
    </w:p>
    <w:p w:rsidR="002C7389" w:rsidRPr="00FD4770" w:rsidRDefault="002C7389" w:rsidP="00F82410">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3.1. Для поддержки предложения о проведении публичных слушаний по инициативе жителей необходимо собрать подписи жителей Новоселовского района, обладающих активным избирательным правом на выборах в органы местного самоуправления Новоселовского района.</w:t>
      </w:r>
    </w:p>
    <w:p w:rsidR="002C7389" w:rsidRPr="00FD4770" w:rsidRDefault="002C7389" w:rsidP="00F82410">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3.2. Право сбора подписей принадлежит совершеннолетнему дееспособному гражданину Российской Федерации.</w:t>
      </w:r>
    </w:p>
    <w:p w:rsidR="002C7389" w:rsidRPr="00FD4770" w:rsidRDefault="002C7389" w:rsidP="00F82410">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3.3. Сбор подписей осуществляется в течение 30 дней со дня принятия решения о выдвижении инициативы о проведении публичных слушаний.</w:t>
      </w:r>
    </w:p>
    <w:p w:rsidR="002C7389" w:rsidRPr="00FD4770" w:rsidRDefault="002C7389" w:rsidP="00F82410">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3.4. Подписи в поддержку проведения публичных слушаний собираются посредством внесения их в подписные листы.</w:t>
      </w:r>
    </w:p>
    <w:p w:rsidR="002C7389" w:rsidRPr="00FD4770" w:rsidRDefault="002C7389" w:rsidP="00F82410">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rsidR="002C7389" w:rsidRPr="00FD4770" w:rsidRDefault="002C7389" w:rsidP="00F82410">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3.5. Житель района, ставя свою подпись в подписном листе, собственноручно указывает в нем свои фамилию, имя, отчество, год рождения (в возрасте 18 лет на день сбора подписей - дополнительно день и месяц рождения), серию и номер паспорта или заменяющий его документ, адрес места жительства, а также дату внесения подписи.</w:t>
      </w:r>
    </w:p>
    <w:p w:rsidR="002C7389" w:rsidRPr="00FD4770" w:rsidRDefault="002C7389" w:rsidP="00F82410">
      <w:pPr>
        <w:pStyle w:val="ConsPlusNormal"/>
        <w:ind w:firstLine="709"/>
        <w:jc w:val="both"/>
        <w:rPr>
          <w:rFonts w:ascii="Times New Roman" w:hAnsi="Times New Roman" w:cs="Times New Roman"/>
          <w:sz w:val="28"/>
          <w:szCs w:val="28"/>
        </w:rPr>
      </w:pPr>
      <w:bookmarkStart w:id="1" w:name="P73"/>
      <w:bookmarkEnd w:id="1"/>
      <w:r w:rsidRPr="00FD4770">
        <w:rPr>
          <w:rFonts w:ascii="Times New Roman" w:hAnsi="Times New Roman" w:cs="Times New Roman"/>
          <w:sz w:val="28"/>
          <w:szCs w:val="28"/>
        </w:rPr>
        <w:t>3.6.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2C7389" w:rsidRPr="00FD4770" w:rsidRDefault="002C7389" w:rsidP="00F82410">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3.7. Расходы, связанные со сбором подписей, несет инициативная группа.</w:t>
      </w:r>
    </w:p>
    <w:p w:rsidR="002C7389" w:rsidRPr="00FD4770" w:rsidRDefault="002C7389" w:rsidP="00F82410">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3.8. Каждый житель района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2C7389" w:rsidRPr="00FD4770" w:rsidRDefault="002C7389" w:rsidP="00F82410">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Агитация может осуществляться через средства массовой информации, путем проведения собраний, встреч с жителями района, дискуссий, распространения агитационных печатных материалов и иных законных форм и методов агитации.</w:t>
      </w:r>
    </w:p>
    <w:p w:rsidR="002C7389" w:rsidRPr="00FD4770" w:rsidRDefault="002C7389" w:rsidP="00F82410">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3.9. После окончания сбора подписей инициативная группа вносит в Совет депутатов предложение о проведении публичных слушаний.</w:t>
      </w:r>
    </w:p>
    <w:p w:rsidR="002C7389" w:rsidRPr="00FD4770" w:rsidRDefault="002C7389" w:rsidP="00484363">
      <w:pPr>
        <w:pStyle w:val="ConsPlusNormal"/>
        <w:ind w:firstLine="0"/>
        <w:jc w:val="both"/>
        <w:rPr>
          <w:rFonts w:ascii="Times New Roman" w:hAnsi="Times New Roman" w:cs="Times New Roman"/>
          <w:sz w:val="28"/>
          <w:szCs w:val="28"/>
        </w:rPr>
      </w:pPr>
    </w:p>
    <w:p w:rsidR="002C7389" w:rsidRPr="00FD4770" w:rsidRDefault="002C7389" w:rsidP="00484363">
      <w:pPr>
        <w:pStyle w:val="ConsPlusNormal"/>
        <w:ind w:firstLine="0"/>
        <w:jc w:val="center"/>
        <w:rPr>
          <w:rFonts w:ascii="Times New Roman" w:hAnsi="Times New Roman" w:cs="Times New Roman"/>
          <w:b/>
          <w:bCs/>
          <w:iCs/>
          <w:sz w:val="28"/>
          <w:szCs w:val="28"/>
        </w:rPr>
      </w:pPr>
      <w:r w:rsidRPr="00FD4770">
        <w:rPr>
          <w:rFonts w:ascii="Times New Roman" w:hAnsi="Times New Roman" w:cs="Times New Roman"/>
          <w:b/>
          <w:bCs/>
          <w:iCs/>
          <w:sz w:val="28"/>
          <w:szCs w:val="28"/>
        </w:rPr>
        <w:t>4. Назначение публичных слушаний</w:t>
      </w:r>
    </w:p>
    <w:p w:rsidR="002C7389" w:rsidRPr="00FD4770" w:rsidRDefault="002C7389" w:rsidP="00484363">
      <w:pPr>
        <w:pStyle w:val="ConsPlusNormal"/>
        <w:ind w:firstLine="0"/>
        <w:jc w:val="both"/>
        <w:rPr>
          <w:rFonts w:ascii="Times New Roman" w:hAnsi="Times New Roman" w:cs="Times New Roman"/>
          <w:sz w:val="28"/>
          <w:szCs w:val="28"/>
        </w:rPr>
      </w:pPr>
    </w:p>
    <w:p w:rsidR="002C7389" w:rsidRPr="00FD4770" w:rsidRDefault="002C7389" w:rsidP="009E2103">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4.1. Публичные слушания, проводимые по инициативе жителей района или Совета депутатов, назначаются Советом депутатов, а по инициативе Главы района - Главой района.</w:t>
      </w:r>
    </w:p>
    <w:p w:rsidR="002C7389" w:rsidRPr="00FD4770" w:rsidRDefault="002C7389" w:rsidP="009E2103">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4.2. Инициатива Совета депутатов о проведении публичных слушаний осуществляется в порядке, предусмотренном Регламентом Совета депутатов для внесения проектов решений.</w:t>
      </w:r>
    </w:p>
    <w:p w:rsidR="002C7389" w:rsidRPr="00FD4770" w:rsidRDefault="002C7389" w:rsidP="009E2103">
      <w:pPr>
        <w:pStyle w:val="ConsPlusNormal"/>
        <w:ind w:firstLine="709"/>
        <w:jc w:val="both"/>
        <w:rPr>
          <w:rFonts w:ascii="Times New Roman" w:hAnsi="Times New Roman" w:cs="Times New Roman"/>
          <w:sz w:val="28"/>
          <w:szCs w:val="28"/>
        </w:rPr>
      </w:pPr>
      <w:r w:rsidRPr="00FD4770">
        <w:rPr>
          <w:rFonts w:ascii="Times New Roman" w:hAnsi="Times New Roman" w:cs="Times New Roman"/>
          <w:sz w:val="28"/>
          <w:szCs w:val="28"/>
        </w:rPr>
        <w:t>Назначение публичных слушаний по инициативе Главы района оформляется постановлением Главы района.</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4.3. Инициативная группа представляет в Совет депутатов письменное предложение по проведению публичных слушаний, которое содержит:</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тему с обоснованием ее общественной значимости;</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информационно-аналитические материалы по предлагаемой теме;</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-протокол собрания (заседания), на котором было принято решение о создании инициативной группы граждан по проведению публичных слушаний;</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список инициативной группы граждан с указанием фамилии, имени, отчества, даты рождения, места жительства членов группы;</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района.</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4.4.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структурного подразделения администрации Новоселовского района, к компетенции которого относится выносимый на публичные слушания вопрос, а также из числа депутатов, экспертов, представителей общественности.</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4.5. Комиссия в течение 10 дней со дня получения документов инициативной группы проводит проверку подписных листов.</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4.6. Недействительными считаются:</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подписи, признанные недействительными в соответствии с пунктом 3.6. настоящего Положения;</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подписи участников, данные о которых внесены в подписной лист нерукописным способом или карандашом;</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либо если эта подпись недостоверна;</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подписи, в отношении которых выявлены данные о применении принуждения при их сборе.</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4.7. Документы, представленные инициативной группой, в течение 15 дней со дня получения Советом депутатов рассматриваются комиссией, предусмотренной пунктом 4.4. настоящего Положения, при участии представителя инициативной группы, на предмет правильности оформления и достоверности содержащихся в них сведений.</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4.8. В трехдневный срок по окончании рассмотрения представленных инициативной группой документов комиссия направляет материалы в Совет депутатов для принятия одного из решений, предусмотренных пунктом 4.9 настоящего Положения.</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xml:space="preserve">4.9. По представленным инициативной группой документам Совет депутатов </w:t>
      </w:r>
      <w:r w:rsidRPr="00DB5210">
        <w:rPr>
          <w:rFonts w:ascii="Times New Roman" w:hAnsi="Times New Roman" w:cs="Times New Roman"/>
          <w:color w:val="000000"/>
          <w:sz w:val="28"/>
          <w:szCs w:val="28"/>
        </w:rPr>
        <w:t xml:space="preserve">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либо принять решение </w:t>
      </w:r>
      <w:r w:rsidRPr="00DB5210">
        <w:rPr>
          <w:rFonts w:ascii="Times New Roman" w:hAnsi="Times New Roman" w:cs="Times New Roman"/>
          <w:sz w:val="28"/>
          <w:szCs w:val="28"/>
        </w:rPr>
        <w:t>об отказе в проведении публичных слушаний, которое подлежит опубликованию, а также размещению на официальном сайте.</w:t>
      </w:r>
    </w:p>
    <w:p w:rsidR="002C7389" w:rsidRPr="00DB5210" w:rsidRDefault="002C7389" w:rsidP="00027231">
      <w:pPr>
        <w:pStyle w:val="NoSpacing"/>
        <w:ind w:firstLine="709"/>
        <w:jc w:val="both"/>
        <w:rPr>
          <w:rFonts w:ascii="Times New Roman" w:hAnsi="Times New Roman"/>
          <w:sz w:val="28"/>
          <w:szCs w:val="28"/>
        </w:rPr>
      </w:pPr>
      <w:r w:rsidRPr="00DB5210">
        <w:rPr>
          <w:rFonts w:ascii="Times New Roman" w:hAnsi="Times New Roman"/>
          <w:sz w:val="28"/>
          <w:szCs w:val="28"/>
        </w:rPr>
        <w:t>В случае если документы об инициативе вынесения на публичные слушания проекта правового акта поступили Главе района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2C7389" w:rsidRPr="00DB5210" w:rsidRDefault="002C7389" w:rsidP="00027231">
      <w:pPr>
        <w:pStyle w:val="NoSpacing"/>
        <w:ind w:firstLine="709"/>
        <w:jc w:val="both"/>
        <w:rPr>
          <w:rFonts w:ascii="Times New Roman" w:hAnsi="Times New Roman"/>
          <w:sz w:val="28"/>
          <w:szCs w:val="28"/>
        </w:rPr>
      </w:pPr>
      <w:r w:rsidRPr="00DB5210">
        <w:rPr>
          <w:rFonts w:ascii="Times New Roman" w:hAnsi="Times New Roman"/>
          <w:sz w:val="28"/>
          <w:szCs w:val="28"/>
        </w:rPr>
        <w:t>4.10. Совет депутатов вправе отказать в проведении публичных слушаний в случаях:</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признания недействительными более чем 5% от проверяемых подписей.</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4.11.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Советом депутатов.</w:t>
      </w:r>
    </w:p>
    <w:p w:rsidR="002C7389" w:rsidRPr="00DB5210" w:rsidRDefault="002C7389" w:rsidP="0002723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4.12.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2C7389" w:rsidRPr="00DB5210" w:rsidRDefault="002C7389" w:rsidP="00E16E42">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xml:space="preserve">4.13. Постановление Главы района, решение Совета депутатов </w:t>
      </w:r>
      <w:r w:rsidRPr="00DB5210">
        <w:rPr>
          <w:rFonts w:ascii="Times New Roman" w:hAnsi="Times New Roman" w:cs="Times New Roman"/>
          <w:sz w:val="28"/>
          <w:szCs w:val="28"/>
        </w:rPr>
        <w:br/>
        <w:t xml:space="preserve">о проведении публичных слушаний подлежат опубликованию одновременно с проектом правового акта, выносимого на публичные слушания, в порядке, установленном для официального опубликования муниципальных правовых актов, и размещению </w:t>
      </w:r>
      <w:r w:rsidRPr="00DB5210">
        <w:rPr>
          <w:rFonts w:ascii="Times New Roman" w:hAnsi="Times New Roman" w:cs="Times New Roman"/>
          <w:bCs/>
          <w:sz w:val="28"/>
          <w:szCs w:val="28"/>
        </w:rPr>
        <w:t xml:space="preserve">на официальном сайте администрации Новоселовского района </w:t>
      </w:r>
      <w:r w:rsidRPr="00DB5210">
        <w:rPr>
          <w:rFonts w:ascii="Times New Roman" w:hAnsi="Times New Roman" w:cs="Times New Roman"/>
          <w:sz w:val="28"/>
          <w:szCs w:val="28"/>
        </w:rPr>
        <w:t>в информационно-телекоммуникационной сети «Интернет» (далее – официальный сайт).</w:t>
      </w:r>
    </w:p>
    <w:p w:rsidR="002C7389" w:rsidRPr="00DB5210" w:rsidRDefault="002C7389" w:rsidP="00E16E42">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4.14. В правовых актах Главы района, Совета депутатов о проведении публичных слушаний указывается:</w:t>
      </w:r>
    </w:p>
    <w:p w:rsidR="002C7389" w:rsidRPr="00DB5210" w:rsidRDefault="002C7389" w:rsidP="00E16E4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B5210">
        <w:rPr>
          <w:rFonts w:ascii="Times New Roman" w:hAnsi="Times New Roman"/>
          <w:sz w:val="28"/>
          <w:szCs w:val="28"/>
        </w:rPr>
        <w:t>-</w:t>
      </w:r>
      <w:r w:rsidRPr="00DB5210">
        <w:rPr>
          <w:rFonts w:ascii="Times New Roman" w:hAnsi="Times New Roman"/>
          <w:sz w:val="28"/>
          <w:szCs w:val="28"/>
          <w:lang w:eastAsia="ru-RU"/>
        </w:rPr>
        <w:t xml:space="preserve"> наименование проекта муниципального правового акта, вопроса, выносимого на публичные слушания;</w:t>
      </w:r>
    </w:p>
    <w:p w:rsidR="002C7389" w:rsidRPr="00DB5210" w:rsidRDefault="002C7389" w:rsidP="00E16E42">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дата, время и место проведения публичных слушаний;</w:t>
      </w:r>
    </w:p>
    <w:p w:rsidR="002C7389" w:rsidRPr="00DB5210" w:rsidRDefault="002C7389" w:rsidP="00E16E42">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-инициатор публичных слушаний (в случае, если инициатором публичных слушаний являются жители Новоселовского района);</w:t>
      </w:r>
    </w:p>
    <w:p w:rsidR="002C7389" w:rsidRPr="00DB5210" w:rsidRDefault="002C7389" w:rsidP="00E16E42">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-порядок ознакомления и внесения предложений по проекту решения (вопросу), выносимому на публичные слушания;</w:t>
      </w:r>
    </w:p>
    <w:p w:rsidR="002C7389" w:rsidRPr="00DB5210" w:rsidRDefault="002C7389" w:rsidP="00E16E42">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xml:space="preserve">Ознакомление с проектом решения, выносимом на публичные слушания, осуществляется, в том числе посредством его размещения </w:t>
      </w:r>
      <w:r w:rsidRPr="00DB5210">
        <w:rPr>
          <w:rFonts w:ascii="Times New Roman" w:hAnsi="Times New Roman" w:cs="Times New Roman"/>
          <w:bCs/>
          <w:sz w:val="28"/>
          <w:szCs w:val="28"/>
        </w:rPr>
        <w:t>на официальном сайте</w:t>
      </w:r>
      <w:r w:rsidRPr="00DB5210">
        <w:rPr>
          <w:rFonts w:ascii="Times New Roman" w:hAnsi="Times New Roman" w:cs="Times New Roman"/>
          <w:sz w:val="28"/>
          <w:szCs w:val="28"/>
        </w:rPr>
        <w:t>.</w:t>
      </w:r>
    </w:p>
    <w:p w:rsidR="002C7389" w:rsidRPr="00DB5210" w:rsidRDefault="002C7389" w:rsidP="00E16E42">
      <w:pPr>
        <w:spacing w:after="0" w:line="240" w:lineRule="auto"/>
        <w:ind w:firstLine="709"/>
        <w:jc w:val="both"/>
        <w:rPr>
          <w:rFonts w:ascii="Times New Roman" w:hAnsi="Times New Roman"/>
          <w:sz w:val="28"/>
          <w:szCs w:val="28"/>
          <w:lang w:eastAsia="ru-RU"/>
        </w:rPr>
      </w:pPr>
      <w:r w:rsidRPr="00DB5210">
        <w:rPr>
          <w:rFonts w:ascii="Times New Roman" w:hAnsi="Times New Roman"/>
          <w:sz w:val="28"/>
          <w:szCs w:val="28"/>
          <w:lang w:eastAsia="ru-RU"/>
        </w:rPr>
        <w:t xml:space="preserve">4.15. Жители района должны быть оповещены о проведении публичных слушаний не позднее чем за 10 дней до даты проведения слушаний. </w:t>
      </w:r>
    </w:p>
    <w:p w:rsidR="002C7389" w:rsidRPr="00DB5210" w:rsidRDefault="002C7389" w:rsidP="00E16E4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B5210">
        <w:rPr>
          <w:rFonts w:ascii="Times New Roman" w:hAnsi="Times New Roman"/>
          <w:sz w:val="28"/>
          <w:szCs w:val="28"/>
          <w:lang w:eastAsia="ru-RU"/>
        </w:rPr>
        <w:t>Сообщение о проведении публичных слушаний должно содержать информацию о дате, времени и месте проведения слушаний, о формулировке вопроса, выносимого на публичные слушания, о порядке ознакомления с проектом муниципального правового акта, выносимого на публичные слушания, либо с иными материалами, знакомство с которыми необходимо для участия граждан в публичных слушаниях.</w:t>
      </w:r>
    </w:p>
    <w:p w:rsidR="002C7389" w:rsidRPr="00DB5210" w:rsidRDefault="002C7389" w:rsidP="00E16E42">
      <w:pPr>
        <w:spacing w:after="0" w:line="240" w:lineRule="auto"/>
        <w:ind w:firstLine="709"/>
        <w:jc w:val="both"/>
        <w:rPr>
          <w:rFonts w:ascii="Times New Roman" w:hAnsi="Times New Roman"/>
          <w:sz w:val="28"/>
          <w:szCs w:val="28"/>
        </w:rPr>
      </w:pPr>
      <w:r w:rsidRPr="00DB5210">
        <w:rPr>
          <w:rFonts w:ascii="Times New Roman" w:hAnsi="Times New Roman"/>
          <w:sz w:val="28"/>
          <w:szCs w:val="28"/>
        </w:rPr>
        <w:t>Сообщение о проведении публичных слушаний подлежит официальному опубликованию, а также размещению на официальном сайте.</w:t>
      </w:r>
    </w:p>
    <w:p w:rsidR="002C7389" w:rsidRPr="00DB5210" w:rsidRDefault="002C7389" w:rsidP="00484363">
      <w:pPr>
        <w:pStyle w:val="ConsPlusNormal"/>
        <w:ind w:firstLine="0"/>
        <w:jc w:val="both"/>
        <w:rPr>
          <w:rFonts w:ascii="Times New Roman" w:hAnsi="Times New Roman" w:cs="Times New Roman"/>
          <w:sz w:val="28"/>
          <w:szCs w:val="28"/>
        </w:rPr>
      </w:pPr>
    </w:p>
    <w:p w:rsidR="002C7389" w:rsidRPr="00DB5210" w:rsidRDefault="002C7389" w:rsidP="00484363">
      <w:pPr>
        <w:pStyle w:val="ConsPlusNormal"/>
        <w:ind w:firstLine="0"/>
        <w:jc w:val="both"/>
        <w:rPr>
          <w:rFonts w:ascii="Times New Roman" w:hAnsi="Times New Roman" w:cs="Times New Roman"/>
          <w:sz w:val="28"/>
          <w:szCs w:val="28"/>
        </w:rPr>
      </w:pPr>
    </w:p>
    <w:p w:rsidR="002C7389" w:rsidRPr="00DB5210" w:rsidRDefault="002C7389" w:rsidP="00484363">
      <w:pPr>
        <w:pStyle w:val="ConsPlusNormal"/>
        <w:ind w:firstLine="0"/>
        <w:jc w:val="both"/>
        <w:rPr>
          <w:rFonts w:ascii="Times New Roman" w:hAnsi="Times New Roman" w:cs="Times New Roman"/>
          <w:sz w:val="28"/>
          <w:szCs w:val="28"/>
        </w:rPr>
      </w:pPr>
    </w:p>
    <w:p w:rsidR="002C7389" w:rsidRPr="00DB5210" w:rsidRDefault="002C7389" w:rsidP="00484363">
      <w:pPr>
        <w:pStyle w:val="ConsPlusNormal"/>
        <w:ind w:firstLine="0"/>
        <w:jc w:val="center"/>
        <w:rPr>
          <w:rFonts w:ascii="Times New Roman" w:hAnsi="Times New Roman" w:cs="Times New Roman"/>
          <w:b/>
          <w:bCs/>
          <w:iCs/>
          <w:sz w:val="28"/>
          <w:szCs w:val="28"/>
        </w:rPr>
      </w:pPr>
      <w:r w:rsidRPr="00DB5210">
        <w:rPr>
          <w:rFonts w:ascii="Times New Roman" w:hAnsi="Times New Roman" w:cs="Times New Roman"/>
          <w:b/>
          <w:bCs/>
          <w:iCs/>
          <w:sz w:val="28"/>
          <w:szCs w:val="28"/>
        </w:rPr>
        <w:t>5. Письменные предложения по вопросу, вынесенному на публичные слушания</w:t>
      </w:r>
    </w:p>
    <w:p w:rsidR="002C7389" w:rsidRPr="00DB5210" w:rsidRDefault="002C7389" w:rsidP="00484363">
      <w:pPr>
        <w:pStyle w:val="ConsPlusNormal"/>
        <w:ind w:firstLine="0"/>
        <w:jc w:val="both"/>
        <w:rPr>
          <w:rFonts w:ascii="Times New Roman" w:hAnsi="Times New Roman" w:cs="Times New Roman"/>
          <w:sz w:val="28"/>
          <w:szCs w:val="28"/>
        </w:rPr>
      </w:pPr>
    </w:p>
    <w:p w:rsidR="002C7389" w:rsidRPr="00DB5210" w:rsidRDefault="002C7389" w:rsidP="007509B6">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5.1. Лица, участвующие в публичных слушаниях, вправе направлять в орган, назначивший публичные слушания письменные предложения по вопросу, вынесенному на публичные слушания, в том числе посредством официального. 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Российской Федерации и должно соответствовать предмету публичных слушаний.</w:t>
      </w:r>
    </w:p>
    <w:p w:rsidR="002C7389" w:rsidRPr="00DB5210" w:rsidRDefault="002C7389" w:rsidP="007509B6">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5.2.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2C7389" w:rsidRPr="00DB5210" w:rsidRDefault="002C7389" w:rsidP="00A800A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B5210">
        <w:rPr>
          <w:rFonts w:ascii="Times New Roman" w:hAnsi="Times New Roman"/>
          <w:sz w:val="28"/>
          <w:szCs w:val="28"/>
          <w:lang w:eastAsia="ru-RU"/>
        </w:rPr>
        <w:t xml:space="preserve">При направлении письменного предложения посредством официального сайта личная подпись гражданина или граждан, направивших предложения, </w:t>
      </w:r>
      <w:r w:rsidRPr="00DB5210">
        <w:rPr>
          <w:rFonts w:ascii="Times New Roman" w:hAnsi="Times New Roman"/>
          <w:sz w:val="28"/>
          <w:szCs w:val="28"/>
          <w:lang w:eastAsia="ru-RU"/>
        </w:rPr>
        <w:br/>
        <w:t>не требуется.</w:t>
      </w:r>
    </w:p>
    <w:p w:rsidR="002C7389" w:rsidRPr="00DB5210" w:rsidRDefault="002C7389" w:rsidP="007509B6">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5.3. Предложения, поступившие в орган, назначивший публичные слушания по вопросу, вынесенному на публичные слушания, подлежат регистрации.</w:t>
      </w:r>
    </w:p>
    <w:p w:rsidR="002C7389" w:rsidRPr="00DB5210" w:rsidRDefault="002C7389" w:rsidP="007509B6">
      <w:pPr>
        <w:pStyle w:val="ConsPlusNormal"/>
        <w:ind w:firstLine="709"/>
        <w:jc w:val="both"/>
        <w:rPr>
          <w:rFonts w:ascii="Times New Roman" w:hAnsi="Times New Roman" w:cs="Times New Roman"/>
          <w:sz w:val="28"/>
          <w:szCs w:val="28"/>
        </w:rPr>
      </w:pPr>
      <w:bookmarkStart w:id="2" w:name="P147"/>
      <w:bookmarkEnd w:id="2"/>
      <w:r w:rsidRPr="00DB5210">
        <w:rPr>
          <w:rFonts w:ascii="Times New Roman" w:hAnsi="Times New Roman" w:cs="Times New Roman"/>
          <w:sz w:val="28"/>
          <w:szCs w:val="28"/>
        </w:rPr>
        <w:t>5.4. Предложения по вопросу, вынесенному на публичные слушания, подлежат рассмотрению на публичных слушаниях в случае, если они соответствуют требованиям, установленным настоящим Положением, в том числе получены в срок установленный пунктом 1.6 настоящего Положения, а также относятся к предмету публичных слушаний.</w:t>
      </w:r>
    </w:p>
    <w:p w:rsidR="002C7389" w:rsidRPr="00DB5210" w:rsidRDefault="002C7389" w:rsidP="007509B6">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Если же предложения не соответствуют требованиям, установленным настоящим Положением они не подлежат рассмотрению, о чем уведомляется лицо, внесшее указанные предложения.</w:t>
      </w:r>
    </w:p>
    <w:p w:rsidR="002C7389" w:rsidRPr="00DB5210" w:rsidRDefault="002C7389" w:rsidP="007509B6">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5.5. По истечении срока на направление предложений по вопросу, вынесенному на публичные слушания, установленного пунктом 1.6 настоящего Положения, орган, назначивший проведение публичных слушаний формирует перечень предложений по вопросу, вынесенному на публичные слушания.</w:t>
      </w:r>
    </w:p>
    <w:p w:rsidR="002C7389" w:rsidRPr="00DB5210" w:rsidRDefault="002C7389" w:rsidP="007509B6">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В перечень предложений по вопросу, вынесенному на публичные слушания, не включаются предложения, внесенные с нарушением установленных сроков, а также не относящиеся к предмету публичных слушаний.</w:t>
      </w:r>
    </w:p>
    <w:p w:rsidR="002C7389" w:rsidRPr="00DB5210" w:rsidRDefault="002C7389" w:rsidP="00484363">
      <w:pPr>
        <w:pStyle w:val="ConsPlusNormal"/>
        <w:ind w:firstLine="0"/>
        <w:jc w:val="both"/>
        <w:rPr>
          <w:rFonts w:ascii="Times New Roman" w:hAnsi="Times New Roman" w:cs="Times New Roman"/>
          <w:sz w:val="28"/>
          <w:szCs w:val="28"/>
        </w:rPr>
      </w:pPr>
    </w:p>
    <w:p w:rsidR="002C7389" w:rsidRPr="00DB5210" w:rsidRDefault="002C7389" w:rsidP="00484363">
      <w:pPr>
        <w:pStyle w:val="ConsPlusNormal"/>
        <w:ind w:firstLine="0"/>
        <w:jc w:val="both"/>
        <w:rPr>
          <w:rFonts w:ascii="Times New Roman" w:hAnsi="Times New Roman" w:cs="Times New Roman"/>
          <w:sz w:val="28"/>
          <w:szCs w:val="28"/>
        </w:rPr>
      </w:pPr>
    </w:p>
    <w:p w:rsidR="002C7389" w:rsidRPr="00DB5210" w:rsidRDefault="002C7389" w:rsidP="00484363">
      <w:pPr>
        <w:pStyle w:val="ConsPlusNormal"/>
        <w:ind w:firstLine="0"/>
        <w:jc w:val="both"/>
        <w:rPr>
          <w:rFonts w:ascii="Times New Roman" w:hAnsi="Times New Roman" w:cs="Times New Roman"/>
          <w:sz w:val="28"/>
          <w:szCs w:val="28"/>
        </w:rPr>
      </w:pPr>
    </w:p>
    <w:p w:rsidR="002C7389" w:rsidRPr="00DB5210" w:rsidRDefault="002C7389" w:rsidP="00484363">
      <w:pPr>
        <w:pStyle w:val="ConsPlusNormal"/>
        <w:ind w:firstLine="0"/>
        <w:jc w:val="center"/>
        <w:rPr>
          <w:rFonts w:ascii="Times New Roman" w:hAnsi="Times New Roman" w:cs="Times New Roman"/>
          <w:b/>
          <w:bCs/>
          <w:iCs/>
          <w:sz w:val="28"/>
          <w:szCs w:val="28"/>
        </w:rPr>
      </w:pPr>
      <w:r w:rsidRPr="00DB5210">
        <w:rPr>
          <w:rFonts w:ascii="Times New Roman" w:hAnsi="Times New Roman" w:cs="Times New Roman"/>
          <w:b/>
          <w:bCs/>
          <w:iCs/>
          <w:sz w:val="28"/>
          <w:szCs w:val="28"/>
        </w:rPr>
        <w:t>6. Организация и проведение публичных слушаний</w:t>
      </w:r>
    </w:p>
    <w:p w:rsidR="002C7389" w:rsidRPr="00DB5210" w:rsidRDefault="002C7389" w:rsidP="00484363">
      <w:pPr>
        <w:pStyle w:val="ConsPlusNormal"/>
        <w:ind w:firstLine="0"/>
        <w:jc w:val="both"/>
        <w:rPr>
          <w:rFonts w:ascii="Times New Roman" w:hAnsi="Times New Roman" w:cs="Times New Roman"/>
          <w:sz w:val="28"/>
          <w:szCs w:val="28"/>
        </w:rPr>
      </w:pP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6.1. Организацию и проведение публичных слушаний осуществляет в случае их назначения  Советом депутатов – Совет депутатов, в случае назначения Главой района – администрация Новоселовского района.</w:t>
      </w: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6.2. Проведению публичных слушаний предшествует регистрация участников. Прибывшие на публичные слушания участники подлежат регистрации организаторами публичных слушаний на основании их паспортных данных и адреса места их жительства.</w:t>
      </w: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6.3. Орган, назначивший проведение публичных слушаний, назначает председательствующего и секретаря.</w:t>
      </w: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6.4. Председательствующий публичных слушаний представляется и открывает публичные слушания, оглашает тему слушаний, представляет инициаторов проведения слушаний, участников, секретаря ведущего протокол.</w:t>
      </w: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6.5.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6.6. На публичные слушания не допускаются лица, находящиеся в состоянии алкогольного, наркотического или иного опьянения.</w:t>
      </w:r>
    </w:p>
    <w:p w:rsidR="002C7389" w:rsidRPr="00DB5210" w:rsidRDefault="002C7389" w:rsidP="00535E2B">
      <w:pPr>
        <w:pStyle w:val="ConsNormal"/>
        <w:ind w:right="0" w:firstLine="709"/>
        <w:jc w:val="both"/>
        <w:rPr>
          <w:rFonts w:ascii="Times New Roman" w:hAnsi="Times New Roman" w:cs="Times New Roman"/>
          <w:sz w:val="28"/>
          <w:szCs w:val="28"/>
        </w:rPr>
      </w:pPr>
      <w:r w:rsidRPr="00DB5210">
        <w:rPr>
          <w:rFonts w:ascii="Times New Roman" w:hAnsi="Times New Roman" w:cs="Times New Roman"/>
          <w:sz w:val="28"/>
          <w:szCs w:val="28"/>
        </w:rPr>
        <w:t>6.7. Присутствующие и выступающие на публичных слушаниях не вправе употреблять в своей речи грубые и оскорбительные выражения, наносящие ущерб чести и достоинству других лиц, допускать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w:t>
      </w:r>
    </w:p>
    <w:p w:rsidR="002C7389" w:rsidRPr="00DB5210" w:rsidRDefault="002C7389" w:rsidP="00535E2B">
      <w:pPr>
        <w:pStyle w:val="ConsNormal"/>
        <w:ind w:right="0" w:firstLine="709"/>
        <w:jc w:val="both"/>
        <w:rPr>
          <w:rFonts w:ascii="Times New Roman" w:hAnsi="Times New Roman" w:cs="Times New Roman"/>
          <w:sz w:val="28"/>
          <w:szCs w:val="28"/>
        </w:rPr>
      </w:pPr>
      <w:r w:rsidRPr="00DB5210">
        <w:rPr>
          <w:rFonts w:ascii="Times New Roman" w:hAnsi="Times New Roman" w:cs="Times New Roman"/>
          <w:sz w:val="28"/>
          <w:szCs w:val="28"/>
        </w:rPr>
        <w:t>При несоблюдении указанных требований они могут быть удалены председательствующим из зала заседаний.</w:t>
      </w: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6.8. Председательствующий в порядке очередности предоставляет слово для выступления участникам слушаний.</w:t>
      </w: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Участвующие в публичных слушаниях лица вправе задавать вопросы и выступать по существу рассматриваемого вопроса.</w:t>
      </w: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Все участники публичных слушаний выступают только с разрешения председательствующего.</w:t>
      </w: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6.9. Для выступления на слушаниях отводится:</w:t>
      </w: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 на вступительное слово председательствующего - до 15 минут;</w:t>
      </w: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 на доклад инициатора проведения публичных слушаний (представителя инициатора) - 20 минут;</w:t>
      </w: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 на выступления экспертов (зачитывание заключений экспертов) - 20 минут;</w:t>
      </w: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 на выступление участников 5 - 10 минут.</w:t>
      </w: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6.10. По окончании выступлений экспертов председательствующий дает возможность участникам задать уточняющие вопросы, выступить в прениях.</w:t>
      </w: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Время ответов на вопросы не может превышать время основного выступления эксперта.</w:t>
      </w: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Время выступления в прениях - 10 минут.</w:t>
      </w:r>
    </w:p>
    <w:p w:rsidR="002C7389" w:rsidRPr="00DB5210" w:rsidRDefault="002C7389" w:rsidP="00535E2B">
      <w:pPr>
        <w:pStyle w:val="NoSpacing"/>
        <w:ind w:firstLine="709"/>
        <w:jc w:val="both"/>
        <w:rPr>
          <w:rFonts w:ascii="Times New Roman" w:hAnsi="Times New Roman"/>
          <w:sz w:val="28"/>
          <w:szCs w:val="28"/>
        </w:rPr>
      </w:pPr>
      <w:r w:rsidRPr="00DB5210">
        <w:rPr>
          <w:rFonts w:ascii="Times New Roman" w:hAnsi="Times New Roman"/>
          <w:sz w:val="28"/>
          <w:szCs w:val="28"/>
        </w:rPr>
        <w:t>6.11. Председательствующий на слушаниях вправе принять решение о перерыве в слушаниях и об их продолжении в другое время.</w:t>
      </w:r>
    </w:p>
    <w:p w:rsidR="002C7389" w:rsidRPr="00DB5210" w:rsidRDefault="002C7389" w:rsidP="00484363">
      <w:pPr>
        <w:pStyle w:val="NoSpacing"/>
        <w:jc w:val="both"/>
        <w:rPr>
          <w:rFonts w:ascii="Times New Roman" w:hAnsi="Times New Roman"/>
          <w:sz w:val="28"/>
          <w:szCs w:val="28"/>
        </w:rPr>
      </w:pPr>
    </w:p>
    <w:p w:rsidR="002C7389" w:rsidRPr="00DB5210" w:rsidRDefault="002C7389" w:rsidP="00484363">
      <w:pPr>
        <w:pStyle w:val="ConsPlusNormal"/>
        <w:ind w:firstLine="0"/>
        <w:jc w:val="center"/>
        <w:rPr>
          <w:rFonts w:ascii="Times New Roman" w:hAnsi="Times New Roman" w:cs="Times New Roman"/>
          <w:b/>
          <w:bCs/>
          <w:iCs/>
          <w:sz w:val="28"/>
          <w:szCs w:val="28"/>
        </w:rPr>
      </w:pPr>
      <w:r w:rsidRPr="00DB5210">
        <w:rPr>
          <w:rFonts w:ascii="Times New Roman" w:hAnsi="Times New Roman" w:cs="Times New Roman"/>
          <w:b/>
          <w:bCs/>
          <w:iCs/>
          <w:sz w:val="28"/>
          <w:szCs w:val="28"/>
        </w:rPr>
        <w:t>7. Протокол публичных слушаний</w:t>
      </w:r>
    </w:p>
    <w:p w:rsidR="002C7389" w:rsidRPr="00DB5210" w:rsidRDefault="002C7389" w:rsidP="00484363">
      <w:pPr>
        <w:pStyle w:val="ConsPlusNormal"/>
        <w:ind w:firstLine="0"/>
        <w:jc w:val="both"/>
        <w:rPr>
          <w:rFonts w:ascii="Times New Roman" w:hAnsi="Times New Roman" w:cs="Times New Roman"/>
          <w:sz w:val="28"/>
          <w:szCs w:val="28"/>
        </w:rPr>
      </w:pPr>
    </w:p>
    <w:p w:rsidR="002C7389" w:rsidRPr="00DB5210" w:rsidRDefault="002C7389" w:rsidP="00B30376">
      <w:pPr>
        <w:pStyle w:val="ConsNormal"/>
        <w:ind w:right="0" w:firstLine="709"/>
        <w:jc w:val="both"/>
        <w:rPr>
          <w:rFonts w:ascii="Times New Roman" w:hAnsi="Times New Roman" w:cs="Times New Roman"/>
          <w:sz w:val="28"/>
          <w:szCs w:val="28"/>
        </w:rPr>
      </w:pPr>
      <w:r w:rsidRPr="00DB5210">
        <w:rPr>
          <w:rFonts w:ascii="Times New Roman" w:hAnsi="Times New Roman" w:cs="Times New Roman"/>
          <w:sz w:val="28"/>
          <w:szCs w:val="28"/>
        </w:rPr>
        <w:t>7.1. Проведение публичных слушаний сопровождается ведением протокола.</w:t>
      </w:r>
    </w:p>
    <w:p w:rsidR="002C7389" w:rsidRPr="00DB5210" w:rsidRDefault="002C7389" w:rsidP="00B30376">
      <w:pPr>
        <w:pStyle w:val="ConsNormal"/>
        <w:ind w:right="0" w:firstLine="709"/>
        <w:jc w:val="both"/>
        <w:rPr>
          <w:rFonts w:ascii="Times New Roman" w:hAnsi="Times New Roman" w:cs="Times New Roman"/>
          <w:sz w:val="28"/>
          <w:szCs w:val="28"/>
        </w:rPr>
      </w:pPr>
      <w:r w:rsidRPr="00DB5210">
        <w:rPr>
          <w:rFonts w:ascii="Times New Roman" w:hAnsi="Times New Roman" w:cs="Times New Roman"/>
          <w:sz w:val="28"/>
          <w:szCs w:val="28"/>
        </w:rPr>
        <w:t>Протокол ведет секретарь публичных слушаний.</w:t>
      </w:r>
    </w:p>
    <w:p w:rsidR="002C7389" w:rsidRPr="00DB5210" w:rsidRDefault="002C7389" w:rsidP="00B30376">
      <w:pPr>
        <w:pStyle w:val="ConsNormal"/>
        <w:ind w:right="0" w:firstLine="709"/>
        <w:jc w:val="both"/>
        <w:rPr>
          <w:rFonts w:ascii="Times New Roman" w:hAnsi="Times New Roman" w:cs="Times New Roman"/>
          <w:sz w:val="28"/>
          <w:szCs w:val="28"/>
        </w:rPr>
      </w:pPr>
      <w:r w:rsidRPr="00DB5210">
        <w:rPr>
          <w:rFonts w:ascii="Times New Roman" w:hAnsi="Times New Roman" w:cs="Times New Roman"/>
          <w:sz w:val="28"/>
          <w:szCs w:val="28"/>
        </w:rPr>
        <w:t>Протокол публичных слушаний оформляется не позднее 3 рабочих дней со дня проведения публичных слушаний и подписывается председательствующим на слушаниях и секретарем.</w:t>
      </w:r>
    </w:p>
    <w:p w:rsidR="002C7389" w:rsidRPr="00DB5210" w:rsidRDefault="002C7389" w:rsidP="00B30376">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7.2. В протоколе публичных слушаний указываются:</w:t>
      </w:r>
    </w:p>
    <w:p w:rsidR="002C7389" w:rsidRPr="00DB5210" w:rsidRDefault="002C7389" w:rsidP="00B30376">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1) наименование проекта правового акта (вопроса), по которому проводились публичные слушания;</w:t>
      </w:r>
    </w:p>
    <w:p w:rsidR="002C7389" w:rsidRPr="00DB5210" w:rsidRDefault="002C7389" w:rsidP="00B30376">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2) дата, время и место проведения открытого заседания;</w:t>
      </w:r>
    </w:p>
    <w:p w:rsidR="002C7389" w:rsidRPr="00DB5210" w:rsidRDefault="002C7389" w:rsidP="00B30376">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3) количество и состав лиц принявших участие в публичных слушаниях:</w:t>
      </w:r>
    </w:p>
    <w:p w:rsidR="002C7389" w:rsidRPr="00DB5210" w:rsidRDefault="002C7389" w:rsidP="00B30376">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4) инициатор проведения публичных слушаний (в случае если инициатором проведения публичных слушаний являлось население района, указываются также количество членов инициативной группы);</w:t>
      </w:r>
    </w:p>
    <w:p w:rsidR="002C7389" w:rsidRPr="00DB5210" w:rsidRDefault="002C7389" w:rsidP="00B30376">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5) председательствующий на публичных слушаниях и секретарь публичных слушаний;</w:t>
      </w:r>
    </w:p>
    <w:p w:rsidR="002C7389" w:rsidRPr="00DB5210" w:rsidRDefault="002C7389" w:rsidP="00B30376">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6) дата, номер и наименование правового акта о назначении публичных слушаний, а также дата его размещения в сети Интернет (с указанием официального сайта, на котором оно было размещено);</w:t>
      </w:r>
    </w:p>
    <w:p w:rsidR="002C7389" w:rsidRPr="00DB5210" w:rsidRDefault="002C7389" w:rsidP="00B30376">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7) дата, источник опубликования правового акта о назначении публичных слушаний;</w:t>
      </w:r>
    </w:p>
    <w:p w:rsidR="002C7389" w:rsidRPr="00DB5210" w:rsidRDefault="002C7389" w:rsidP="00212801">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8) количество поступивших предложений и замечаний по проекту (вопросу), вынесенному на публичные слушания, а также количество предложений, которые органом, назначившим публичные слушаний, рекомендовано учесть или отклонить;</w:t>
      </w:r>
    </w:p>
    <w:p w:rsidR="002C7389" w:rsidRPr="00DB5210" w:rsidRDefault="002C7389" w:rsidP="00826732">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9) позиции и мнения участников слушаний по каждому из обсуждаемых вопросов, высказанные ими в ходе слушаний;</w:t>
      </w:r>
    </w:p>
    <w:p w:rsidR="002C7389" w:rsidRPr="00DB5210" w:rsidRDefault="002C7389" w:rsidP="00826732">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10) решения (рекомендации), принятые по итогам публичных слушаний;</w:t>
      </w:r>
    </w:p>
    <w:p w:rsidR="002C7389" w:rsidRPr="00DB5210" w:rsidRDefault="002C7389" w:rsidP="00826732">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11) результаты голосования;</w:t>
      </w:r>
    </w:p>
    <w:p w:rsidR="002C7389" w:rsidRPr="00DB5210" w:rsidRDefault="002C7389" w:rsidP="00826732">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12) дата подписания протокола о результатах публичных слушаний.</w:t>
      </w:r>
    </w:p>
    <w:p w:rsidR="002C7389" w:rsidRPr="00DB5210" w:rsidRDefault="002C7389" w:rsidP="0082673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B5210">
        <w:rPr>
          <w:rFonts w:ascii="Times New Roman" w:hAnsi="Times New Roman"/>
          <w:sz w:val="28"/>
          <w:szCs w:val="28"/>
        </w:rPr>
        <w:t xml:space="preserve">7.3. </w:t>
      </w:r>
      <w:r w:rsidRPr="00DB5210">
        <w:rPr>
          <w:rFonts w:ascii="Times New Roman" w:hAnsi="Times New Roman"/>
          <w:sz w:val="28"/>
          <w:szCs w:val="28"/>
          <w:lang w:eastAsia="ru-RU"/>
        </w:rPr>
        <w:t>К протоколу публичных слушаний прикладывается перечень предложений об изменении проекта муниципального правового акта, вынесенного на публичные слушания (перечень предложений по вопросу, вынесенному на публичные слушания).</w:t>
      </w:r>
    </w:p>
    <w:p w:rsidR="002C7389" w:rsidRPr="00DB5210" w:rsidRDefault="002C7389" w:rsidP="00B30376">
      <w:pPr>
        <w:pStyle w:val="ConsPlusNormal"/>
        <w:ind w:firstLine="709"/>
        <w:jc w:val="both"/>
        <w:rPr>
          <w:rFonts w:ascii="Times New Roman" w:hAnsi="Times New Roman" w:cs="Times New Roman"/>
          <w:sz w:val="28"/>
          <w:szCs w:val="28"/>
        </w:rPr>
      </w:pPr>
    </w:p>
    <w:p w:rsidR="002C7389" w:rsidRPr="00DB5210" w:rsidRDefault="002C7389" w:rsidP="00B30376">
      <w:pPr>
        <w:pStyle w:val="ConsPlusNormal"/>
        <w:ind w:firstLine="709"/>
        <w:jc w:val="both"/>
        <w:rPr>
          <w:rFonts w:ascii="Times New Roman" w:hAnsi="Times New Roman" w:cs="Times New Roman"/>
          <w:sz w:val="28"/>
          <w:szCs w:val="28"/>
        </w:rPr>
      </w:pPr>
    </w:p>
    <w:p w:rsidR="002C7389" w:rsidRPr="00DB5210" w:rsidRDefault="002C7389" w:rsidP="00B30376">
      <w:pPr>
        <w:pStyle w:val="ConsPlusNormal"/>
        <w:ind w:firstLine="709"/>
        <w:jc w:val="both"/>
        <w:rPr>
          <w:rFonts w:ascii="Times New Roman" w:hAnsi="Times New Roman" w:cs="Times New Roman"/>
          <w:sz w:val="28"/>
          <w:szCs w:val="28"/>
        </w:rPr>
      </w:pPr>
    </w:p>
    <w:p w:rsidR="002C7389" w:rsidRPr="00DB5210" w:rsidRDefault="002C7389" w:rsidP="00484363">
      <w:pPr>
        <w:pStyle w:val="ConsPlusNormal"/>
        <w:ind w:firstLine="0"/>
        <w:jc w:val="center"/>
        <w:rPr>
          <w:rFonts w:ascii="Times New Roman" w:hAnsi="Times New Roman" w:cs="Times New Roman"/>
          <w:b/>
          <w:bCs/>
          <w:iCs/>
          <w:sz w:val="28"/>
          <w:szCs w:val="28"/>
        </w:rPr>
      </w:pPr>
      <w:r w:rsidRPr="00DB5210">
        <w:rPr>
          <w:rFonts w:ascii="Times New Roman" w:hAnsi="Times New Roman" w:cs="Times New Roman"/>
          <w:b/>
          <w:bCs/>
          <w:iCs/>
          <w:sz w:val="28"/>
          <w:szCs w:val="28"/>
        </w:rPr>
        <w:t>8. Принятие решения на публичных слушаниях</w:t>
      </w:r>
    </w:p>
    <w:p w:rsidR="002C7389" w:rsidRPr="00DB5210" w:rsidRDefault="002C7389" w:rsidP="00484363">
      <w:pPr>
        <w:pStyle w:val="ConsPlusNormal"/>
        <w:ind w:firstLine="0"/>
        <w:jc w:val="both"/>
        <w:rPr>
          <w:rFonts w:ascii="Times New Roman" w:hAnsi="Times New Roman" w:cs="Times New Roman"/>
          <w:sz w:val="28"/>
          <w:szCs w:val="28"/>
        </w:rPr>
      </w:pPr>
    </w:p>
    <w:p w:rsidR="002C7389" w:rsidRPr="00DB5210" w:rsidRDefault="002C7389" w:rsidP="00376199">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8.1. После заслушивания мнений участников публичных слушаний определяются вопросы, которые выносятся на голосование.</w:t>
      </w:r>
    </w:p>
    <w:p w:rsidR="002C7389" w:rsidRPr="00DB5210" w:rsidRDefault="002C7389" w:rsidP="00376199">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xml:space="preserve">8.2. Для формулирования вопросов могут быть привлечены работники структурного подразделения администрации Новоселовского района, </w:t>
      </w:r>
      <w:r w:rsidRPr="00DB5210">
        <w:rPr>
          <w:rFonts w:ascii="Times New Roman" w:hAnsi="Times New Roman" w:cs="Times New Roman"/>
          <w:sz w:val="28"/>
          <w:szCs w:val="28"/>
        </w:rPr>
        <w:br/>
        <w:t xml:space="preserve">в ведении которого находится вопрос, вынесенный на публичные слушания, </w:t>
      </w:r>
      <w:r w:rsidRPr="00DB5210">
        <w:rPr>
          <w:rFonts w:ascii="Times New Roman" w:hAnsi="Times New Roman" w:cs="Times New Roman"/>
          <w:sz w:val="28"/>
          <w:szCs w:val="28"/>
        </w:rPr>
        <w:br/>
        <w:t>а также могут быть привлечены депутаты, независимые эксперты.</w:t>
      </w:r>
    </w:p>
    <w:p w:rsidR="002C7389" w:rsidRPr="00DB5210" w:rsidRDefault="002C7389" w:rsidP="00376199">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8.3. По определенным вопросам проводится голосование. Подсчет голосов осуществляется председателем, что отражается в протоколе публичных слушаний.</w:t>
      </w:r>
    </w:p>
    <w:p w:rsidR="002C7389" w:rsidRPr="00DB5210" w:rsidRDefault="002C7389" w:rsidP="00376199">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8.4. Решение по результатам публичных слушаний принимается большинством голосов от числа зарегистрированных участников публичных слушаний и фиксируется в протоколе.</w:t>
      </w:r>
    </w:p>
    <w:p w:rsidR="002C7389" w:rsidRPr="00DB5210" w:rsidRDefault="002C7389" w:rsidP="00376199">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8.5. Орган местного самоуправления, назначивший публичные слушания, обеспечивает хранение итоговых документов публичных слушаний и документов, связанных с организацией и проведением публичных слушаний.</w:t>
      </w:r>
    </w:p>
    <w:p w:rsidR="002C7389" w:rsidRPr="00DB5210" w:rsidRDefault="002C7389" w:rsidP="00484363">
      <w:pPr>
        <w:pStyle w:val="ConsPlusNormal"/>
        <w:ind w:firstLine="0"/>
        <w:jc w:val="both"/>
        <w:rPr>
          <w:rFonts w:ascii="Times New Roman" w:hAnsi="Times New Roman" w:cs="Times New Roman"/>
          <w:sz w:val="28"/>
          <w:szCs w:val="28"/>
        </w:rPr>
      </w:pPr>
    </w:p>
    <w:p w:rsidR="002C7389" w:rsidRPr="00DB5210" w:rsidRDefault="002C7389" w:rsidP="00484363">
      <w:pPr>
        <w:pStyle w:val="ConsPlusNormal"/>
        <w:ind w:firstLine="0"/>
        <w:jc w:val="center"/>
        <w:rPr>
          <w:rFonts w:ascii="Times New Roman" w:hAnsi="Times New Roman" w:cs="Times New Roman"/>
          <w:b/>
          <w:bCs/>
          <w:iCs/>
          <w:sz w:val="28"/>
          <w:szCs w:val="28"/>
        </w:rPr>
      </w:pPr>
      <w:r w:rsidRPr="00DB5210">
        <w:rPr>
          <w:rFonts w:ascii="Times New Roman" w:hAnsi="Times New Roman" w:cs="Times New Roman"/>
          <w:b/>
          <w:bCs/>
          <w:iCs/>
          <w:sz w:val="28"/>
          <w:szCs w:val="28"/>
        </w:rPr>
        <w:t>9. Заключение о результатах публичных слушаний</w:t>
      </w:r>
    </w:p>
    <w:p w:rsidR="002C7389" w:rsidRPr="00DB5210" w:rsidRDefault="002C7389" w:rsidP="00484363">
      <w:pPr>
        <w:pStyle w:val="ConsPlusNormal"/>
        <w:ind w:firstLine="0"/>
        <w:jc w:val="both"/>
        <w:rPr>
          <w:rFonts w:ascii="Times New Roman" w:hAnsi="Times New Roman" w:cs="Times New Roman"/>
          <w:sz w:val="28"/>
          <w:szCs w:val="28"/>
        </w:rPr>
      </w:pPr>
    </w:p>
    <w:p w:rsidR="002C7389" w:rsidRPr="00DB5210" w:rsidRDefault="002C7389" w:rsidP="00603AD6">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xml:space="preserve">9.1. Заключение о результатах публичных слушаний (резолюция публичных слушаний) оформляется секретарем публичных слушаний на основании протокола публичных слушаний не позднее 3 рабочих дней со дня проведения открытого заседания и подписывается председательствующим </w:t>
      </w:r>
      <w:r w:rsidRPr="00DB5210">
        <w:rPr>
          <w:rFonts w:ascii="Times New Roman" w:hAnsi="Times New Roman" w:cs="Times New Roman"/>
          <w:sz w:val="28"/>
          <w:szCs w:val="28"/>
        </w:rPr>
        <w:br/>
        <w:t>на публичных слушаниях и секретарем публичных слушаний.</w:t>
      </w:r>
    </w:p>
    <w:p w:rsidR="002C7389" w:rsidRPr="00DB5210" w:rsidRDefault="002C7389" w:rsidP="00603AD6">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9.2. В заключении о результатах публичных слушаний указываются:</w:t>
      </w:r>
    </w:p>
    <w:p w:rsidR="002C7389" w:rsidRPr="00DB5210" w:rsidRDefault="002C7389" w:rsidP="00645F2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B5210">
        <w:rPr>
          <w:rFonts w:ascii="Times New Roman" w:hAnsi="Times New Roman"/>
          <w:sz w:val="28"/>
          <w:szCs w:val="28"/>
          <w:lang w:eastAsia="ru-RU"/>
        </w:rPr>
        <w:t>1) наименование проекта правового акта (вопроса), по которому проводились публичные слушания;</w:t>
      </w:r>
    </w:p>
    <w:p w:rsidR="002C7389" w:rsidRPr="00DB5210" w:rsidRDefault="002C7389" w:rsidP="00645F2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B5210">
        <w:rPr>
          <w:rFonts w:ascii="Times New Roman" w:hAnsi="Times New Roman"/>
          <w:sz w:val="28"/>
          <w:szCs w:val="28"/>
          <w:lang w:eastAsia="ru-RU"/>
        </w:rPr>
        <w:t>2) инициатор проведения публичных слушаний (в случае если инициатором проведения публичных слушаний являлось население Новоселовского района, указываются также: количество членов инициативной группы;</w:t>
      </w:r>
    </w:p>
    <w:p w:rsidR="002C7389" w:rsidRPr="00DB5210" w:rsidRDefault="002C7389" w:rsidP="00645F2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B5210">
        <w:rPr>
          <w:rFonts w:ascii="Times New Roman" w:hAnsi="Times New Roman"/>
          <w:sz w:val="28"/>
          <w:szCs w:val="28"/>
          <w:lang w:eastAsia="ru-RU"/>
        </w:rPr>
        <w:t>3) дата, номер и наименование правового акта о назначении публичных слушаний;</w:t>
      </w:r>
    </w:p>
    <w:p w:rsidR="002C7389" w:rsidRPr="00DB5210" w:rsidRDefault="002C7389" w:rsidP="00645F2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B5210">
        <w:rPr>
          <w:rFonts w:ascii="Times New Roman" w:hAnsi="Times New Roman"/>
          <w:sz w:val="28"/>
          <w:szCs w:val="28"/>
          <w:lang w:eastAsia="ru-RU"/>
        </w:rPr>
        <w:t xml:space="preserve">4) дата, источник опубликования правового акта о назначении публичных слушаний, а также дата его размещения в сети Интернет </w:t>
      </w:r>
      <w:r w:rsidRPr="00DB5210">
        <w:rPr>
          <w:rFonts w:ascii="Times New Roman" w:hAnsi="Times New Roman"/>
          <w:sz w:val="28"/>
          <w:szCs w:val="28"/>
          <w:lang w:eastAsia="ru-RU"/>
        </w:rPr>
        <w:br/>
        <w:t>(с указанием официального сайта, на котором оно было размещено);</w:t>
      </w:r>
    </w:p>
    <w:p w:rsidR="002C7389" w:rsidRPr="00DB5210" w:rsidRDefault="002C7389" w:rsidP="00645F2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B5210">
        <w:rPr>
          <w:rFonts w:ascii="Times New Roman" w:hAnsi="Times New Roman"/>
          <w:sz w:val="28"/>
          <w:szCs w:val="28"/>
          <w:lang w:eastAsia="ru-RU"/>
        </w:rPr>
        <w:t>5) дата, время и место проведения открытого заседания, количество лиц, принявших участие в открытом заседании;</w:t>
      </w:r>
    </w:p>
    <w:p w:rsidR="002C7389" w:rsidRPr="00DB5210" w:rsidRDefault="002C7389" w:rsidP="00645F2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B5210">
        <w:rPr>
          <w:rFonts w:ascii="Times New Roman" w:hAnsi="Times New Roman"/>
          <w:sz w:val="28"/>
          <w:szCs w:val="28"/>
          <w:lang w:eastAsia="ru-RU"/>
        </w:rPr>
        <w:t>6) количество поступивших предложений и замечаний по проекту (вопросу), вынесенному на публичные слушания;</w:t>
      </w:r>
    </w:p>
    <w:p w:rsidR="002C7389" w:rsidRPr="00DB5210" w:rsidRDefault="002C7389" w:rsidP="00645F2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B5210">
        <w:rPr>
          <w:rFonts w:ascii="Times New Roman" w:hAnsi="Times New Roman"/>
          <w:sz w:val="28"/>
          <w:szCs w:val="28"/>
          <w:lang w:eastAsia="ru-RU"/>
        </w:rPr>
        <w:t>7) решения (рекомендации), принятые по итогам публичных слушаний;</w:t>
      </w:r>
    </w:p>
    <w:p w:rsidR="002C7389" w:rsidRPr="00DB5210" w:rsidRDefault="002C7389" w:rsidP="00645F2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B5210">
        <w:rPr>
          <w:rFonts w:ascii="Times New Roman" w:hAnsi="Times New Roman"/>
          <w:sz w:val="28"/>
          <w:szCs w:val="28"/>
          <w:lang w:eastAsia="ru-RU"/>
        </w:rPr>
        <w:t>8) дата подписания заключения о результатах публичных слушаний.</w:t>
      </w:r>
    </w:p>
    <w:p w:rsidR="002C7389" w:rsidRPr="00DB5210" w:rsidRDefault="002C7389" w:rsidP="00603AD6">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 xml:space="preserve">9.3. Заключение о результатах публичных слушаний, </w:t>
      </w:r>
      <w:r w:rsidRPr="00DB5210">
        <w:rPr>
          <w:rFonts w:ascii="Times New Roman" w:hAnsi="Times New Roman" w:cs="Times New Roman"/>
          <w:sz w:val="28"/>
          <w:szCs w:val="28"/>
          <w:lang w:eastAsia="en-US"/>
        </w:rPr>
        <w:t>включая мотивированное обоснование принятых решений,</w:t>
      </w:r>
      <w:r w:rsidRPr="00DB5210">
        <w:rPr>
          <w:rFonts w:ascii="Times New Roman" w:hAnsi="Times New Roman" w:cs="Times New Roman"/>
          <w:sz w:val="28"/>
          <w:szCs w:val="28"/>
        </w:rPr>
        <w:t xml:space="preserve"> подлежит опубликованию в порядке и в срок, установленные Уставом района для официального опубликования муниципальных нормативных правовых актов, в том числе посредством официального сайта.</w:t>
      </w:r>
    </w:p>
    <w:p w:rsidR="002C7389" w:rsidRPr="00DB5210" w:rsidRDefault="002C7389" w:rsidP="00484363">
      <w:pPr>
        <w:pStyle w:val="ConsPlusNormal"/>
        <w:ind w:firstLine="0"/>
        <w:jc w:val="both"/>
        <w:rPr>
          <w:rFonts w:ascii="Times New Roman" w:hAnsi="Times New Roman" w:cs="Times New Roman"/>
          <w:sz w:val="28"/>
          <w:szCs w:val="28"/>
        </w:rPr>
      </w:pPr>
    </w:p>
    <w:p w:rsidR="002C7389" w:rsidRPr="00DB5210" w:rsidRDefault="002C7389" w:rsidP="00484363">
      <w:pPr>
        <w:pStyle w:val="ConsPlusNormal"/>
        <w:ind w:firstLine="0"/>
        <w:jc w:val="center"/>
        <w:rPr>
          <w:rFonts w:ascii="Times New Roman" w:hAnsi="Times New Roman" w:cs="Times New Roman"/>
          <w:b/>
          <w:bCs/>
          <w:iCs/>
          <w:sz w:val="28"/>
          <w:szCs w:val="28"/>
        </w:rPr>
      </w:pPr>
      <w:r w:rsidRPr="00DB5210">
        <w:rPr>
          <w:rFonts w:ascii="Times New Roman" w:hAnsi="Times New Roman" w:cs="Times New Roman"/>
          <w:b/>
          <w:bCs/>
          <w:iCs/>
          <w:sz w:val="28"/>
          <w:szCs w:val="28"/>
        </w:rPr>
        <w:t>10. Порядок учета органами местного самоуправления решений, принятых на публичных слушаниях</w:t>
      </w:r>
    </w:p>
    <w:p w:rsidR="002C7389" w:rsidRPr="00DB5210" w:rsidRDefault="002C7389" w:rsidP="00484363">
      <w:pPr>
        <w:pStyle w:val="ConsPlusNormal"/>
        <w:ind w:firstLine="0"/>
        <w:jc w:val="both"/>
        <w:rPr>
          <w:rFonts w:ascii="Times New Roman" w:hAnsi="Times New Roman" w:cs="Times New Roman"/>
          <w:sz w:val="28"/>
          <w:szCs w:val="28"/>
        </w:rPr>
      </w:pPr>
    </w:p>
    <w:p w:rsidR="002C7389" w:rsidRPr="00DB5210" w:rsidRDefault="002C7389" w:rsidP="0032615C">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10.1. Решение, принятое на публичных слушаниях, носит рекомендательный характер.</w:t>
      </w:r>
    </w:p>
    <w:p w:rsidR="002C7389" w:rsidRPr="00DB5210" w:rsidRDefault="002C7389" w:rsidP="0032615C">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10.2. Орган местного самоуправления, к компетенции которого относится решение вопроса либо принятие муниципального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2C7389" w:rsidRPr="00484363" w:rsidRDefault="002C7389" w:rsidP="0032615C">
      <w:pPr>
        <w:pStyle w:val="ConsPlusNormal"/>
        <w:ind w:firstLine="709"/>
        <w:jc w:val="both"/>
        <w:rPr>
          <w:rFonts w:ascii="Times New Roman" w:hAnsi="Times New Roman" w:cs="Times New Roman"/>
          <w:sz w:val="28"/>
          <w:szCs w:val="28"/>
        </w:rPr>
      </w:pPr>
      <w:r w:rsidRPr="00DB5210">
        <w:rPr>
          <w:rFonts w:ascii="Times New Roman" w:hAnsi="Times New Roman" w:cs="Times New Roman"/>
          <w:sz w:val="28"/>
          <w:szCs w:val="28"/>
        </w:rPr>
        <w:t>10.3. В случаях, предусмотренных законодательством, нормативный правовой акт не может быть принят без учета мнения населения.</w:t>
      </w:r>
      <w:bookmarkStart w:id="3" w:name="_GoBack"/>
      <w:bookmarkEnd w:id="3"/>
    </w:p>
    <w:p w:rsidR="002C7389" w:rsidRPr="00484363" w:rsidRDefault="002C7389" w:rsidP="0032615C">
      <w:pPr>
        <w:spacing w:after="0" w:line="240" w:lineRule="auto"/>
        <w:ind w:firstLine="709"/>
        <w:jc w:val="both"/>
        <w:rPr>
          <w:rFonts w:ascii="Times New Roman" w:hAnsi="Times New Roman"/>
          <w:sz w:val="28"/>
          <w:szCs w:val="28"/>
        </w:rPr>
      </w:pPr>
    </w:p>
    <w:sectPr w:rsidR="002C7389" w:rsidRPr="00484363" w:rsidSect="00C87003">
      <w:pgSz w:w="11906" w:h="16838"/>
      <w:pgMar w:top="1134" w:right="707"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389" w:rsidRDefault="002C7389" w:rsidP="00536D84">
      <w:pPr>
        <w:spacing w:after="0" w:line="240" w:lineRule="auto"/>
      </w:pPr>
      <w:r>
        <w:separator/>
      </w:r>
    </w:p>
  </w:endnote>
  <w:endnote w:type="continuationSeparator" w:id="0">
    <w:p w:rsidR="002C7389" w:rsidRDefault="002C7389" w:rsidP="00536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89" w:rsidRDefault="002C7389" w:rsidP="007230A4">
    <w:pPr>
      <w:tabs>
        <w:tab w:val="center" w:pos="4677"/>
        <w:tab w:val="right" w:pos="9355"/>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389" w:rsidRDefault="002C7389" w:rsidP="00536D84">
      <w:pPr>
        <w:spacing w:after="0" w:line="240" w:lineRule="auto"/>
      </w:pPr>
      <w:r>
        <w:separator/>
      </w:r>
    </w:p>
  </w:footnote>
  <w:footnote w:type="continuationSeparator" w:id="0">
    <w:p w:rsidR="002C7389" w:rsidRDefault="002C7389" w:rsidP="00536D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89" w:rsidRDefault="002C7389" w:rsidP="001A6F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7389" w:rsidRDefault="002C73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89" w:rsidRDefault="002C7389" w:rsidP="001A6F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C7389" w:rsidRDefault="002C73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16501"/>
    <w:multiLevelType w:val="hybridMultilevel"/>
    <w:tmpl w:val="930492E0"/>
    <w:lvl w:ilvl="0" w:tplc="52120114">
      <w:start w:val="1"/>
      <w:numFmt w:val="decimal"/>
      <w:lvlText w:val="%1."/>
      <w:lvlJc w:val="left"/>
      <w:pPr>
        <w:tabs>
          <w:tab w:val="num" w:pos="0"/>
        </w:tabs>
        <w:ind w:firstLine="680"/>
      </w:pPr>
      <w:rPr>
        <w:rFonts w:cs="Times New Roman" w:hint="default"/>
      </w:rPr>
    </w:lvl>
    <w:lvl w:ilvl="1" w:tplc="D31438BC">
      <w:start w:val="1"/>
      <w:numFmt w:val="decimal"/>
      <w:lvlText w:val="%2)"/>
      <w:lvlJc w:val="left"/>
      <w:pPr>
        <w:tabs>
          <w:tab w:val="num" w:pos="680"/>
        </w:tabs>
        <w:ind w:firstLine="680"/>
      </w:pPr>
      <w:rPr>
        <w:rFonts w:cs="Times New Roman" w:hint="default"/>
      </w:rPr>
    </w:lvl>
    <w:lvl w:ilvl="2" w:tplc="9B9E8C0A">
      <w:start w:val="1"/>
      <w:numFmt w:val="decimal"/>
      <w:lvlText w:val="%3)"/>
      <w:lvlJc w:val="center"/>
      <w:pPr>
        <w:tabs>
          <w:tab w:val="num" w:pos="1980"/>
        </w:tabs>
        <w:ind w:left="19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982500"/>
    <w:multiLevelType w:val="hybridMultilevel"/>
    <w:tmpl w:val="65EEEF22"/>
    <w:lvl w:ilvl="0" w:tplc="0419000F">
      <w:start w:val="2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AF154A"/>
    <w:multiLevelType w:val="hybridMultilevel"/>
    <w:tmpl w:val="53AA06E0"/>
    <w:lvl w:ilvl="0" w:tplc="44E4300A">
      <w:start w:val="1"/>
      <w:numFmt w:val="decimal"/>
      <w:lvlText w:val="%1."/>
      <w:lvlJc w:val="left"/>
      <w:pPr>
        <w:tabs>
          <w:tab w:val="num" w:pos="1684"/>
        </w:tabs>
        <w:ind w:left="1684" w:hanging="9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36726C09"/>
    <w:multiLevelType w:val="hybridMultilevel"/>
    <w:tmpl w:val="162E338E"/>
    <w:lvl w:ilvl="0" w:tplc="AB22B570">
      <w:start w:val="25"/>
      <w:numFmt w:val="decimal"/>
      <w:lvlText w:val="%1."/>
      <w:lvlJc w:val="left"/>
      <w:pPr>
        <w:tabs>
          <w:tab w:val="num" w:pos="1485"/>
        </w:tabs>
        <w:ind w:left="1485" w:hanging="360"/>
      </w:pPr>
      <w:rPr>
        <w:rFonts w:cs="Times New Roman" w:hint="default"/>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4">
    <w:nsid w:val="385F4A09"/>
    <w:multiLevelType w:val="hybridMultilevel"/>
    <w:tmpl w:val="F7A8A182"/>
    <w:lvl w:ilvl="0" w:tplc="E0C0CD28">
      <w:start w:val="24"/>
      <w:numFmt w:val="decimal"/>
      <w:lvlText w:val="%1."/>
      <w:lvlJc w:val="left"/>
      <w:pPr>
        <w:tabs>
          <w:tab w:val="num" w:pos="1485"/>
        </w:tabs>
        <w:ind w:left="1485" w:hanging="360"/>
      </w:pPr>
      <w:rPr>
        <w:rFonts w:cs="Times New Roman" w:hint="default"/>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5">
    <w:nsid w:val="45A508DB"/>
    <w:multiLevelType w:val="hybridMultilevel"/>
    <w:tmpl w:val="7D28F432"/>
    <w:lvl w:ilvl="0" w:tplc="D0DAF53A">
      <w:start w:val="25"/>
      <w:numFmt w:val="decimal"/>
      <w:lvlText w:val="%1."/>
      <w:lvlJc w:val="left"/>
      <w:pPr>
        <w:tabs>
          <w:tab w:val="num" w:pos="900"/>
        </w:tabs>
        <w:ind w:left="900" w:hanging="360"/>
      </w:pPr>
      <w:rPr>
        <w:rFonts w:cs="Times New Roman" w:hint="default"/>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619F4A46"/>
    <w:multiLevelType w:val="hybridMultilevel"/>
    <w:tmpl w:val="3EDC0D16"/>
    <w:lvl w:ilvl="0" w:tplc="DBF29142">
      <w:start w:val="25"/>
      <w:numFmt w:val="decimal"/>
      <w:lvlText w:val="%1."/>
      <w:lvlJc w:val="left"/>
      <w:pPr>
        <w:tabs>
          <w:tab w:val="num" w:pos="1485"/>
        </w:tabs>
        <w:ind w:left="1485" w:hanging="360"/>
      </w:pPr>
      <w:rPr>
        <w:rFonts w:cs="Times New Roman" w:hint="default"/>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7">
    <w:nsid w:val="672A7ED4"/>
    <w:multiLevelType w:val="hybridMultilevel"/>
    <w:tmpl w:val="574EC0E8"/>
    <w:lvl w:ilvl="0" w:tplc="52120114">
      <w:start w:val="1"/>
      <w:numFmt w:val="decimal"/>
      <w:lvlText w:val="%1."/>
      <w:lvlJc w:val="left"/>
      <w:pPr>
        <w:tabs>
          <w:tab w:val="num" w:pos="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E5622E1"/>
    <w:multiLevelType w:val="hybridMultilevel"/>
    <w:tmpl w:val="12B4E57E"/>
    <w:lvl w:ilvl="0" w:tplc="7EB6A622">
      <w:start w:val="26"/>
      <w:numFmt w:val="decimal"/>
      <w:lvlText w:val="%1."/>
      <w:lvlJc w:val="left"/>
      <w:pPr>
        <w:tabs>
          <w:tab w:val="num" w:pos="900"/>
        </w:tabs>
        <w:ind w:left="900" w:hanging="360"/>
      </w:pPr>
      <w:rPr>
        <w:rFonts w:cs="Times New Roman" w:hint="default"/>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6FF84C32"/>
    <w:multiLevelType w:val="hybridMultilevel"/>
    <w:tmpl w:val="AC165444"/>
    <w:lvl w:ilvl="0" w:tplc="AD1C7862">
      <w:start w:val="1"/>
      <w:numFmt w:val="bullet"/>
      <w:lvlText w:val=""/>
      <w:lvlJc w:val="left"/>
      <w:pPr>
        <w:tabs>
          <w:tab w:val="num" w:pos="454"/>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8"/>
  </w:num>
  <w:num w:numId="8">
    <w:abstractNumId w:val="5"/>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D84"/>
    <w:rsid w:val="00011329"/>
    <w:rsid w:val="000229A0"/>
    <w:rsid w:val="00027231"/>
    <w:rsid w:val="00042B32"/>
    <w:rsid w:val="00055A41"/>
    <w:rsid w:val="00066F84"/>
    <w:rsid w:val="00073EE2"/>
    <w:rsid w:val="0008388C"/>
    <w:rsid w:val="00084107"/>
    <w:rsid w:val="000A5097"/>
    <w:rsid w:val="000A56CD"/>
    <w:rsid w:val="000B7F8D"/>
    <w:rsid w:val="000D29ED"/>
    <w:rsid w:val="000F6D0D"/>
    <w:rsid w:val="00115625"/>
    <w:rsid w:val="0011671F"/>
    <w:rsid w:val="00124FC4"/>
    <w:rsid w:val="001307AD"/>
    <w:rsid w:val="00130C3B"/>
    <w:rsid w:val="001336D0"/>
    <w:rsid w:val="0015135C"/>
    <w:rsid w:val="00164840"/>
    <w:rsid w:val="00166420"/>
    <w:rsid w:val="00167366"/>
    <w:rsid w:val="00170968"/>
    <w:rsid w:val="00171023"/>
    <w:rsid w:val="001A0C3A"/>
    <w:rsid w:val="001A6FFF"/>
    <w:rsid w:val="001B7694"/>
    <w:rsid w:val="001C447C"/>
    <w:rsid w:val="001E196E"/>
    <w:rsid w:val="001F1747"/>
    <w:rsid w:val="002046A4"/>
    <w:rsid w:val="00212418"/>
    <w:rsid w:val="00212801"/>
    <w:rsid w:val="00216C89"/>
    <w:rsid w:val="0023204F"/>
    <w:rsid w:val="00255FDB"/>
    <w:rsid w:val="0026283E"/>
    <w:rsid w:val="00282C6F"/>
    <w:rsid w:val="00283E81"/>
    <w:rsid w:val="002B1006"/>
    <w:rsid w:val="002B2AD7"/>
    <w:rsid w:val="002C7389"/>
    <w:rsid w:val="002E075F"/>
    <w:rsid w:val="002E140C"/>
    <w:rsid w:val="002E47A8"/>
    <w:rsid w:val="00300A9D"/>
    <w:rsid w:val="0030461F"/>
    <w:rsid w:val="00310141"/>
    <w:rsid w:val="00321C94"/>
    <w:rsid w:val="0032615C"/>
    <w:rsid w:val="00332546"/>
    <w:rsid w:val="00334D9F"/>
    <w:rsid w:val="00335750"/>
    <w:rsid w:val="00363FBF"/>
    <w:rsid w:val="00375A8B"/>
    <w:rsid w:val="00376199"/>
    <w:rsid w:val="0039663C"/>
    <w:rsid w:val="003B75BD"/>
    <w:rsid w:val="003C1BE6"/>
    <w:rsid w:val="003C2709"/>
    <w:rsid w:val="003E02C5"/>
    <w:rsid w:val="003F1373"/>
    <w:rsid w:val="00403A5F"/>
    <w:rsid w:val="004205DF"/>
    <w:rsid w:val="00436EDE"/>
    <w:rsid w:val="004540C6"/>
    <w:rsid w:val="00454417"/>
    <w:rsid w:val="00455608"/>
    <w:rsid w:val="0046398E"/>
    <w:rsid w:val="00465AFA"/>
    <w:rsid w:val="00484363"/>
    <w:rsid w:val="004A09FA"/>
    <w:rsid w:val="004B2655"/>
    <w:rsid w:val="004B7831"/>
    <w:rsid w:val="004C3D53"/>
    <w:rsid w:val="004C5270"/>
    <w:rsid w:val="004D68B0"/>
    <w:rsid w:val="004E44B5"/>
    <w:rsid w:val="004F5A70"/>
    <w:rsid w:val="00501AA3"/>
    <w:rsid w:val="00505B42"/>
    <w:rsid w:val="00521A61"/>
    <w:rsid w:val="0053060E"/>
    <w:rsid w:val="00532AF7"/>
    <w:rsid w:val="00535E2B"/>
    <w:rsid w:val="00536D84"/>
    <w:rsid w:val="00571617"/>
    <w:rsid w:val="005748A8"/>
    <w:rsid w:val="00580689"/>
    <w:rsid w:val="0058789D"/>
    <w:rsid w:val="00592AFF"/>
    <w:rsid w:val="005B697C"/>
    <w:rsid w:val="005B7E5F"/>
    <w:rsid w:val="005C5440"/>
    <w:rsid w:val="005C54FB"/>
    <w:rsid w:val="005E32D6"/>
    <w:rsid w:val="005F3333"/>
    <w:rsid w:val="00603AD6"/>
    <w:rsid w:val="006142B1"/>
    <w:rsid w:val="006173C2"/>
    <w:rsid w:val="00645F27"/>
    <w:rsid w:val="00646D2D"/>
    <w:rsid w:val="006557D9"/>
    <w:rsid w:val="00661219"/>
    <w:rsid w:val="00671947"/>
    <w:rsid w:val="00673D05"/>
    <w:rsid w:val="00682E58"/>
    <w:rsid w:val="006877B8"/>
    <w:rsid w:val="006C5998"/>
    <w:rsid w:val="007114EA"/>
    <w:rsid w:val="00711DD7"/>
    <w:rsid w:val="00722F82"/>
    <w:rsid w:val="007230A4"/>
    <w:rsid w:val="007433A2"/>
    <w:rsid w:val="0074683D"/>
    <w:rsid w:val="007509B6"/>
    <w:rsid w:val="00791038"/>
    <w:rsid w:val="007A1DC2"/>
    <w:rsid w:val="007C2C28"/>
    <w:rsid w:val="007D43D9"/>
    <w:rsid w:val="007E11B3"/>
    <w:rsid w:val="007F38D0"/>
    <w:rsid w:val="007F4819"/>
    <w:rsid w:val="0081038B"/>
    <w:rsid w:val="008173C1"/>
    <w:rsid w:val="008229D0"/>
    <w:rsid w:val="00823244"/>
    <w:rsid w:val="00826732"/>
    <w:rsid w:val="00830957"/>
    <w:rsid w:val="00831B7B"/>
    <w:rsid w:val="00836571"/>
    <w:rsid w:val="0084675F"/>
    <w:rsid w:val="0085163B"/>
    <w:rsid w:val="0085783F"/>
    <w:rsid w:val="00871F23"/>
    <w:rsid w:val="008730F0"/>
    <w:rsid w:val="00873262"/>
    <w:rsid w:val="00874E6E"/>
    <w:rsid w:val="008A39D1"/>
    <w:rsid w:val="008B572A"/>
    <w:rsid w:val="008D3468"/>
    <w:rsid w:val="008D721B"/>
    <w:rsid w:val="008E578B"/>
    <w:rsid w:val="0093248F"/>
    <w:rsid w:val="0093658C"/>
    <w:rsid w:val="00944C0F"/>
    <w:rsid w:val="00960AA8"/>
    <w:rsid w:val="00975DED"/>
    <w:rsid w:val="009841D5"/>
    <w:rsid w:val="00991A27"/>
    <w:rsid w:val="00993766"/>
    <w:rsid w:val="009D147D"/>
    <w:rsid w:val="009D723E"/>
    <w:rsid w:val="009E2103"/>
    <w:rsid w:val="009E4A9B"/>
    <w:rsid w:val="00A0405F"/>
    <w:rsid w:val="00A37BDB"/>
    <w:rsid w:val="00A522B9"/>
    <w:rsid w:val="00A527FF"/>
    <w:rsid w:val="00A55E4B"/>
    <w:rsid w:val="00A6504C"/>
    <w:rsid w:val="00A800A0"/>
    <w:rsid w:val="00A868BF"/>
    <w:rsid w:val="00AA2C28"/>
    <w:rsid w:val="00AC5230"/>
    <w:rsid w:val="00AD23FD"/>
    <w:rsid w:val="00AE4BC9"/>
    <w:rsid w:val="00B04DE0"/>
    <w:rsid w:val="00B20299"/>
    <w:rsid w:val="00B30376"/>
    <w:rsid w:val="00B45CCC"/>
    <w:rsid w:val="00B50A6C"/>
    <w:rsid w:val="00B56640"/>
    <w:rsid w:val="00B6522A"/>
    <w:rsid w:val="00B662A1"/>
    <w:rsid w:val="00B700E7"/>
    <w:rsid w:val="00B825F4"/>
    <w:rsid w:val="00B90E64"/>
    <w:rsid w:val="00BC30B3"/>
    <w:rsid w:val="00BC3908"/>
    <w:rsid w:val="00BC7760"/>
    <w:rsid w:val="00BD4450"/>
    <w:rsid w:val="00BE510C"/>
    <w:rsid w:val="00BF796B"/>
    <w:rsid w:val="00C11234"/>
    <w:rsid w:val="00C214B4"/>
    <w:rsid w:val="00C23364"/>
    <w:rsid w:val="00C36B2E"/>
    <w:rsid w:val="00C3770A"/>
    <w:rsid w:val="00C60405"/>
    <w:rsid w:val="00C63210"/>
    <w:rsid w:val="00C866BE"/>
    <w:rsid w:val="00C87003"/>
    <w:rsid w:val="00CA3BCB"/>
    <w:rsid w:val="00CA4942"/>
    <w:rsid w:val="00CB1599"/>
    <w:rsid w:val="00CB6CFF"/>
    <w:rsid w:val="00CC6B60"/>
    <w:rsid w:val="00CE67FA"/>
    <w:rsid w:val="00D02736"/>
    <w:rsid w:val="00D04503"/>
    <w:rsid w:val="00D05FEE"/>
    <w:rsid w:val="00D1220A"/>
    <w:rsid w:val="00D2123A"/>
    <w:rsid w:val="00D375BC"/>
    <w:rsid w:val="00D650F0"/>
    <w:rsid w:val="00D74EF6"/>
    <w:rsid w:val="00DA5EA1"/>
    <w:rsid w:val="00DB1489"/>
    <w:rsid w:val="00DB5210"/>
    <w:rsid w:val="00DC3B1C"/>
    <w:rsid w:val="00DD2A57"/>
    <w:rsid w:val="00E0071A"/>
    <w:rsid w:val="00E16E42"/>
    <w:rsid w:val="00E17C29"/>
    <w:rsid w:val="00E2542D"/>
    <w:rsid w:val="00E26F5C"/>
    <w:rsid w:val="00E279C8"/>
    <w:rsid w:val="00E50DB8"/>
    <w:rsid w:val="00E64DAC"/>
    <w:rsid w:val="00E64E1A"/>
    <w:rsid w:val="00E65276"/>
    <w:rsid w:val="00E75B9B"/>
    <w:rsid w:val="00E857E0"/>
    <w:rsid w:val="00E93991"/>
    <w:rsid w:val="00E95C78"/>
    <w:rsid w:val="00EB2D7A"/>
    <w:rsid w:val="00EB4745"/>
    <w:rsid w:val="00EB72B7"/>
    <w:rsid w:val="00EC104B"/>
    <w:rsid w:val="00EC6809"/>
    <w:rsid w:val="00EC6E5C"/>
    <w:rsid w:val="00ED13E0"/>
    <w:rsid w:val="00EE39F9"/>
    <w:rsid w:val="00EF0351"/>
    <w:rsid w:val="00F167A6"/>
    <w:rsid w:val="00F341C7"/>
    <w:rsid w:val="00F3527A"/>
    <w:rsid w:val="00F4518A"/>
    <w:rsid w:val="00F66C57"/>
    <w:rsid w:val="00F77B8A"/>
    <w:rsid w:val="00F82410"/>
    <w:rsid w:val="00FB06A4"/>
    <w:rsid w:val="00FB755A"/>
    <w:rsid w:val="00FB7CA3"/>
    <w:rsid w:val="00FC4D62"/>
    <w:rsid w:val="00FC505F"/>
    <w:rsid w:val="00FD4770"/>
    <w:rsid w:val="00FF5E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0405F"/>
    <w:pPr>
      <w:spacing w:after="200" w:line="276" w:lineRule="auto"/>
    </w:pPr>
    <w:rPr>
      <w:lang w:eastAsia="en-US"/>
    </w:rPr>
  </w:style>
  <w:style w:type="paragraph" w:styleId="Heading1">
    <w:name w:val="heading 1"/>
    <w:basedOn w:val="Normal"/>
    <w:next w:val="Normal"/>
    <w:link w:val="Heading1Char"/>
    <w:uiPriority w:val="99"/>
    <w:qFormat/>
    <w:rsid w:val="00536D84"/>
    <w:pPr>
      <w:keepNext/>
      <w:spacing w:after="0" w:line="240" w:lineRule="auto"/>
      <w:ind w:left="-567" w:right="-766"/>
      <w:jc w:val="center"/>
      <w:outlineLvl w:val="0"/>
    </w:pPr>
    <w:rPr>
      <w:rFonts w:ascii="Times New Roman" w:eastAsia="Times New Roman" w:hAnsi="Times New Roman"/>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6D84"/>
    <w:rPr>
      <w:rFonts w:ascii="Times New Roman" w:hAnsi="Times New Roman" w:cs="Times New Roman"/>
      <w:sz w:val="20"/>
      <w:szCs w:val="20"/>
      <w:lang w:eastAsia="ru-RU"/>
    </w:rPr>
  </w:style>
  <w:style w:type="paragraph" w:customStyle="1" w:styleId="ConsPlusNormal">
    <w:name w:val="ConsPlusNormal"/>
    <w:uiPriority w:val="99"/>
    <w:rsid w:val="00536D84"/>
    <w:pPr>
      <w:widowControl w:val="0"/>
      <w:autoSpaceDE w:val="0"/>
      <w:autoSpaceDN w:val="0"/>
      <w:adjustRightInd w:val="0"/>
      <w:ind w:firstLine="720"/>
    </w:pPr>
    <w:rPr>
      <w:rFonts w:ascii="Arial" w:eastAsia="Times New Roman" w:hAnsi="Arial" w:cs="Arial"/>
      <w:sz w:val="20"/>
      <w:szCs w:val="20"/>
    </w:rPr>
  </w:style>
  <w:style w:type="table" w:styleId="TableGrid">
    <w:name w:val="Table Grid"/>
    <w:basedOn w:val="TableNormal"/>
    <w:uiPriority w:val="99"/>
    <w:rsid w:val="00536D8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36D84"/>
    <w:pPr>
      <w:widowControl w:val="0"/>
      <w:autoSpaceDE w:val="0"/>
      <w:autoSpaceDN w:val="0"/>
      <w:adjustRightInd w:val="0"/>
      <w:ind w:right="19772" w:firstLine="720"/>
    </w:pPr>
    <w:rPr>
      <w:rFonts w:ascii="Arial" w:eastAsia="Times New Roman" w:hAnsi="Arial" w:cs="Arial"/>
      <w:sz w:val="18"/>
      <w:szCs w:val="18"/>
    </w:rPr>
  </w:style>
  <w:style w:type="paragraph" w:styleId="Header">
    <w:name w:val="header"/>
    <w:basedOn w:val="Normal"/>
    <w:link w:val="HeaderChar"/>
    <w:uiPriority w:val="99"/>
    <w:rsid w:val="00536D8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536D84"/>
    <w:rPr>
      <w:rFonts w:ascii="Times New Roman" w:hAnsi="Times New Roman" w:cs="Times New Roman"/>
      <w:sz w:val="24"/>
      <w:szCs w:val="24"/>
      <w:lang w:eastAsia="ru-RU"/>
    </w:rPr>
  </w:style>
  <w:style w:type="character" w:styleId="PageNumber">
    <w:name w:val="page number"/>
    <w:basedOn w:val="DefaultParagraphFont"/>
    <w:uiPriority w:val="99"/>
    <w:rsid w:val="00536D84"/>
    <w:rPr>
      <w:rFonts w:cs="Times New Roman"/>
    </w:rPr>
  </w:style>
  <w:style w:type="paragraph" w:styleId="Title">
    <w:name w:val="Title"/>
    <w:basedOn w:val="Normal"/>
    <w:link w:val="TitleChar"/>
    <w:uiPriority w:val="99"/>
    <w:qFormat/>
    <w:rsid w:val="00536D84"/>
    <w:pPr>
      <w:spacing w:after="0" w:line="240" w:lineRule="auto"/>
      <w:ind w:firstLine="851"/>
      <w:jc w:val="center"/>
    </w:pPr>
    <w:rPr>
      <w:rFonts w:ascii="Times New Roman" w:eastAsia="Times New Roman" w:hAnsi="Times New Roman"/>
      <w:sz w:val="28"/>
      <w:szCs w:val="20"/>
      <w:lang w:val="en-US"/>
    </w:rPr>
  </w:style>
  <w:style w:type="character" w:customStyle="1" w:styleId="TitleChar">
    <w:name w:val="Title Char"/>
    <w:basedOn w:val="DefaultParagraphFont"/>
    <w:link w:val="Title"/>
    <w:uiPriority w:val="99"/>
    <w:locked/>
    <w:rsid w:val="00536D84"/>
    <w:rPr>
      <w:rFonts w:ascii="Times New Roman" w:hAnsi="Times New Roman" w:cs="Times New Roman"/>
      <w:sz w:val="20"/>
      <w:szCs w:val="20"/>
      <w:lang w:val="en-US"/>
    </w:rPr>
  </w:style>
  <w:style w:type="paragraph" w:styleId="Footer">
    <w:name w:val="footer"/>
    <w:basedOn w:val="Normal"/>
    <w:link w:val="FooterChar"/>
    <w:uiPriority w:val="99"/>
    <w:rsid w:val="00536D8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536D84"/>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536D84"/>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536D8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536D84"/>
    <w:rPr>
      <w:rFonts w:cs="Times New Roman"/>
      <w:vertAlign w:val="superscript"/>
    </w:rPr>
  </w:style>
  <w:style w:type="paragraph" w:styleId="BalloonText">
    <w:name w:val="Balloon Text"/>
    <w:basedOn w:val="Normal"/>
    <w:link w:val="BalloonTextChar"/>
    <w:uiPriority w:val="99"/>
    <w:rsid w:val="00536D84"/>
    <w:pPr>
      <w:spacing w:after="0" w:line="240" w:lineRule="auto"/>
    </w:pPr>
    <w:rPr>
      <w:rFonts w:ascii="Tahoma" w:eastAsia="Times New Roman" w:hAnsi="Tahoma"/>
      <w:sz w:val="16"/>
      <w:szCs w:val="16"/>
      <w:lang w:eastAsia="ru-RU"/>
    </w:rPr>
  </w:style>
  <w:style w:type="character" w:customStyle="1" w:styleId="BalloonTextChar">
    <w:name w:val="Balloon Text Char"/>
    <w:basedOn w:val="DefaultParagraphFont"/>
    <w:link w:val="BalloonText"/>
    <w:uiPriority w:val="99"/>
    <w:locked/>
    <w:rsid w:val="00536D84"/>
    <w:rPr>
      <w:rFonts w:ascii="Tahoma" w:hAnsi="Tahoma" w:cs="Times New Roman"/>
      <w:sz w:val="16"/>
      <w:szCs w:val="16"/>
    </w:rPr>
  </w:style>
  <w:style w:type="character" w:styleId="CommentReference">
    <w:name w:val="annotation reference"/>
    <w:basedOn w:val="DefaultParagraphFont"/>
    <w:uiPriority w:val="99"/>
    <w:rsid w:val="00536D84"/>
    <w:rPr>
      <w:rFonts w:cs="Times New Roman"/>
      <w:sz w:val="16"/>
    </w:rPr>
  </w:style>
  <w:style w:type="paragraph" w:styleId="CommentText">
    <w:name w:val="annotation text"/>
    <w:basedOn w:val="Normal"/>
    <w:link w:val="CommentTextChar"/>
    <w:uiPriority w:val="99"/>
    <w:rsid w:val="00536D84"/>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locked/>
    <w:rsid w:val="00536D8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536D84"/>
    <w:rPr>
      <w:b/>
      <w:bCs/>
    </w:rPr>
  </w:style>
  <w:style w:type="character" w:customStyle="1" w:styleId="CommentSubjectChar">
    <w:name w:val="Comment Subject Char"/>
    <w:basedOn w:val="CommentTextChar"/>
    <w:link w:val="CommentSubject"/>
    <w:uiPriority w:val="99"/>
    <w:locked/>
    <w:rsid w:val="00536D84"/>
    <w:rPr>
      <w:b/>
      <w:bCs/>
    </w:rPr>
  </w:style>
  <w:style w:type="paragraph" w:styleId="ListParagraph">
    <w:name w:val="List Paragraph"/>
    <w:basedOn w:val="Normal"/>
    <w:uiPriority w:val="99"/>
    <w:qFormat/>
    <w:rsid w:val="0058789D"/>
    <w:pPr>
      <w:ind w:left="720"/>
      <w:contextualSpacing/>
    </w:pPr>
  </w:style>
  <w:style w:type="character" w:customStyle="1" w:styleId="a">
    <w:name w:val="Подпись к таблице_"/>
    <w:basedOn w:val="DefaultParagraphFont"/>
    <w:link w:val="a0"/>
    <w:uiPriority w:val="99"/>
    <w:locked/>
    <w:rsid w:val="00DA5EA1"/>
    <w:rPr>
      <w:rFonts w:ascii="Times New Roman" w:hAnsi="Times New Roman" w:cs="Times New Roman"/>
      <w:b/>
      <w:bCs/>
    </w:rPr>
  </w:style>
  <w:style w:type="character" w:customStyle="1" w:styleId="a1">
    <w:name w:val="Другое_"/>
    <w:basedOn w:val="DefaultParagraphFont"/>
    <w:link w:val="a2"/>
    <w:uiPriority w:val="99"/>
    <w:locked/>
    <w:rsid w:val="00DA5EA1"/>
    <w:rPr>
      <w:rFonts w:ascii="Times New Roman" w:hAnsi="Times New Roman" w:cs="Times New Roman"/>
    </w:rPr>
  </w:style>
  <w:style w:type="character" w:customStyle="1" w:styleId="3">
    <w:name w:val="Основной текст (3)_"/>
    <w:basedOn w:val="DefaultParagraphFont"/>
    <w:link w:val="30"/>
    <w:uiPriority w:val="99"/>
    <w:locked/>
    <w:rsid w:val="00DA5EA1"/>
    <w:rPr>
      <w:rFonts w:ascii="Times New Roman" w:hAnsi="Times New Roman" w:cs="Times New Roman"/>
      <w:b/>
      <w:bCs/>
      <w:sz w:val="44"/>
      <w:szCs w:val="44"/>
    </w:rPr>
  </w:style>
  <w:style w:type="paragraph" w:customStyle="1" w:styleId="a0">
    <w:name w:val="Подпись к таблице"/>
    <w:basedOn w:val="Normal"/>
    <w:link w:val="a"/>
    <w:uiPriority w:val="99"/>
    <w:rsid w:val="00DA5EA1"/>
    <w:pPr>
      <w:widowControl w:val="0"/>
      <w:spacing w:after="0" w:line="240" w:lineRule="auto"/>
    </w:pPr>
    <w:rPr>
      <w:rFonts w:ascii="Times New Roman" w:eastAsia="Times New Roman" w:hAnsi="Times New Roman"/>
      <w:b/>
      <w:bCs/>
    </w:rPr>
  </w:style>
  <w:style w:type="paragraph" w:customStyle="1" w:styleId="a2">
    <w:name w:val="Другое"/>
    <w:basedOn w:val="Normal"/>
    <w:link w:val="a1"/>
    <w:uiPriority w:val="99"/>
    <w:rsid w:val="00DA5EA1"/>
    <w:pPr>
      <w:widowControl w:val="0"/>
      <w:spacing w:after="0" w:line="240" w:lineRule="auto"/>
    </w:pPr>
    <w:rPr>
      <w:rFonts w:ascii="Times New Roman" w:eastAsia="Times New Roman" w:hAnsi="Times New Roman"/>
    </w:rPr>
  </w:style>
  <w:style w:type="paragraph" w:customStyle="1" w:styleId="30">
    <w:name w:val="Основной текст (3)"/>
    <w:basedOn w:val="Normal"/>
    <w:link w:val="3"/>
    <w:uiPriority w:val="99"/>
    <w:rsid w:val="00DA5EA1"/>
    <w:pPr>
      <w:widowControl w:val="0"/>
      <w:spacing w:after="0" w:line="240" w:lineRule="auto"/>
      <w:jc w:val="center"/>
    </w:pPr>
    <w:rPr>
      <w:rFonts w:ascii="Times New Roman" w:eastAsia="Times New Roman" w:hAnsi="Times New Roman"/>
      <w:b/>
      <w:bCs/>
      <w:sz w:val="44"/>
      <w:szCs w:val="44"/>
    </w:rPr>
  </w:style>
  <w:style w:type="table" w:customStyle="1" w:styleId="1">
    <w:name w:val="Сетка таблицы1"/>
    <w:uiPriority w:val="99"/>
    <w:rsid w:val="0058068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A09FA"/>
    <w:rPr>
      <w:rFonts w:cs="Times New Roman"/>
      <w:color w:val="0000FF"/>
      <w:u w:val="none"/>
    </w:rPr>
  </w:style>
  <w:style w:type="paragraph" w:styleId="NoSpacing">
    <w:name w:val="No Spacing"/>
    <w:uiPriority w:val="99"/>
    <w:qFormat/>
    <w:rsid w:val="00960AA8"/>
    <w:rPr>
      <w:lang w:eastAsia="en-US"/>
    </w:rPr>
  </w:style>
</w:styles>
</file>

<file path=word/webSettings.xml><?xml version="1.0" encoding="utf-8"?>
<w:webSettings xmlns:r="http://schemas.openxmlformats.org/officeDocument/2006/relationships" xmlns:w="http://schemas.openxmlformats.org/wordprocessingml/2006/main">
  <w:divs>
    <w:div w:id="715549399">
      <w:marLeft w:val="0"/>
      <w:marRight w:val="0"/>
      <w:marTop w:val="0"/>
      <w:marBottom w:val="0"/>
      <w:divBdr>
        <w:top w:val="none" w:sz="0" w:space="0" w:color="auto"/>
        <w:left w:val="none" w:sz="0" w:space="0" w:color="auto"/>
        <w:bottom w:val="none" w:sz="0" w:space="0" w:color="auto"/>
        <w:right w:val="none" w:sz="0" w:space="0" w:color="auto"/>
      </w:divBdr>
    </w:div>
    <w:div w:id="715549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914</TotalTime>
  <Pages>12</Pages>
  <Words>3932</Words>
  <Characters>22418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puma</cp:lastModifiedBy>
  <cp:revision>121</cp:revision>
  <cp:lastPrinted>2024-03-20T06:32:00Z</cp:lastPrinted>
  <dcterms:created xsi:type="dcterms:W3CDTF">2021-12-07T04:58:00Z</dcterms:created>
  <dcterms:modified xsi:type="dcterms:W3CDTF">2024-05-08T07:02:00Z</dcterms:modified>
</cp:coreProperties>
</file>