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A5" w:rsidRPr="00670F09" w:rsidRDefault="006E6DA5" w:rsidP="006E6DA5">
      <w:pPr>
        <w:pStyle w:val="af2"/>
        <w:rPr>
          <w:sz w:val="32"/>
          <w:szCs w:val="32"/>
        </w:rPr>
      </w:pPr>
      <w:r w:rsidRPr="00670F09">
        <w:rPr>
          <w:sz w:val="32"/>
          <w:szCs w:val="32"/>
        </w:rPr>
        <w:t>РОССИЙСКАЯ ФЕДЕРАЦИЯ</w:t>
      </w:r>
    </w:p>
    <w:p w:rsidR="006E6DA5" w:rsidRDefault="006E6DA5" w:rsidP="006E6DA5">
      <w:pPr>
        <w:spacing w:after="0"/>
        <w:jc w:val="center"/>
        <w:rPr>
          <w:rFonts w:ascii="Times New Roman" w:hAnsi="Times New Roman"/>
          <w:i/>
          <w:sz w:val="32"/>
        </w:rPr>
      </w:pPr>
      <w:r w:rsidRPr="00670F09">
        <w:rPr>
          <w:rFonts w:ascii="Times New Roman" w:hAnsi="Times New Roman"/>
          <w:i/>
          <w:sz w:val="32"/>
        </w:rPr>
        <w:t>КРАСНОЯРСКИЙ КРАЙ</w:t>
      </w:r>
    </w:p>
    <w:p w:rsidR="006E6DA5" w:rsidRPr="00670F09" w:rsidRDefault="006E6DA5" w:rsidP="006E6DA5">
      <w:pPr>
        <w:spacing w:after="0"/>
        <w:jc w:val="center"/>
        <w:rPr>
          <w:rFonts w:ascii="Times New Roman" w:hAnsi="Times New Roman"/>
          <w:i/>
          <w:sz w:val="32"/>
        </w:rPr>
      </w:pPr>
    </w:p>
    <w:p w:rsidR="006E6DA5" w:rsidRPr="00670F09" w:rsidRDefault="006E6DA5" w:rsidP="006E6DA5">
      <w:pPr>
        <w:pStyle w:val="af0"/>
        <w:spacing w:after="0"/>
        <w:jc w:val="center"/>
        <w:rPr>
          <w:b/>
          <w:sz w:val="36"/>
          <w:szCs w:val="36"/>
        </w:rPr>
      </w:pPr>
      <w:r w:rsidRPr="00670F09">
        <w:rPr>
          <w:b/>
          <w:sz w:val="36"/>
          <w:szCs w:val="36"/>
        </w:rPr>
        <w:t>АДМИНИСТРАЦИЯ НОВОСЕЛОВСКОГО</w:t>
      </w:r>
    </w:p>
    <w:p w:rsidR="006E6DA5" w:rsidRPr="00670F09" w:rsidRDefault="006E6DA5" w:rsidP="006E6DA5">
      <w:pPr>
        <w:pStyle w:val="af0"/>
        <w:spacing w:after="0"/>
        <w:jc w:val="center"/>
        <w:rPr>
          <w:b/>
          <w:sz w:val="36"/>
          <w:szCs w:val="36"/>
        </w:rPr>
      </w:pPr>
      <w:r w:rsidRPr="00670F09">
        <w:rPr>
          <w:b/>
          <w:sz w:val="36"/>
          <w:szCs w:val="36"/>
        </w:rPr>
        <w:t>РАЙОНА</w:t>
      </w:r>
    </w:p>
    <w:p w:rsidR="006E6DA5" w:rsidRPr="00670F09" w:rsidRDefault="006E6DA5" w:rsidP="006E6DA5">
      <w:pPr>
        <w:jc w:val="center"/>
        <w:rPr>
          <w:rFonts w:ascii="Times New Roman" w:hAnsi="Times New Roman"/>
          <w:b/>
          <w:sz w:val="36"/>
        </w:rPr>
      </w:pPr>
    </w:p>
    <w:p w:rsidR="006E6DA5" w:rsidRPr="00670F09" w:rsidRDefault="006E6DA5" w:rsidP="006E6DA5">
      <w:pPr>
        <w:jc w:val="center"/>
        <w:rPr>
          <w:rFonts w:ascii="Times New Roman" w:hAnsi="Times New Roman"/>
          <w:b/>
          <w:sz w:val="40"/>
        </w:rPr>
      </w:pPr>
      <w:r w:rsidRPr="00670F09">
        <w:rPr>
          <w:rFonts w:ascii="Times New Roman" w:hAnsi="Times New Roman"/>
          <w:b/>
          <w:sz w:val="40"/>
        </w:rPr>
        <w:t>ПОСТАНОВЛЕНИЕ</w:t>
      </w:r>
    </w:p>
    <w:p w:rsidR="006E6DA5" w:rsidRPr="00670F09" w:rsidRDefault="006E6DA5" w:rsidP="006E6DA5">
      <w:pPr>
        <w:jc w:val="center"/>
        <w:rPr>
          <w:rFonts w:ascii="Times New Roman" w:hAnsi="Times New Roman"/>
          <w:b/>
          <w:sz w:val="40"/>
        </w:rPr>
      </w:pPr>
    </w:p>
    <w:p w:rsidR="006E6DA5" w:rsidRPr="00670F09" w:rsidRDefault="006E6DA5" w:rsidP="006E6DA5">
      <w:pPr>
        <w:jc w:val="both"/>
        <w:rPr>
          <w:rFonts w:ascii="Times New Roman" w:hAnsi="Times New Roman"/>
          <w:sz w:val="28"/>
        </w:rPr>
      </w:pPr>
      <w:r w:rsidRPr="00670F09">
        <w:rPr>
          <w:rFonts w:ascii="Times New Roman" w:hAnsi="Times New Roman"/>
          <w:sz w:val="28"/>
        </w:rPr>
        <w:t xml:space="preserve">« </w:t>
      </w:r>
      <w:r w:rsidR="009962B6">
        <w:rPr>
          <w:rFonts w:ascii="Times New Roman" w:hAnsi="Times New Roman"/>
          <w:sz w:val="28"/>
        </w:rPr>
        <w:t>07</w:t>
      </w:r>
      <w:r w:rsidRPr="00670F09">
        <w:rPr>
          <w:rFonts w:ascii="Times New Roman" w:hAnsi="Times New Roman"/>
          <w:sz w:val="28"/>
        </w:rPr>
        <w:t xml:space="preserve"> »</w:t>
      </w:r>
      <w:r w:rsidR="009962B6">
        <w:rPr>
          <w:rFonts w:ascii="Times New Roman" w:hAnsi="Times New Roman"/>
          <w:sz w:val="28"/>
        </w:rPr>
        <w:t xml:space="preserve"> 11</w:t>
      </w:r>
      <w:r w:rsidRPr="00670F09">
        <w:rPr>
          <w:rFonts w:ascii="Times New Roman" w:hAnsi="Times New Roman"/>
          <w:sz w:val="28"/>
        </w:rPr>
        <w:t xml:space="preserve"> 2022                  </w:t>
      </w:r>
      <w:r w:rsidR="009962B6">
        <w:rPr>
          <w:rFonts w:ascii="Times New Roman" w:hAnsi="Times New Roman"/>
          <w:sz w:val="28"/>
        </w:rPr>
        <w:t xml:space="preserve">                </w:t>
      </w:r>
      <w:r w:rsidRPr="00670F09">
        <w:rPr>
          <w:rFonts w:ascii="Times New Roman" w:hAnsi="Times New Roman"/>
          <w:sz w:val="28"/>
        </w:rPr>
        <w:t xml:space="preserve"> с. Новоселово                                  № </w:t>
      </w:r>
      <w:r w:rsidR="009962B6">
        <w:rPr>
          <w:rFonts w:ascii="Times New Roman" w:hAnsi="Times New Roman"/>
          <w:sz w:val="28"/>
        </w:rPr>
        <w:t>924</w:t>
      </w:r>
    </w:p>
    <w:p w:rsidR="006E6DA5" w:rsidRPr="00825BE0" w:rsidRDefault="006E6DA5" w:rsidP="006E6DA5">
      <w:pPr>
        <w:jc w:val="both"/>
        <w:rPr>
          <w:rFonts w:ascii="Times New Roman" w:hAnsi="Times New Roman"/>
          <w:sz w:val="26"/>
          <w:szCs w:val="26"/>
        </w:rPr>
      </w:pPr>
      <w:r w:rsidRPr="00825BE0">
        <w:rPr>
          <w:rFonts w:ascii="Times New Roman" w:hAnsi="Times New Roman"/>
          <w:sz w:val="26"/>
          <w:szCs w:val="26"/>
        </w:rPr>
        <w:t xml:space="preserve">О внесении изменений в постановление администрации Новоселовского района от 09.11.2016 № 455 «Об утверждении муниципальной программы Новоселовского района «Развитие образования Новоселовского района» </w:t>
      </w:r>
    </w:p>
    <w:p w:rsidR="006E6DA5" w:rsidRPr="00825BE0" w:rsidRDefault="006E6DA5" w:rsidP="006E6DA5">
      <w:pPr>
        <w:pStyle w:val="ConsPlusNormal"/>
        <w:widowControl/>
        <w:ind w:firstLine="567"/>
        <w:jc w:val="both"/>
        <w:rPr>
          <w:rFonts w:ascii="Times New Roman" w:hAnsi="Times New Roman"/>
          <w:sz w:val="26"/>
          <w:szCs w:val="26"/>
        </w:rPr>
      </w:pPr>
      <w:r w:rsidRPr="00825BE0">
        <w:rPr>
          <w:rFonts w:ascii="Times New Roman" w:hAnsi="Times New Roman"/>
          <w:sz w:val="26"/>
          <w:szCs w:val="26"/>
        </w:rPr>
        <w:t xml:space="preserve"> В соответствии со статьей 179 Бюджетного кодекса Российской Федерации, постановлением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формировании и реализации», от 20.08.2013 № 520 «Об утверждении перечням муниципальных программ Новоселовского района», руководствуясь статьей 18 Устава Новоселовского района,</w:t>
      </w:r>
    </w:p>
    <w:p w:rsidR="006E6DA5" w:rsidRDefault="006E6DA5" w:rsidP="006E6DA5">
      <w:pPr>
        <w:pStyle w:val="ConsPlusNormal"/>
        <w:widowControl/>
        <w:ind w:firstLine="567"/>
        <w:jc w:val="center"/>
        <w:rPr>
          <w:rFonts w:ascii="Times New Roman" w:hAnsi="Times New Roman"/>
          <w:sz w:val="26"/>
          <w:szCs w:val="26"/>
        </w:rPr>
      </w:pPr>
    </w:p>
    <w:p w:rsidR="006E6DA5" w:rsidRPr="00825BE0" w:rsidRDefault="006E6DA5" w:rsidP="006E6DA5">
      <w:pPr>
        <w:pStyle w:val="ConsPlusNormal"/>
        <w:widowControl/>
        <w:ind w:firstLine="567"/>
        <w:jc w:val="center"/>
        <w:rPr>
          <w:rFonts w:ascii="Times New Roman" w:hAnsi="Times New Roman"/>
          <w:sz w:val="26"/>
          <w:szCs w:val="26"/>
        </w:rPr>
      </w:pPr>
      <w:r w:rsidRPr="00825BE0">
        <w:rPr>
          <w:rFonts w:ascii="Times New Roman" w:hAnsi="Times New Roman"/>
          <w:sz w:val="26"/>
          <w:szCs w:val="26"/>
        </w:rPr>
        <w:t>ПОСТАНОВЛЯЮ:</w:t>
      </w:r>
    </w:p>
    <w:p w:rsidR="006E6DA5" w:rsidRPr="00825BE0" w:rsidRDefault="006E6DA5" w:rsidP="006E6DA5">
      <w:pPr>
        <w:pStyle w:val="ConsPlusNormal"/>
        <w:widowControl/>
        <w:ind w:firstLine="567"/>
        <w:jc w:val="center"/>
        <w:rPr>
          <w:rFonts w:ascii="Times New Roman" w:hAnsi="Times New Roman"/>
          <w:sz w:val="26"/>
          <w:szCs w:val="26"/>
        </w:rPr>
      </w:pPr>
    </w:p>
    <w:p w:rsidR="006E6DA5" w:rsidRPr="00825BE0" w:rsidRDefault="006E6DA5" w:rsidP="006E6DA5">
      <w:pPr>
        <w:spacing w:after="0"/>
        <w:ind w:firstLine="697"/>
        <w:jc w:val="both"/>
        <w:rPr>
          <w:rFonts w:ascii="Times New Roman" w:hAnsi="Times New Roman"/>
          <w:sz w:val="26"/>
          <w:szCs w:val="26"/>
        </w:rPr>
      </w:pPr>
      <w:r w:rsidRPr="00825BE0">
        <w:rPr>
          <w:rFonts w:ascii="Times New Roman" w:hAnsi="Times New Roman"/>
          <w:sz w:val="26"/>
          <w:szCs w:val="26"/>
        </w:rPr>
        <w:t xml:space="preserve">1. Внести в постановление администрации Новоселовского района от 09.11.2016 № 455 «Об утверждении муниципальной программы Новоселовского района «Развитие образования Новоселовского района» следующее изменение: </w:t>
      </w:r>
    </w:p>
    <w:p w:rsidR="006E6DA5" w:rsidRPr="00825BE0" w:rsidRDefault="006E6DA5" w:rsidP="006E6DA5">
      <w:pPr>
        <w:tabs>
          <w:tab w:val="left" w:pos="567"/>
        </w:tabs>
        <w:spacing w:after="0"/>
        <w:jc w:val="both"/>
        <w:rPr>
          <w:rFonts w:ascii="Times New Roman" w:hAnsi="Times New Roman"/>
          <w:sz w:val="26"/>
          <w:szCs w:val="26"/>
        </w:rPr>
      </w:pPr>
      <w:r w:rsidRPr="00825BE0">
        <w:rPr>
          <w:rFonts w:ascii="Times New Roman" w:hAnsi="Times New Roman"/>
          <w:sz w:val="26"/>
          <w:szCs w:val="26"/>
        </w:rPr>
        <w:tab/>
        <w:t xml:space="preserve"> приложение «муниципальная программа Новоселовского района  «Развитие образования Новоселовского района» изложить в новой редакции согласно приложению к настоящему постановлен</w:t>
      </w:r>
      <w:bookmarkStart w:id="0" w:name="_GoBack"/>
      <w:bookmarkEnd w:id="0"/>
      <w:r w:rsidRPr="00825BE0">
        <w:rPr>
          <w:rFonts w:ascii="Times New Roman" w:hAnsi="Times New Roman"/>
          <w:sz w:val="26"/>
          <w:szCs w:val="26"/>
        </w:rPr>
        <w:t>ию.</w:t>
      </w:r>
    </w:p>
    <w:p w:rsidR="006E6DA5" w:rsidRPr="00825BE0" w:rsidRDefault="006E6DA5" w:rsidP="006E6DA5">
      <w:pPr>
        <w:tabs>
          <w:tab w:val="left" w:pos="567"/>
        </w:tabs>
        <w:spacing w:after="0"/>
        <w:jc w:val="both"/>
        <w:rPr>
          <w:rFonts w:ascii="Times New Roman" w:hAnsi="Times New Roman"/>
          <w:sz w:val="26"/>
          <w:szCs w:val="26"/>
        </w:rPr>
      </w:pPr>
      <w:r w:rsidRPr="00825BE0">
        <w:rPr>
          <w:rFonts w:ascii="Times New Roman" w:hAnsi="Times New Roman"/>
          <w:sz w:val="26"/>
          <w:szCs w:val="26"/>
        </w:rPr>
        <w:t xml:space="preserve">        2. Контроль за выполнением постановления возложить на заместителя Главы </w:t>
      </w:r>
      <w:r>
        <w:rPr>
          <w:rFonts w:ascii="Times New Roman" w:hAnsi="Times New Roman"/>
          <w:sz w:val="26"/>
          <w:szCs w:val="26"/>
        </w:rPr>
        <w:t xml:space="preserve">Новоселовского </w:t>
      </w:r>
      <w:r w:rsidRPr="00825BE0">
        <w:rPr>
          <w:rFonts w:ascii="Times New Roman" w:hAnsi="Times New Roman"/>
          <w:sz w:val="26"/>
          <w:szCs w:val="26"/>
        </w:rPr>
        <w:t>района по оперативным вопросам Е.В. Анашкина.</w:t>
      </w:r>
    </w:p>
    <w:p w:rsidR="006E6DA5" w:rsidRPr="00825BE0" w:rsidRDefault="006E6DA5" w:rsidP="006E6DA5">
      <w:pPr>
        <w:pStyle w:val="ConsPlusNormal"/>
        <w:widowControl/>
        <w:tabs>
          <w:tab w:val="left" w:pos="567"/>
        </w:tabs>
        <w:ind w:firstLine="567"/>
        <w:jc w:val="both"/>
        <w:rPr>
          <w:rFonts w:ascii="Times New Roman" w:hAnsi="Times New Roman"/>
          <w:sz w:val="26"/>
          <w:szCs w:val="26"/>
        </w:rPr>
      </w:pPr>
      <w:r w:rsidRPr="00825BE0">
        <w:rPr>
          <w:rFonts w:ascii="Times New Roman" w:hAnsi="Times New Roman"/>
          <w:sz w:val="26"/>
          <w:szCs w:val="26"/>
        </w:rPr>
        <w:t>3.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825BE0">
        <w:rPr>
          <w:rFonts w:ascii="Times New Roman" w:hAnsi="Times New Roman"/>
          <w:sz w:val="26"/>
          <w:szCs w:val="26"/>
          <w:lang w:val="en-US"/>
        </w:rPr>
        <w:t>gasu</w:t>
      </w:r>
      <w:r w:rsidRPr="00825BE0">
        <w:rPr>
          <w:rFonts w:ascii="Times New Roman" w:hAnsi="Times New Roman"/>
          <w:sz w:val="26"/>
          <w:szCs w:val="26"/>
        </w:rPr>
        <w:t>.</w:t>
      </w:r>
      <w:r w:rsidRPr="00825BE0">
        <w:rPr>
          <w:rFonts w:ascii="Times New Roman" w:hAnsi="Times New Roman"/>
          <w:sz w:val="26"/>
          <w:szCs w:val="26"/>
          <w:lang w:val="en-US"/>
        </w:rPr>
        <w:t>gov</w:t>
      </w:r>
      <w:r w:rsidRPr="00825BE0">
        <w:rPr>
          <w:rFonts w:ascii="Times New Roman" w:hAnsi="Times New Roman"/>
          <w:sz w:val="26"/>
          <w:szCs w:val="26"/>
        </w:rPr>
        <w:t>.</w:t>
      </w:r>
      <w:r w:rsidRPr="00825BE0">
        <w:rPr>
          <w:rFonts w:ascii="Times New Roman" w:hAnsi="Times New Roman"/>
          <w:sz w:val="26"/>
          <w:szCs w:val="26"/>
          <w:lang w:val="en-US"/>
        </w:rPr>
        <w:t>ru</w:t>
      </w:r>
      <w:r w:rsidRPr="00825BE0">
        <w:rPr>
          <w:rFonts w:ascii="Times New Roman" w:hAnsi="Times New Roman"/>
          <w:sz w:val="26"/>
          <w:szCs w:val="26"/>
        </w:rPr>
        <w:t xml:space="preserve">). </w:t>
      </w:r>
    </w:p>
    <w:p w:rsidR="006E6DA5" w:rsidRDefault="006E6DA5" w:rsidP="006E6DA5">
      <w:pPr>
        <w:pStyle w:val="ConsPlusNormal"/>
        <w:widowControl/>
        <w:tabs>
          <w:tab w:val="left" w:pos="567"/>
        </w:tabs>
        <w:ind w:firstLine="567"/>
        <w:jc w:val="both"/>
        <w:rPr>
          <w:rFonts w:ascii="Times New Roman" w:hAnsi="Times New Roman"/>
          <w:sz w:val="26"/>
          <w:szCs w:val="26"/>
        </w:rPr>
      </w:pPr>
      <w:r w:rsidRPr="00825BE0">
        <w:rPr>
          <w:rFonts w:ascii="Times New Roman" w:hAnsi="Times New Roman"/>
          <w:sz w:val="26"/>
          <w:szCs w:val="26"/>
        </w:rPr>
        <w:t xml:space="preserve">4. Постановление вступает в силу с 01.01.2023, но не ранее официального опубликования в периодическом печатном издании «Официальный вестник Новоселовского района». </w:t>
      </w:r>
    </w:p>
    <w:p w:rsidR="006E6DA5" w:rsidRPr="00825BE0" w:rsidRDefault="006E6DA5" w:rsidP="006E6DA5">
      <w:pPr>
        <w:pStyle w:val="ConsPlusNormal"/>
        <w:widowControl/>
        <w:tabs>
          <w:tab w:val="left" w:pos="567"/>
        </w:tabs>
        <w:ind w:firstLine="567"/>
        <w:jc w:val="both"/>
        <w:rPr>
          <w:rFonts w:ascii="Times New Roman" w:hAnsi="Times New Roman"/>
          <w:sz w:val="26"/>
          <w:szCs w:val="26"/>
        </w:rPr>
      </w:pPr>
      <w:r w:rsidRPr="00825BE0">
        <w:rPr>
          <w:rFonts w:ascii="Times New Roman" w:hAnsi="Times New Roman"/>
          <w:sz w:val="26"/>
          <w:szCs w:val="26"/>
        </w:rPr>
        <w:br/>
      </w:r>
    </w:p>
    <w:p w:rsidR="006E6DA5" w:rsidRPr="00825BE0" w:rsidRDefault="006E6DA5" w:rsidP="006E6DA5">
      <w:pPr>
        <w:pStyle w:val="ConsPlusNormal"/>
        <w:widowControl/>
        <w:rPr>
          <w:rFonts w:ascii="Times New Roman" w:hAnsi="Times New Roman"/>
          <w:sz w:val="26"/>
          <w:szCs w:val="26"/>
        </w:rPr>
      </w:pPr>
      <w:r w:rsidRPr="00825BE0">
        <w:rPr>
          <w:rFonts w:ascii="Times New Roman" w:hAnsi="Times New Roman"/>
          <w:sz w:val="26"/>
          <w:szCs w:val="26"/>
        </w:rPr>
        <w:t xml:space="preserve">Глава района                                                                                 Н.Н. Филимонов                                              </w:t>
      </w:r>
    </w:p>
    <w:p w:rsidR="006E6DA5" w:rsidRDefault="006E6DA5" w:rsidP="006E6DA5">
      <w:pPr>
        <w:pStyle w:val="ConsPlusNormal"/>
        <w:widowControl/>
        <w:rPr>
          <w:rFonts w:ascii="Times New Roman" w:hAnsi="Times New Roman"/>
          <w:sz w:val="28"/>
          <w:szCs w:val="28"/>
        </w:rPr>
      </w:pPr>
    </w:p>
    <w:p w:rsidR="006E6DA5" w:rsidRPr="00825BE0" w:rsidRDefault="006E6DA5" w:rsidP="006E6DA5">
      <w:pPr>
        <w:pStyle w:val="ConsPlusNormal"/>
        <w:widowControl/>
        <w:rPr>
          <w:rFonts w:ascii="Times New Roman" w:hAnsi="Times New Roman"/>
          <w:sz w:val="20"/>
          <w:szCs w:val="20"/>
        </w:rPr>
      </w:pPr>
      <w:r w:rsidRPr="00825BE0">
        <w:rPr>
          <w:rFonts w:ascii="Times New Roman" w:hAnsi="Times New Roman"/>
          <w:sz w:val="20"/>
          <w:szCs w:val="20"/>
        </w:rPr>
        <w:t>Качаева Г.В.</w:t>
      </w:r>
    </w:p>
    <w:p w:rsidR="00803273" w:rsidRDefault="006E6DA5" w:rsidP="00803273">
      <w:pPr>
        <w:pStyle w:val="ConsPlusNormal"/>
        <w:widowControl/>
        <w:rPr>
          <w:rFonts w:ascii="Times New Roman" w:hAnsi="Times New Roman"/>
          <w:sz w:val="20"/>
          <w:szCs w:val="20"/>
        </w:rPr>
      </w:pPr>
      <w:r w:rsidRPr="00825BE0">
        <w:rPr>
          <w:rFonts w:ascii="Times New Roman" w:hAnsi="Times New Roman"/>
          <w:sz w:val="20"/>
          <w:szCs w:val="20"/>
        </w:rPr>
        <w:t xml:space="preserve">91475                                </w:t>
      </w:r>
    </w:p>
    <w:p w:rsidR="00035467" w:rsidRPr="00803273" w:rsidRDefault="00035467" w:rsidP="00803273">
      <w:pPr>
        <w:pStyle w:val="ConsPlusNormal"/>
        <w:widowControl/>
        <w:ind w:firstLine="5387"/>
        <w:rPr>
          <w:rFonts w:ascii="Times New Roman" w:hAnsi="Times New Roman"/>
          <w:sz w:val="20"/>
          <w:szCs w:val="20"/>
        </w:rPr>
      </w:pPr>
      <w:r w:rsidRPr="00376CBC">
        <w:rPr>
          <w:rFonts w:ascii="Times New Roman" w:hAnsi="Times New Roman"/>
          <w:sz w:val="28"/>
          <w:szCs w:val="28"/>
        </w:rPr>
        <w:lastRenderedPageBreak/>
        <w:t>Приложение</w:t>
      </w:r>
    </w:p>
    <w:p w:rsidR="00035467" w:rsidRPr="00376CBC" w:rsidRDefault="00035467" w:rsidP="00803273">
      <w:pPr>
        <w:pStyle w:val="ConsPlusTitle"/>
        <w:ind w:firstLine="5387"/>
        <w:rPr>
          <w:rFonts w:ascii="Times New Roman" w:hAnsi="Times New Roman" w:cs="Times New Roman"/>
          <w:b w:val="0"/>
          <w:sz w:val="28"/>
          <w:szCs w:val="28"/>
        </w:rPr>
      </w:pPr>
      <w:r w:rsidRPr="00376CBC">
        <w:rPr>
          <w:rFonts w:ascii="Times New Roman" w:hAnsi="Times New Roman" w:cs="Times New Roman"/>
          <w:b w:val="0"/>
          <w:sz w:val="28"/>
          <w:szCs w:val="28"/>
        </w:rPr>
        <w:t>к постановлению администрации</w:t>
      </w:r>
    </w:p>
    <w:p w:rsidR="00035467" w:rsidRPr="00376CBC" w:rsidRDefault="00035467" w:rsidP="00803273">
      <w:pPr>
        <w:pStyle w:val="ConsPlusTitle"/>
        <w:ind w:firstLine="5387"/>
        <w:rPr>
          <w:rFonts w:ascii="Times New Roman" w:hAnsi="Times New Roman" w:cs="Times New Roman"/>
          <w:b w:val="0"/>
          <w:sz w:val="28"/>
          <w:szCs w:val="28"/>
        </w:rPr>
      </w:pPr>
      <w:r w:rsidRPr="00376CBC">
        <w:rPr>
          <w:rFonts w:ascii="Times New Roman" w:hAnsi="Times New Roman" w:cs="Times New Roman"/>
          <w:b w:val="0"/>
          <w:sz w:val="28"/>
          <w:szCs w:val="28"/>
        </w:rPr>
        <w:t>Новоселовского района</w:t>
      </w:r>
    </w:p>
    <w:p w:rsidR="00035467" w:rsidRDefault="00035467" w:rsidP="00803273">
      <w:pPr>
        <w:pStyle w:val="ConsPlusTitle"/>
        <w:ind w:firstLine="5387"/>
        <w:rPr>
          <w:rFonts w:ascii="Times New Roman" w:hAnsi="Times New Roman" w:cs="Times New Roman"/>
          <w:b w:val="0"/>
          <w:sz w:val="28"/>
          <w:szCs w:val="28"/>
        </w:rPr>
      </w:pPr>
      <w:r w:rsidRPr="00376CBC">
        <w:rPr>
          <w:rFonts w:ascii="Times New Roman" w:hAnsi="Times New Roman" w:cs="Times New Roman"/>
          <w:b w:val="0"/>
          <w:sz w:val="28"/>
          <w:szCs w:val="28"/>
        </w:rPr>
        <w:t>от «</w:t>
      </w:r>
      <w:r w:rsidR="00B24064">
        <w:rPr>
          <w:rFonts w:ascii="Times New Roman" w:hAnsi="Times New Roman" w:cs="Times New Roman"/>
          <w:b w:val="0"/>
          <w:sz w:val="28"/>
          <w:szCs w:val="28"/>
        </w:rPr>
        <w:t>07</w:t>
      </w:r>
      <w:r w:rsidRPr="00376CBC">
        <w:rPr>
          <w:rFonts w:ascii="Times New Roman" w:hAnsi="Times New Roman" w:cs="Times New Roman"/>
          <w:b w:val="0"/>
          <w:sz w:val="28"/>
          <w:szCs w:val="28"/>
        </w:rPr>
        <w:t xml:space="preserve">» </w:t>
      </w:r>
      <w:r w:rsidR="00B24064">
        <w:rPr>
          <w:rFonts w:ascii="Times New Roman" w:hAnsi="Times New Roman" w:cs="Times New Roman"/>
          <w:b w:val="0"/>
          <w:sz w:val="28"/>
          <w:szCs w:val="28"/>
        </w:rPr>
        <w:t xml:space="preserve">11 </w:t>
      </w:r>
      <w:r w:rsidRPr="00376CBC">
        <w:rPr>
          <w:rFonts w:ascii="Times New Roman" w:hAnsi="Times New Roman" w:cs="Times New Roman"/>
          <w:b w:val="0"/>
          <w:sz w:val="28"/>
          <w:szCs w:val="28"/>
        </w:rPr>
        <w:t>2022 №</w:t>
      </w:r>
      <w:r w:rsidR="00B24064">
        <w:rPr>
          <w:rFonts w:ascii="Times New Roman" w:hAnsi="Times New Roman" w:cs="Times New Roman"/>
          <w:b w:val="0"/>
          <w:sz w:val="28"/>
          <w:szCs w:val="28"/>
        </w:rPr>
        <w:t xml:space="preserve"> 924</w:t>
      </w:r>
    </w:p>
    <w:p w:rsidR="00B24064" w:rsidRPr="00376CBC" w:rsidRDefault="00B24064" w:rsidP="00803273">
      <w:pPr>
        <w:pStyle w:val="ConsPlusTitle"/>
        <w:ind w:firstLine="5387"/>
        <w:rPr>
          <w:rFonts w:ascii="Times New Roman" w:hAnsi="Times New Roman" w:cs="Times New Roman"/>
          <w:b w:val="0"/>
          <w:sz w:val="28"/>
          <w:szCs w:val="28"/>
        </w:rPr>
      </w:pPr>
    </w:p>
    <w:p w:rsidR="00035467" w:rsidRPr="00376CBC" w:rsidRDefault="00035467" w:rsidP="00803273">
      <w:pPr>
        <w:pStyle w:val="ConsPlusTitle"/>
        <w:ind w:firstLine="5387"/>
        <w:rPr>
          <w:rFonts w:ascii="Times New Roman" w:hAnsi="Times New Roman" w:cs="Times New Roman"/>
          <w:b w:val="0"/>
          <w:sz w:val="28"/>
          <w:szCs w:val="28"/>
        </w:rPr>
      </w:pPr>
      <w:r w:rsidRPr="00376CBC">
        <w:rPr>
          <w:rFonts w:ascii="Times New Roman" w:hAnsi="Times New Roman" w:cs="Times New Roman"/>
          <w:b w:val="0"/>
          <w:sz w:val="28"/>
          <w:szCs w:val="28"/>
        </w:rPr>
        <w:t>Приложение</w:t>
      </w:r>
    </w:p>
    <w:p w:rsidR="00035467" w:rsidRPr="00376CBC" w:rsidRDefault="00035467" w:rsidP="00803273">
      <w:pPr>
        <w:pStyle w:val="ConsPlusTitle"/>
        <w:ind w:firstLine="5387"/>
        <w:rPr>
          <w:rFonts w:ascii="Times New Roman" w:hAnsi="Times New Roman" w:cs="Times New Roman"/>
          <w:b w:val="0"/>
          <w:sz w:val="28"/>
          <w:szCs w:val="28"/>
        </w:rPr>
      </w:pPr>
      <w:r w:rsidRPr="00376CBC">
        <w:rPr>
          <w:rFonts w:ascii="Times New Roman" w:hAnsi="Times New Roman" w:cs="Times New Roman"/>
          <w:b w:val="0"/>
          <w:sz w:val="28"/>
          <w:szCs w:val="28"/>
        </w:rPr>
        <w:t>к постановлению администрации</w:t>
      </w:r>
    </w:p>
    <w:p w:rsidR="00035467" w:rsidRPr="00376CBC" w:rsidRDefault="00035467" w:rsidP="00803273">
      <w:pPr>
        <w:pStyle w:val="ConsPlusTitle"/>
        <w:ind w:firstLine="5387"/>
        <w:rPr>
          <w:rFonts w:ascii="Times New Roman" w:hAnsi="Times New Roman" w:cs="Times New Roman"/>
          <w:b w:val="0"/>
          <w:sz w:val="28"/>
          <w:szCs w:val="28"/>
        </w:rPr>
      </w:pPr>
      <w:r w:rsidRPr="00376CBC">
        <w:rPr>
          <w:rFonts w:ascii="Times New Roman" w:hAnsi="Times New Roman" w:cs="Times New Roman"/>
          <w:b w:val="0"/>
          <w:sz w:val="28"/>
          <w:szCs w:val="28"/>
        </w:rPr>
        <w:t>Новоселовского района</w:t>
      </w:r>
    </w:p>
    <w:p w:rsidR="00035467" w:rsidRPr="00376CBC" w:rsidRDefault="00035467" w:rsidP="00803273">
      <w:pPr>
        <w:pStyle w:val="ConsPlusTitle"/>
        <w:ind w:left="5387"/>
        <w:rPr>
          <w:rFonts w:ascii="Times New Roman" w:hAnsi="Times New Roman" w:cs="Times New Roman"/>
          <w:b w:val="0"/>
          <w:sz w:val="28"/>
          <w:szCs w:val="28"/>
        </w:rPr>
      </w:pPr>
      <w:r w:rsidRPr="00376CBC">
        <w:rPr>
          <w:rFonts w:ascii="Times New Roman" w:hAnsi="Times New Roman" w:cs="Times New Roman"/>
          <w:b w:val="0"/>
          <w:sz w:val="28"/>
          <w:szCs w:val="28"/>
        </w:rPr>
        <w:t>от 09.11.2016 №455</w:t>
      </w:r>
    </w:p>
    <w:p w:rsidR="00035467" w:rsidRPr="00376CBC" w:rsidRDefault="00035467">
      <w:pPr>
        <w:pStyle w:val="ConsPlusTitle"/>
        <w:jc w:val="center"/>
        <w:rPr>
          <w:rFonts w:ascii="Times New Roman" w:hAnsi="Times New Roman" w:cs="Times New Roman"/>
          <w:b w:val="0"/>
          <w:sz w:val="28"/>
          <w:szCs w:val="28"/>
        </w:rPr>
      </w:pPr>
    </w:p>
    <w:p w:rsidR="00035467" w:rsidRPr="00376CBC" w:rsidRDefault="00035467">
      <w:pPr>
        <w:pStyle w:val="ConsPlusTitle"/>
        <w:jc w:val="center"/>
        <w:rPr>
          <w:rFonts w:ascii="Times New Roman" w:hAnsi="Times New Roman" w:cs="Times New Roman"/>
          <w:b w:val="0"/>
          <w:sz w:val="28"/>
          <w:szCs w:val="28"/>
        </w:rPr>
      </w:pPr>
    </w:p>
    <w:p w:rsidR="007E7F3F" w:rsidRPr="00376CBC" w:rsidRDefault="007E7F3F">
      <w:pPr>
        <w:pStyle w:val="ConsPlusTitle"/>
        <w:jc w:val="center"/>
        <w:rPr>
          <w:rFonts w:ascii="Times New Roman" w:hAnsi="Times New Roman" w:cs="Times New Roman"/>
          <w:b w:val="0"/>
          <w:sz w:val="28"/>
          <w:szCs w:val="28"/>
        </w:rPr>
      </w:pPr>
      <w:r w:rsidRPr="00376CBC">
        <w:rPr>
          <w:rFonts w:ascii="Times New Roman" w:hAnsi="Times New Roman" w:cs="Times New Roman"/>
          <w:b w:val="0"/>
          <w:sz w:val="28"/>
          <w:szCs w:val="28"/>
        </w:rPr>
        <w:t>Муниципальная программа</w:t>
      </w:r>
    </w:p>
    <w:p w:rsidR="007E7F3F" w:rsidRPr="00376CBC" w:rsidRDefault="007E7F3F">
      <w:pPr>
        <w:pStyle w:val="ConsPlusTitle"/>
        <w:jc w:val="center"/>
        <w:rPr>
          <w:rFonts w:ascii="Times New Roman" w:hAnsi="Times New Roman" w:cs="Times New Roman"/>
          <w:b w:val="0"/>
          <w:sz w:val="28"/>
          <w:szCs w:val="28"/>
        </w:rPr>
      </w:pPr>
      <w:r w:rsidRPr="00376CBC">
        <w:rPr>
          <w:rFonts w:ascii="Times New Roman" w:hAnsi="Times New Roman" w:cs="Times New Roman"/>
          <w:b w:val="0"/>
          <w:sz w:val="28"/>
          <w:szCs w:val="28"/>
        </w:rPr>
        <w:t>Новоселовского района «Развитие образования Новоселовского района»</w:t>
      </w:r>
    </w:p>
    <w:p w:rsidR="007E7F3F" w:rsidRPr="00376CBC" w:rsidRDefault="007E7F3F">
      <w:pPr>
        <w:pStyle w:val="ConsPlusNormal"/>
        <w:jc w:val="both"/>
        <w:rPr>
          <w:rFonts w:ascii="Times New Roman" w:hAnsi="Times New Roman"/>
          <w:sz w:val="28"/>
          <w:szCs w:val="28"/>
        </w:rPr>
      </w:pPr>
    </w:p>
    <w:p w:rsidR="007E7F3F" w:rsidRPr="00376CBC" w:rsidRDefault="007E7F3F">
      <w:pPr>
        <w:pStyle w:val="ConsPlusNormal"/>
        <w:jc w:val="center"/>
        <w:rPr>
          <w:rFonts w:ascii="Times New Roman" w:hAnsi="Times New Roman"/>
          <w:b/>
          <w:sz w:val="28"/>
          <w:szCs w:val="28"/>
        </w:rPr>
      </w:pPr>
      <w:r w:rsidRPr="00376CBC">
        <w:rPr>
          <w:rFonts w:ascii="Times New Roman" w:hAnsi="Times New Roman"/>
          <w:b/>
          <w:sz w:val="28"/>
          <w:szCs w:val="28"/>
        </w:rPr>
        <w:t>1. Паспорт</w:t>
      </w:r>
    </w:p>
    <w:p w:rsidR="007E7F3F" w:rsidRPr="00376CBC" w:rsidRDefault="007E7F3F">
      <w:pPr>
        <w:pStyle w:val="ConsPlusNormal"/>
        <w:jc w:val="center"/>
        <w:rPr>
          <w:rFonts w:ascii="Times New Roman" w:hAnsi="Times New Roman"/>
          <w:b/>
          <w:sz w:val="28"/>
          <w:szCs w:val="28"/>
        </w:rPr>
      </w:pPr>
      <w:r w:rsidRPr="00376CBC">
        <w:rPr>
          <w:rFonts w:ascii="Times New Roman" w:hAnsi="Times New Roman"/>
          <w:b/>
          <w:sz w:val="28"/>
          <w:szCs w:val="28"/>
        </w:rPr>
        <w:t>муниципальной программы Новоселовского района</w:t>
      </w:r>
    </w:p>
    <w:p w:rsidR="007E7F3F" w:rsidRPr="00376CBC" w:rsidRDefault="007E7F3F">
      <w:pPr>
        <w:pStyle w:val="ConsPlusNormal"/>
        <w:jc w:val="both"/>
        <w:rPr>
          <w:rFonts w:ascii="Times New Roman" w:hAnsi="Times New Roman"/>
          <w:sz w:val="28"/>
          <w:szCs w:val="28"/>
        </w:rPr>
      </w:pPr>
    </w:p>
    <w:tbl>
      <w:tblPr>
        <w:tblW w:w="949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3"/>
        <w:gridCol w:w="6804"/>
      </w:tblGrid>
      <w:tr w:rsidR="007E7F3F" w:rsidRPr="00376CBC" w:rsidTr="00C03460">
        <w:tc>
          <w:tcPr>
            <w:tcW w:w="2693" w:type="dxa"/>
          </w:tcPr>
          <w:p w:rsidR="007E7F3F" w:rsidRPr="00376CBC" w:rsidRDefault="007E7F3F" w:rsidP="0040123F">
            <w:pPr>
              <w:pStyle w:val="ConsPlusNormal"/>
              <w:rPr>
                <w:rFonts w:ascii="Times New Roman" w:hAnsi="Times New Roman"/>
                <w:color w:val="000000"/>
                <w:sz w:val="28"/>
                <w:szCs w:val="28"/>
              </w:rPr>
            </w:pPr>
            <w:r w:rsidRPr="00376CBC">
              <w:rPr>
                <w:rFonts w:ascii="Times New Roman" w:hAnsi="Times New Roman"/>
                <w:color w:val="000000"/>
                <w:sz w:val="28"/>
                <w:szCs w:val="28"/>
              </w:rPr>
              <w:t>Наименование муниципальной программы</w:t>
            </w:r>
          </w:p>
        </w:tc>
        <w:tc>
          <w:tcPr>
            <w:tcW w:w="6804" w:type="dxa"/>
          </w:tcPr>
          <w:p w:rsidR="007E7F3F" w:rsidRPr="00376CBC" w:rsidRDefault="007E7F3F" w:rsidP="006F63BF">
            <w:pPr>
              <w:pStyle w:val="ConsPlusNormal"/>
              <w:rPr>
                <w:rFonts w:ascii="Times New Roman" w:hAnsi="Times New Roman"/>
                <w:color w:val="000000"/>
                <w:sz w:val="28"/>
                <w:szCs w:val="28"/>
              </w:rPr>
            </w:pPr>
            <w:r w:rsidRPr="00376CBC">
              <w:rPr>
                <w:rFonts w:ascii="Times New Roman" w:hAnsi="Times New Roman"/>
                <w:color w:val="000000"/>
                <w:sz w:val="28"/>
                <w:szCs w:val="28"/>
              </w:rPr>
              <w:t>муниципальная программа «Развитие образования Новоселовского района» (далее - муниципальная программа)</w:t>
            </w:r>
          </w:p>
        </w:tc>
      </w:tr>
      <w:tr w:rsidR="007E7F3F" w:rsidRPr="00376CBC" w:rsidTr="00C03460">
        <w:tc>
          <w:tcPr>
            <w:tcW w:w="2693" w:type="dxa"/>
          </w:tcPr>
          <w:p w:rsidR="007E7F3F" w:rsidRPr="00376CBC" w:rsidRDefault="007E7F3F" w:rsidP="0040123F">
            <w:pPr>
              <w:pStyle w:val="ConsPlusNormal"/>
              <w:rPr>
                <w:rFonts w:ascii="Times New Roman" w:hAnsi="Times New Roman"/>
                <w:color w:val="000000"/>
                <w:sz w:val="28"/>
                <w:szCs w:val="28"/>
              </w:rPr>
            </w:pPr>
            <w:r w:rsidRPr="00376CBC">
              <w:rPr>
                <w:rFonts w:ascii="Times New Roman" w:hAnsi="Times New Roman"/>
                <w:color w:val="000000"/>
                <w:sz w:val="28"/>
                <w:szCs w:val="28"/>
              </w:rPr>
              <w:t>Основания для разработки муниципальной программы Новоселовского района</w:t>
            </w:r>
          </w:p>
        </w:tc>
        <w:tc>
          <w:tcPr>
            <w:tcW w:w="6804" w:type="dxa"/>
          </w:tcPr>
          <w:p w:rsidR="007E7F3F" w:rsidRPr="00376CBC" w:rsidRDefault="007E7F3F">
            <w:pPr>
              <w:pStyle w:val="ConsPlusNormal"/>
              <w:rPr>
                <w:rFonts w:ascii="Times New Roman" w:hAnsi="Times New Roman"/>
                <w:color w:val="000000"/>
                <w:sz w:val="28"/>
                <w:szCs w:val="28"/>
              </w:rPr>
            </w:pPr>
            <w:r w:rsidRPr="00376CBC">
              <w:rPr>
                <w:rFonts w:ascii="Times New Roman" w:hAnsi="Times New Roman"/>
                <w:color w:val="000000"/>
                <w:sz w:val="28"/>
                <w:szCs w:val="28"/>
              </w:rPr>
              <w:t>Статья 179 Бюджетного кодекса Российской Федерации; постановление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формировании и реализации»; постановление администрации Новоселовского района от 20.08.2013 №520 «Об утверждении перечня муниципальных программ Новоселовского района»</w:t>
            </w:r>
          </w:p>
        </w:tc>
      </w:tr>
      <w:tr w:rsidR="007E7F3F" w:rsidRPr="00376CBC" w:rsidTr="00C03460">
        <w:tc>
          <w:tcPr>
            <w:tcW w:w="2693" w:type="dxa"/>
          </w:tcPr>
          <w:p w:rsidR="007E7F3F" w:rsidRPr="00376CBC" w:rsidRDefault="007E7F3F" w:rsidP="0040123F">
            <w:pPr>
              <w:pStyle w:val="ConsPlusNormal"/>
              <w:rPr>
                <w:rFonts w:ascii="Times New Roman" w:hAnsi="Times New Roman"/>
                <w:color w:val="000000"/>
                <w:sz w:val="28"/>
                <w:szCs w:val="28"/>
              </w:rPr>
            </w:pPr>
            <w:r w:rsidRPr="00376CBC">
              <w:rPr>
                <w:rFonts w:ascii="Times New Roman" w:hAnsi="Times New Roman"/>
                <w:color w:val="000000"/>
                <w:sz w:val="28"/>
                <w:szCs w:val="28"/>
              </w:rPr>
              <w:t>Ответственный исполнитель муниципальной программы</w:t>
            </w:r>
          </w:p>
        </w:tc>
        <w:tc>
          <w:tcPr>
            <w:tcW w:w="6804" w:type="dxa"/>
          </w:tcPr>
          <w:p w:rsidR="007E7F3F" w:rsidRPr="00376CBC" w:rsidRDefault="007E7F3F" w:rsidP="0040123F">
            <w:pPr>
              <w:pStyle w:val="ConsPlusNormal"/>
              <w:rPr>
                <w:rFonts w:ascii="Times New Roman" w:hAnsi="Times New Roman"/>
                <w:color w:val="000000"/>
                <w:sz w:val="28"/>
                <w:szCs w:val="28"/>
              </w:rPr>
            </w:pPr>
            <w:r w:rsidRPr="00376CBC">
              <w:rPr>
                <w:rFonts w:ascii="Times New Roman" w:hAnsi="Times New Roman"/>
                <w:color w:val="000000"/>
                <w:sz w:val="28"/>
                <w:szCs w:val="28"/>
              </w:rPr>
              <w:t>Отдел образования администрации Новоселовского района</w:t>
            </w:r>
          </w:p>
        </w:tc>
      </w:tr>
      <w:tr w:rsidR="007E7F3F" w:rsidRPr="00376CBC" w:rsidTr="00C03460">
        <w:tc>
          <w:tcPr>
            <w:tcW w:w="2693" w:type="dxa"/>
          </w:tcPr>
          <w:p w:rsidR="007E7F3F" w:rsidRPr="00376CBC" w:rsidRDefault="007E7F3F" w:rsidP="0040123F">
            <w:pPr>
              <w:pStyle w:val="ConsPlusNormal"/>
              <w:rPr>
                <w:rFonts w:ascii="Times New Roman" w:hAnsi="Times New Roman"/>
                <w:color w:val="000000"/>
                <w:sz w:val="28"/>
                <w:szCs w:val="28"/>
              </w:rPr>
            </w:pPr>
            <w:r w:rsidRPr="00376CBC">
              <w:rPr>
                <w:rFonts w:ascii="Times New Roman" w:hAnsi="Times New Roman"/>
                <w:color w:val="000000"/>
                <w:sz w:val="28"/>
                <w:szCs w:val="28"/>
              </w:rPr>
              <w:t>Соисполнители муниципальной программы</w:t>
            </w:r>
          </w:p>
        </w:tc>
        <w:tc>
          <w:tcPr>
            <w:tcW w:w="6804" w:type="dxa"/>
          </w:tcPr>
          <w:p w:rsidR="007E7F3F" w:rsidRPr="00376CBC" w:rsidRDefault="007E7F3F" w:rsidP="0040123F">
            <w:pPr>
              <w:pStyle w:val="ConsPlusNormal"/>
              <w:rPr>
                <w:rFonts w:ascii="Times New Roman" w:hAnsi="Times New Roman"/>
                <w:color w:val="000000"/>
                <w:sz w:val="28"/>
                <w:szCs w:val="28"/>
              </w:rPr>
            </w:pPr>
            <w:r w:rsidRPr="00376CBC">
              <w:rPr>
                <w:rFonts w:ascii="Times New Roman" w:hAnsi="Times New Roman"/>
                <w:color w:val="000000"/>
                <w:sz w:val="28"/>
                <w:szCs w:val="28"/>
              </w:rPr>
              <w:t>Администрация Новоселовского района Красноярского края</w:t>
            </w:r>
          </w:p>
        </w:tc>
      </w:tr>
      <w:tr w:rsidR="007E7F3F" w:rsidRPr="00376CBC" w:rsidTr="00C03460">
        <w:tc>
          <w:tcPr>
            <w:tcW w:w="2693" w:type="dxa"/>
          </w:tcPr>
          <w:p w:rsidR="007E7F3F" w:rsidRPr="00376CBC" w:rsidRDefault="007E7F3F" w:rsidP="0040123F">
            <w:pPr>
              <w:pStyle w:val="ConsPlusNormal"/>
              <w:rPr>
                <w:rFonts w:ascii="Times New Roman" w:hAnsi="Times New Roman"/>
                <w:color w:val="000000"/>
                <w:sz w:val="28"/>
                <w:szCs w:val="28"/>
              </w:rPr>
            </w:pPr>
            <w:r w:rsidRPr="00376CBC">
              <w:rPr>
                <w:rFonts w:ascii="Times New Roman" w:hAnsi="Times New Roman"/>
                <w:color w:val="000000"/>
                <w:sz w:val="28"/>
                <w:szCs w:val="28"/>
              </w:rPr>
              <w:t>Перечень подпрограмм и отдельных мероприятий муниципальной программы</w:t>
            </w:r>
          </w:p>
        </w:tc>
        <w:tc>
          <w:tcPr>
            <w:tcW w:w="6804" w:type="dxa"/>
          </w:tcPr>
          <w:p w:rsidR="007E7F3F" w:rsidRPr="00376CBC" w:rsidRDefault="007E7F3F" w:rsidP="00E42D40">
            <w:pPr>
              <w:spacing w:after="0" w:line="240" w:lineRule="auto"/>
              <w:rPr>
                <w:rFonts w:ascii="Times New Roman" w:hAnsi="Times New Roman"/>
                <w:color w:val="000000"/>
                <w:kern w:val="32"/>
                <w:sz w:val="28"/>
                <w:szCs w:val="28"/>
              </w:rPr>
            </w:pPr>
            <w:r w:rsidRPr="00376CBC">
              <w:rPr>
                <w:rFonts w:ascii="Times New Roman" w:hAnsi="Times New Roman"/>
                <w:color w:val="000000"/>
                <w:sz w:val="28"/>
                <w:szCs w:val="28"/>
              </w:rPr>
              <w:t xml:space="preserve">Подпрограмма № </w:t>
            </w:r>
            <w:r w:rsidRPr="00376CBC">
              <w:rPr>
                <w:rFonts w:ascii="Times New Roman" w:hAnsi="Times New Roman"/>
                <w:color w:val="000000"/>
                <w:kern w:val="32"/>
                <w:sz w:val="28"/>
                <w:szCs w:val="28"/>
              </w:rPr>
              <w:t>1</w:t>
            </w:r>
          </w:p>
          <w:p w:rsidR="007E7F3F" w:rsidRPr="00376CBC" w:rsidRDefault="007E7F3F" w:rsidP="00E42D40">
            <w:pPr>
              <w:spacing w:after="0" w:line="240" w:lineRule="auto"/>
              <w:rPr>
                <w:rFonts w:ascii="Times New Roman" w:hAnsi="Times New Roman"/>
                <w:color w:val="000000"/>
                <w:kern w:val="32"/>
                <w:sz w:val="28"/>
                <w:szCs w:val="28"/>
              </w:rPr>
            </w:pPr>
            <w:r w:rsidRPr="00376CBC">
              <w:rPr>
                <w:rFonts w:ascii="Times New Roman" w:hAnsi="Times New Roman"/>
                <w:color w:val="000000"/>
                <w:kern w:val="32"/>
                <w:sz w:val="28"/>
                <w:szCs w:val="28"/>
              </w:rPr>
              <w:t>«</w:t>
            </w:r>
            <w:r w:rsidRPr="00376CBC">
              <w:rPr>
                <w:rFonts w:ascii="Times New Roman" w:hAnsi="Times New Roman"/>
                <w:color w:val="000000"/>
                <w:sz w:val="28"/>
                <w:szCs w:val="28"/>
              </w:rPr>
              <w:t>Развитие системы общего, дополнительного образования, летнего отдыха, занятости и оздоровления детей</w:t>
            </w:r>
            <w:r w:rsidRPr="00376CBC">
              <w:rPr>
                <w:rFonts w:ascii="Times New Roman" w:hAnsi="Times New Roman"/>
                <w:color w:val="000000"/>
                <w:kern w:val="32"/>
                <w:sz w:val="28"/>
                <w:szCs w:val="28"/>
              </w:rPr>
              <w:t>»;</w:t>
            </w:r>
          </w:p>
          <w:p w:rsidR="007E7F3F" w:rsidRPr="00376CBC" w:rsidRDefault="007E7F3F" w:rsidP="00E42D40">
            <w:pPr>
              <w:spacing w:after="0" w:line="240" w:lineRule="auto"/>
              <w:rPr>
                <w:rFonts w:ascii="Times New Roman" w:hAnsi="Times New Roman"/>
                <w:color w:val="000000"/>
                <w:sz w:val="28"/>
                <w:szCs w:val="28"/>
              </w:rPr>
            </w:pPr>
            <w:r w:rsidRPr="00376CBC">
              <w:rPr>
                <w:rFonts w:ascii="Times New Roman" w:hAnsi="Times New Roman"/>
                <w:color w:val="000000"/>
                <w:sz w:val="28"/>
                <w:szCs w:val="28"/>
              </w:rPr>
              <w:t>Подпрограмма №2</w:t>
            </w:r>
          </w:p>
          <w:p w:rsidR="007E7F3F" w:rsidRPr="00376CBC" w:rsidRDefault="007E7F3F" w:rsidP="00E42D40">
            <w:pPr>
              <w:spacing w:after="0" w:line="240" w:lineRule="auto"/>
              <w:rPr>
                <w:rFonts w:ascii="Times New Roman" w:hAnsi="Times New Roman"/>
                <w:color w:val="000000"/>
                <w:sz w:val="28"/>
                <w:szCs w:val="28"/>
              </w:rPr>
            </w:pPr>
            <w:r w:rsidRPr="00376CBC">
              <w:rPr>
                <w:rFonts w:ascii="Times New Roman" w:hAnsi="Times New Roman"/>
                <w:color w:val="000000"/>
                <w:kern w:val="32"/>
                <w:sz w:val="28"/>
                <w:szCs w:val="28"/>
              </w:rPr>
              <w:t>«</w:t>
            </w:r>
            <w:r w:rsidRPr="00376CBC">
              <w:rPr>
                <w:rFonts w:ascii="Times New Roman" w:hAnsi="Times New Roman"/>
                <w:color w:val="000000"/>
                <w:sz w:val="28"/>
                <w:szCs w:val="28"/>
              </w:rPr>
              <w:t>Развитие кадрового потенциала</w:t>
            </w:r>
            <w:r w:rsidRPr="00376CBC">
              <w:rPr>
                <w:rFonts w:ascii="Times New Roman" w:hAnsi="Times New Roman"/>
                <w:color w:val="000000"/>
                <w:kern w:val="32"/>
                <w:sz w:val="28"/>
                <w:szCs w:val="28"/>
              </w:rPr>
              <w:t xml:space="preserve">»; </w:t>
            </w:r>
          </w:p>
          <w:p w:rsidR="007E7F3F" w:rsidRPr="00376CBC" w:rsidRDefault="007E7F3F" w:rsidP="00E42D40">
            <w:pPr>
              <w:pStyle w:val="ConsPlusNormal"/>
              <w:rPr>
                <w:rFonts w:ascii="Times New Roman" w:hAnsi="Times New Roman"/>
                <w:color w:val="000000"/>
                <w:sz w:val="28"/>
                <w:szCs w:val="28"/>
              </w:rPr>
            </w:pPr>
            <w:r w:rsidRPr="00376CBC">
              <w:rPr>
                <w:rFonts w:ascii="Times New Roman" w:hAnsi="Times New Roman"/>
                <w:color w:val="000000"/>
                <w:sz w:val="28"/>
                <w:szCs w:val="28"/>
              </w:rPr>
              <w:t>Подпрограмма №3</w:t>
            </w:r>
          </w:p>
          <w:p w:rsidR="007E7F3F" w:rsidRPr="00376CBC" w:rsidRDefault="007E7F3F" w:rsidP="00E42D40">
            <w:pPr>
              <w:pStyle w:val="ConsPlusNormal"/>
              <w:rPr>
                <w:rFonts w:ascii="Times New Roman" w:hAnsi="Times New Roman"/>
                <w:color w:val="000000"/>
                <w:kern w:val="32"/>
                <w:sz w:val="28"/>
                <w:szCs w:val="28"/>
              </w:rPr>
            </w:pPr>
            <w:r w:rsidRPr="00376CBC">
              <w:rPr>
                <w:rFonts w:ascii="Times New Roman" w:hAnsi="Times New Roman"/>
                <w:color w:val="000000"/>
                <w:kern w:val="32"/>
                <w:sz w:val="28"/>
                <w:szCs w:val="28"/>
              </w:rPr>
              <w:lastRenderedPageBreak/>
              <w:t>«</w:t>
            </w:r>
            <w:r w:rsidRPr="00376CBC">
              <w:rPr>
                <w:rFonts w:ascii="Times New Roman" w:hAnsi="Times New Roman"/>
                <w:color w:val="000000"/>
                <w:sz w:val="28"/>
                <w:szCs w:val="28"/>
              </w:rPr>
              <w:t>Обеспечение реализации муниципальной программы и прочие мероприятия</w:t>
            </w:r>
            <w:r w:rsidRPr="00376CBC">
              <w:rPr>
                <w:rFonts w:ascii="Times New Roman" w:hAnsi="Times New Roman"/>
                <w:color w:val="000000"/>
                <w:kern w:val="32"/>
                <w:sz w:val="28"/>
                <w:szCs w:val="28"/>
              </w:rPr>
              <w:t>».</w:t>
            </w:r>
          </w:p>
        </w:tc>
      </w:tr>
      <w:tr w:rsidR="007E7F3F" w:rsidRPr="00376CBC" w:rsidTr="00C03460">
        <w:tc>
          <w:tcPr>
            <w:tcW w:w="2693" w:type="dxa"/>
          </w:tcPr>
          <w:p w:rsidR="007E7F3F" w:rsidRPr="00376CBC" w:rsidRDefault="007E7F3F" w:rsidP="004561E0">
            <w:pPr>
              <w:pStyle w:val="ConsPlusNormal"/>
              <w:rPr>
                <w:rFonts w:ascii="Times New Roman" w:hAnsi="Times New Roman"/>
                <w:color w:val="000000"/>
                <w:sz w:val="28"/>
                <w:szCs w:val="28"/>
              </w:rPr>
            </w:pPr>
            <w:r w:rsidRPr="00376CBC">
              <w:rPr>
                <w:rFonts w:ascii="Times New Roman" w:hAnsi="Times New Roman"/>
                <w:color w:val="000000"/>
                <w:sz w:val="28"/>
                <w:szCs w:val="28"/>
              </w:rPr>
              <w:lastRenderedPageBreak/>
              <w:t>Цели муниципальной программы</w:t>
            </w:r>
          </w:p>
        </w:tc>
        <w:tc>
          <w:tcPr>
            <w:tcW w:w="6804" w:type="dxa"/>
          </w:tcPr>
          <w:p w:rsidR="007E7F3F" w:rsidRPr="00376CBC" w:rsidRDefault="007E7F3F" w:rsidP="00002B3B">
            <w:pPr>
              <w:spacing w:after="0" w:line="240" w:lineRule="auto"/>
              <w:rPr>
                <w:rFonts w:ascii="Times New Roman" w:hAnsi="Times New Roman"/>
                <w:color w:val="000000"/>
                <w:sz w:val="28"/>
                <w:szCs w:val="28"/>
              </w:rPr>
            </w:pPr>
            <w:r w:rsidRPr="00376CBC">
              <w:rPr>
                <w:rFonts w:ascii="Times New Roman" w:hAnsi="Times New Roman"/>
                <w:color w:val="000000"/>
                <w:sz w:val="28"/>
                <w:szCs w:val="28"/>
              </w:rPr>
              <w:t>Обеспечение высокого качества организации предоставления общедоступного бесплатного общего и дополнительного образования, отдыха и  оздоровления детей в летний период на территории  Новоселовского района.</w:t>
            </w:r>
          </w:p>
        </w:tc>
      </w:tr>
      <w:tr w:rsidR="007E7F3F" w:rsidRPr="00376CBC" w:rsidTr="00C03460">
        <w:tc>
          <w:tcPr>
            <w:tcW w:w="2693" w:type="dxa"/>
          </w:tcPr>
          <w:p w:rsidR="007E7F3F" w:rsidRPr="00376CBC" w:rsidRDefault="007E7F3F" w:rsidP="004561E0">
            <w:pPr>
              <w:pStyle w:val="ConsPlusNormal"/>
              <w:rPr>
                <w:rFonts w:ascii="Times New Roman" w:hAnsi="Times New Roman"/>
                <w:color w:val="000000"/>
                <w:sz w:val="28"/>
                <w:szCs w:val="28"/>
              </w:rPr>
            </w:pPr>
            <w:r w:rsidRPr="00376CBC">
              <w:rPr>
                <w:rFonts w:ascii="Times New Roman" w:hAnsi="Times New Roman"/>
                <w:color w:val="000000"/>
                <w:sz w:val="28"/>
                <w:szCs w:val="28"/>
              </w:rPr>
              <w:t>Задачи муниципальной программы</w:t>
            </w:r>
          </w:p>
        </w:tc>
        <w:tc>
          <w:tcPr>
            <w:tcW w:w="6804" w:type="dxa"/>
          </w:tcPr>
          <w:p w:rsidR="007E7F3F" w:rsidRPr="00376CBC" w:rsidRDefault="007E7F3F" w:rsidP="00002B3B">
            <w:pPr>
              <w:spacing w:after="0" w:line="240" w:lineRule="auto"/>
              <w:contextualSpacing/>
              <w:rPr>
                <w:rFonts w:ascii="Times New Roman" w:hAnsi="Times New Roman"/>
                <w:color w:val="000000"/>
                <w:sz w:val="28"/>
                <w:szCs w:val="28"/>
                <w:lang w:eastAsia="en-US"/>
              </w:rPr>
            </w:pPr>
            <w:r w:rsidRPr="00376CBC">
              <w:rPr>
                <w:rFonts w:ascii="Times New Roman" w:hAnsi="Times New Roman"/>
                <w:color w:val="000000"/>
                <w:sz w:val="28"/>
                <w:szCs w:val="28"/>
                <w:lang w:eastAsia="en-US"/>
              </w:rPr>
              <w:t>1. Создание в системе общего и дополнительного образования равных возможностей для получения современного качественного образования, позитивной социализации, отдыха и оздоровления детей в летний период.</w:t>
            </w:r>
          </w:p>
          <w:p w:rsidR="007E7F3F" w:rsidRPr="00376CBC" w:rsidRDefault="007E7F3F" w:rsidP="0024396E">
            <w:pPr>
              <w:spacing w:after="0" w:line="240" w:lineRule="auto"/>
              <w:rPr>
                <w:rFonts w:ascii="Times New Roman" w:hAnsi="Times New Roman"/>
                <w:color w:val="000000"/>
                <w:sz w:val="28"/>
                <w:szCs w:val="28"/>
              </w:rPr>
            </w:pPr>
            <w:r w:rsidRPr="00376CBC">
              <w:rPr>
                <w:rFonts w:ascii="Times New Roman" w:hAnsi="Times New Roman"/>
                <w:color w:val="000000"/>
                <w:sz w:val="28"/>
                <w:szCs w:val="28"/>
                <w:lang w:eastAsia="en-US"/>
              </w:rPr>
              <w:t xml:space="preserve">2. </w:t>
            </w:r>
            <w:r w:rsidRPr="00376CBC">
              <w:rPr>
                <w:rFonts w:ascii="Times New Roman" w:hAnsi="Times New Roman"/>
                <w:color w:val="000000"/>
                <w:sz w:val="28"/>
                <w:szCs w:val="28"/>
              </w:rPr>
              <w:t xml:space="preserve">Формирование кадрового ресурса, </w:t>
            </w:r>
          </w:p>
          <w:p w:rsidR="007E7F3F" w:rsidRPr="00376CBC" w:rsidRDefault="007E7F3F" w:rsidP="0024396E">
            <w:pPr>
              <w:spacing w:after="0" w:line="240" w:lineRule="auto"/>
              <w:rPr>
                <w:rFonts w:ascii="Times New Roman" w:hAnsi="Times New Roman"/>
                <w:color w:val="000000"/>
                <w:sz w:val="28"/>
                <w:szCs w:val="28"/>
              </w:rPr>
            </w:pPr>
            <w:r w:rsidRPr="00376CBC">
              <w:rPr>
                <w:rFonts w:ascii="Times New Roman" w:hAnsi="Times New Roman"/>
                <w:color w:val="000000"/>
                <w:sz w:val="28"/>
                <w:szCs w:val="28"/>
              </w:rPr>
              <w:t xml:space="preserve">обеспечивающего необходимое качество </w:t>
            </w:r>
          </w:p>
          <w:p w:rsidR="007E7F3F" w:rsidRPr="00376CBC" w:rsidRDefault="007E7F3F" w:rsidP="0024396E">
            <w:pPr>
              <w:spacing w:after="0" w:line="240" w:lineRule="auto"/>
              <w:rPr>
                <w:rFonts w:ascii="Times New Roman" w:hAnsi="Times New Roman"/>
                <w:color w:val="000000"/>
                <w:sz w:val="28"/>
                <w:szCs w:val="28"/>
              </w:rPr>
            </w:pPr>
            <w:r w:rsidRPr="00376CBC">
              <w:rPr>
                <w:rFonts w:ascii="Times New Roman" w:hAnsi="Times New Roman"/>
                <w:color w:val="000000"/>
                <w:sz w:val="28"/>
                <w:szCs w:val="28"/>
              </w:rPr>
              <w:t xml:space="preserve">образования детей и молодежи, </w:t>
            </w:r>
          </w:p>
          <w:p w:rsidR="007E7F3F" w:rsidRPr="00376CBC" w:rsidRDefault="007E7F3F" w:rsidP="0024396E">
            <w:pPr>
              <w:spacing w:after="0" w:line="240" w:lineRule="auto"/>
              <w:rPr>
                <w:rFonts w:ascii="Times New Roman" w:hAnsi="Times New Roman"/>
                <w:color w:val="000000"/>
                <w:sz w:val="28"/>
                <w:szCs w:val="28"/>
              </w:rPr>
            </w:pPr>
            <w:r w:rsidRPr="00376CBC">
              <w:rPr>
                <w:rFonts w:ascii="Times New Roman" w:hAnsi="Times New Roman"/>
                <w:color w:val="000000"/>
                <w:sz w:val="28"/>
                <w:szCs w:val="28"/>
              </w:rPr>
              <w:t xml:space="preserve">соответствующего потребностям  граждан на </w:t>
            </w:r>
          </w:p>
          <w:p w:rsidR="007E7F3F" w:rsidRPr="00376CBC" w:rsidRDefault="007E7F3F" w:rsidP="0024396E">
            <w:pPr>
              <w:spacing w:after="0" w:line="240" w:lineRule="auto"/>
              <w:rPr>
                <w:rFonts w:ascii="Times New Roman" w:hAnsi="Times New Roman"/>
                <w:color w:val="000000"/>
                <w:sz w:val="28"/>
                <w:szCs w:val="28"/>
              </w:rPr>
            </w:pPr>
            <w:r w:rsidRPr="00376CBC">
              <w:rPr>
                <w:rFonts w:ascii="Times New Roman" w:hAnsi="Times New Roman"/>
                <w:color w:val="000000"/>
                <w:sz w:val="28"/>
                <w:szCs w:val="28"/>
              </w:rPr>
              <w:t>территории Новоселовского района.</w:t>
            </w:r>
          </w:p>
          <w:p w:rsidR="007E7F3F" w:rsidRPr="00376CBC" w:rsidRDefault="007E7F3F" w:rsidP="0024396E">
            <w:pPr>
              <w:pStyle w:val="ConsPlusNormal"/>
              <w:rPr>
                <w:rFonts w:ascii="Times New Roman" w:hAnsi="Times New Roman"/>
                <w:color w:val="000000"/>
                <w:sz w:val="28"/>
                <w:szCs w:val="28"/>
              </w:rPr>
            </w:pPr>
            <w:r w:rsidRPr="00376CBC">
              <w:rPr>
                <w:rFonts w:ascii="Times New Roman" w:hAnsi="Times New Roman"/>
                <w:color w:val="000000"/>
                <w:sz w:val="28"/>
                <w:szCs w:val="28"/>
              </w:rPr>
              <w:t>3. Создание условий для эффективного управления отраслью.</w:t>
            </w:r>
          </w:p>
        </w:tc>
      </w:tr>
      <w:tr w:rsidR="007E7F3F" w:rsidRPr="00376CBC" w:rsidTr="00C03460">
        <w:trPr>
          <w:trHeight w:val="934"/>
        </w:trPr>
        <w:tc>
          <w:tcPr>
            <w:tcW w:w="2693" w:type="dxa"/>
          </w:tcPr>
          <w:p w:rsidR="007E7F3F" w:rsidRPr="00376CBC" w:rsidRDefault="007E7F3F" w:rsidP="004561E0">
            <w:pPr>
              <w:pStyle w:val="ConsPlusNormal"/>
              <w:rPr>
                <w:rFonts w:ascii="Times New Roman" w:hAnsi="Times New Roman"/>
                <w:color w:val="000000"/>
                <w:sz w:val="28"/>
                <w:szCs w:val="28"/>
              </w:rPr>
            </w:pPr>
            <w:r w:rsidRPr="00376CBC">
              <w:rPr>
                <w:rFonts w:ascii="Times New Roman" w:hAnsi="Times New Roman"/>
                <w:color w:val="000000"/>
                <w:sz w:val="28"/>
                <w:szCs w:val="28"/>
              </w:rPr>
              <w:t>Этапы и сроки реализации муниципальной программы</w:t>
            </w:r>
          </w:p>
        </w:tc>
        <w:tc>
          <w:tcPr>
            <w:tcW w:w="6804" w:type="dxa"/>
          </w:tcPr>
          <w:p w:rsidR="007E7F3F" w:rsidRPr="00376CBC" w:rsidRDefault="007E7F3F" w:rsidP="00F23B84">
            <w:pPr>
              <w:pStyle w:val="ConsPlusNormal"/>
              <w:rPr>
                <w:rFonts w:ascii="Times New Roman" w:hAnsi="Times New Roman"/>
                <w:color w:val="000000"/>
                <w:sz w:val="28"/>
                <w:szCs w:val="28"/>
              </w:rPr>
            </w:pPr>
            <w:r w:rsidRPr="00376CBC">
              <w:rPr>
                <w:rFonts w:ascii="Times New Roman" w:hAnsi="Times New Roman"/>
                <w:bCs/>
                <w:color w:val="000000"/>
                <w:sz w:val="28"/>
                <w:szCs w:val="28"/>
              </w:rPr>
              <w:t>2017-2030 годы</w:t>
            </w:r>
          </w:p>
        </w:tc>
      </w:tr>
      <w:tr w:rsidR="007E7F3F" w:rsidRPr="00376CBC" w:rsidTr="00C03460">
        <w:tc>
          <w:tcPr>
            <w:tcW w:w="2693" w:type="dxa"/>
          </w:tcPr>
          <w:p w:rsidR="007E7F3F" w:rsidRPr="00376CBC" w:rsidRDefault="007E7F3F" w:rsidP="00AF5281">
            <w:pPr>
              <w:pStyle w:val="ConsPlusNormal"/>
              <w:rPr>
                <w:rFonts w:ascii="Times New Roman" w:hAnsi="Times New Roman"/>
                <w:color w:val="000000"/>
                <w:sz w:val="28"/>
                <w:szCs w:val="28"/>
              </w:rPr>
            </w:pPr>
            <w:r w:rsidRPr="00376CBC">
              <w:rPr>
                <w:rFonts w:ascii="Times New Roman" w:hAnsi="Times New Roman"/>
                <w:color w:val="000000"/>
                <w:sz w:val="28"/>
                <w:szCs w:val="28"/>
              </w:rPr>
              <w:t xml:space="preserve">Перечень целевых показателей </w:t>
            </w:r>
          </w:p>
        </w:tc>
        <w:tc>
          <w:tcPr>
            <w:tcW w:w="6804" w:type="dxa"/>
          </w:tcPr>
          <w:p w:rsidR="007E7F3F" w:rsidRPr="00376CBC" w:rsidRDefault="007E7F3F" w:rsidP="006F63BF">
            <w:pPr>
              <w:pStyle w:val="ConsPlusNormal"/>
              <w:rPr>
                <w:rFonts w:ascii="Times New Roman" w:hAnsi="Times New Roman"/>
                <w:color w:val="000000"/>
                <w:sz w:val="28"/>
                <w:szCs w:val="28"/>
              </w:rPr>
            </w:pPr>
            <w:r w:rsidRPr="00376CBC">
              <w:rPr>
                <w:rFonts w:ascii="Times New Roman" w:hAnsi="Times New Roman"/>
                <w:color w:val="000000"/>
                <w:sz w:val="28"/>
                <w:szCs w:val="28"/>
              </w:rPr>
              <w:t>Перечень целевых показателей и показателей результативности представлен в приложении к паспорту муниципальной программы</w:t>
            </w:r>
          </w:p>
        </w:tc>
      </w:tr>
      <w:tr w:rsidR="007E7F3F" w:rsidRPr="00376CBC" w:rsidTr="00C03460">
        <w:tblPrEx>
          <w:tblBorders>
            <w:insideH w:val="none" w:sz="0" w:space="0" w:color="auto"/>
          </w:tblBorders>
        </w:tblPrEx>
        <w:tc>
          <w:tcPr>
            <w:tcW w:w="2693" w:type="dxa"/>
            <w:tcBorders>
              <w:bottom w:val="single" w:sz="4" w:space="0" w:color="auto"/>
            </w:tcBorders>
          </w:tcPr>
          <w:p w:rsidR="007E7F3F" w:rsidRPr="00376CBC" w:rsidRDefault="007E7F3F" w:rsidP="007C2DE3">
            <w:pPr>
              <w:pStyle w:val="ConsPlusNormal"/>
              <w:rPr>
                <w:rFonts w:ascii="Times New Roman" w:hAnsi="Times New Roman"/>
                <w:sz w:val="28"/>
                <w:szCs w:val="28"/>
              </w:rPr>
            </w:pPr>
            <w:r w:rsidRPr="00376CBC">
              <w:rPr>
                <w:rFonts w:ascii="Times New Roman" w:hAnsi="Times New Roman"/>
                <w:sz w:val="28"/>
                <w:szCs w:val="28"/>
              </w:rPr>
              <w:t>Информация по ресурсному обеспечению муниципальной программы</w:t>
            </w:r>
          </w:p>
        </w:tc>
        <w:tc>
          <w:tcPr>
            <w:tcW w:w="6804" w:type="dxa"/>
            <w:tcBorders>
              <w:bottom w:val="single" w:sz="4" w:space="0" w:color="auto"/>
            </w:tcBorders>
          </w:tcPr>
          <w:p w:rsidR="007E7F3F" w:rsidRPr="00376CBC" w:rsidRDefault="007E7F3F" w:rsidP="00C24FBD">
            <w:pPr>
              <w:spacing w:after="0" w:line="240" w:lineRule="auto"/>
              <w:rPr>
                <w:rFonts w:ascii="Times New Roman" w:hAnsi="Times New Roman"/>
                <w:sz w:val="28"/>
                <w:szCs w:val="28"/>
              </w:rPr>
            </w:pPr>
            <w:r w:rsidRPr="00376CBC">
              <w:rPr>
                <w:rFonts w:ascii="Times New Roman" w:hAnsi="Times New Roman"/>
                <w:sz w:val="28"/>
                <w:szCs w:val="28"/>
              </w:rPr>
              <w:t xml:space="preserve">Объем финансирования муниципальной программы составит  </w:t>
            </w:r>
            <w:r w:rsidR="00A65454">
              <w:rPr>
                <w:rFonts w:ascii="Times New Roman" w:hAnsi="Times New Roman"/>
                <w:sz w:val="28"/>
                <w:szCs w:val="28"/>
              </w:rPr>
              <w:t>4 624 632,</w:t>
            </w:r>
            <w:r w:rsidR="00167670">
              <w:rPr>
                <w:rFonts w:ascii="Times New Roman" w:hAnsi="Times New Roman"/>
                <w:sz w:val="28"/>
                <w:szCs w:val="28"/>
              </w:rPr>
              <w:t>7</w:t>
            </w:r>
            <w:r w:rsidRPr="00376CBC">
              <w:rPr>
                <w:rFonts w:ascii="Times New Roman" w:hAnsi="Times New Roman"/>
                <w:sz w:val="28"/>
                <w:szCs w:val="28"/>
              </w:rPr>
              <w:t xml:space="preserve"> тыс. рублей, в том числе:</w:t>
            </w:r>
          </w:p>
          <w:p w:rsidR="007E7F3F" w:rsidRPr="00376CBC" w:rsidRDefault="007E7F3F" w:rsidP="00C24FBD">
            <w:pPr>
              <w:spacing w:after="0" w:line="240" w:lineRule="auto"/>
              <w:rPr>
                <w:rFonts w:ascii="Times New Roman" w:hAnsi="Times New Roman"/>
                <w:sz w:val="28"/>
                <w:szCs w:val="28"/>
              </w:rPr>
            </w:pPr>
            <w:r w:rsidRPr="00376CBC">
              <w:rPr>
                <w:rFonts w:ascii="Times New Roman" w:hAnsi="Times New Roman"/>
                <w:sz w:val="28"/>
                <w:szCs w:val="28"/>
              </w:rPr>
              <w:t>по годам реализации:</w:t>
            </w:r>
          </w:p>
          <w:p w:rsidR="007E7F3F" w:rsidRPr="00376CBC" w:rsidRDefault="007E7F3F" w:rsidP="00C24FBD">
            <w:pPr>
              <w:spacing w:after="0" w:line="240" w:lineRule="auto"/>
              <w:rPr>
                <w:rFonts w:ascii="Times New Roman" w:hAnsi="Times New Roman"/>
                <w:sz w:val="28"/>
                <w:szCs w:val="28"/>
              </w:rPr>
            </w:pPr>
            <w:r w:rsidRPr="00376CBC">
              <w:rPr>
                <w:rFonts w:ascii="Times New Roman" w:hAnsi="Times New Roman"/>
                <w:sz w:val="28"/>
                <w:szCs w:val="28"/>
              </w:rPr>
              <w:t>2017 год – 384 064,4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2018 год – 408 555,1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2019 год – 474 331,7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2020 год – 467 086,3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 xml:space="preserve">2021 год – </w:t>
            </w:r>
            <w:r w:rsidR="00EE28ED" w:rsidRPr="00376CBC">
              <w:rPr>
                <w:rFonts w:ascii="Times New Roman" w:hAnsi="Times New Roman"/>
                <w:sz w:val="28"/>
                <w:szCs w:val="28"/>
              </w:rPr>
              <w:t>520387,1</w:t>
            </w:r>
            <w:r w:rsidRPr="00376CBC">
              <w:rPr>
                <w:rFonts w:ascii="Times New Roman" w:hAnsi="Times New Roman"/>
                <w:sz w:val="28"/>
                <w:szCs w:val="28"/>
              </w:rPr>
              <w:t xml:space="preserve">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 xml:space="preserve">2022 год – </w:t>
            </w:r>
            <w:r w:rsidR="00A65454">
              <w:rPr>
                <w:rFonts w:ascii="Times New Roman" w:hAnsi="Times New Roman"/>
                <w:sz w:val="28"/>
                <w:szCs w:val="28"/>
              </w:rPr>
              <w:t>609 288,8</w:t>
            </w:r>
            <w:r w:rsidRPr="00376CBC">
              <w:rPr>
                <w:rFonts w:ascii="Times New Roman" w:hAnsi="Times New Roman"/>
                <w:sz w:val="28"/>
                <w:szCs w:val="28"/>
              </w:rPr>
              <w:t xml:space="preserve">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 xml:space="preserve">2023 год – </w:t>
            </w:r>
            <w:r w:rsidR="00A65454">
              <w:rPr>
                <w:rFonts w:ascii="Times New Roman" w:hAnsi="Times New Roman"/>
                <w:sz w:val="28"/>
                <w:szCs w:val="28"/>
              </w:rPr>
              <w:t>593 246,3</w:t>
            </w:r>
            <w:r w:rsidR="00467C50" w:rsidRPr="00376CBC">
              <w:rPr>
                <w:rFonts w:ascii="Times New Roman" w:hAnsi="Times New Roman"/>
                <w:sz w:val="28"/>
                <w:szCs w:val="28"/>
              </w:rPr>
              <w:t xml:space="preserve"> тыс. рублей,</w:t>
            </w:r>
          </w:p>
          <w:p w:rsidR="00467C50" w:rsidRDefault="00EE28ED" w:rsidP="00467C50">
            <w:pPr>
              <w:spacing w:after="0" w:line="240" w:lineRule="auto"/>
              <w:jc w:val="both"/>
              <w:rPr>
                <w:rFonts w:ascii="Times New Roman" w:hAnsi="Times New Roman"/>
                <w:sz w:val="28"/>
                <w:szCs w:val="28"/>
              </w:rPr>
            </w:pPr>
            <w:r w:rsidRPr="00376CBC">
              <w:rPr>
                <w:rFonts w:ascii="Times New Roman" w:hAnsi="Times New Roman"/>
                <w:sz w:val="28"/>
                <w:szCs w:val="28"/>
              </w:rPr>
              <w:t xml:space="preserve">2024 год – </w:t>
            </w:r>
            <w:r w:rsidR="00A65454">
              <w:rPr>
                <w:rFonts w:ascii="Times New Roman" w:hAnsi="Times New Roman"/>
                <w:sz w:val="28"/>
                <w:szCs w:val="28"/>
              </w:rPr>
              <w:t>589 366,3</w:t>
            </w:r>
            <w:r w:rsidR="00467C50" w:rsidRPr="00376CBC">
              <w:rPr>
                <w:rFonts w:ascii="Times New Roman" w:hAnsi="Times New Roman"/>
                <w:sz w:val="28"/>
                <w:szCs w:val="28"/>
              </w:rPr>
              <w:t xml:space="preserve"> тыс. рублей,</w:t>
            </w:r>
          </w:p>
          <w:p w:rsidR="00A65454" w:rsidRPr="00376CBC" w:rsidRDefault="00A65454" w:rsidP="00467C50">
            <w:pPr>
              <w:spacing w:after="0" w:line="240" w:lineRule="auto"/>
              <w:jc w:val="both"/>
              <w:rPr>
                <w:rFonts w:ascii="Times New Roman" w:hAnsi="Times New Roman"/>
                <w:sz w:val="28"/>
                <w:szCs w:val="28"/>
              </w:rPr>
            </w:pPr>
            <w:r>
              <w:rPr>
                <w:rFonts w:ascii="Times New Roman" w:hAnsi="Times New Roman"/>
                <w:sz w:val="28"/>
                <w:szCs w:val="28"/>
              </w:rPr>
              <w:t xml:space="preserve">2025 год – 578 306,7 </w:t>
            </w:r>
            <w:r w:rsidRPr="00376CBC">
              <w:rPr>
                <w:rFonts w:ascii="Times New Roman" w:hAnsi="Times New Roman"/>
                <w:sz w:val="28"/>
                <w:szCs w:val="28"/>
              </w:rPr>
              <w:t>тыс. рублей</w:t>
            </w:r>
            <w:r>
              <w:rPr>
                <w:rFonts w:ascii="Times New Roman" w:hAnsi="Times New Roman"/>
                <w:sz w:val="28"/>
                <w:szCs w:val="28"/>
              </w:rPr>
              <w:t>,</w:t>
            </w:r>
          </w:p>
          <w:p w:rsidR="00467C50" w:rsidRPr="00376CBC" w:rsidRDefault="00467C50" w:rsidP="00C24FBD">
            <w:pPr>
              <w:spacing w:after="0" w:line="240" w:lineRule="auto"/>
              <w:jc w:val="both"/>
              <w:rPr>
                <w:rFonts w:ascii="Times New Roman" w:hAnsi="Times New Roman"/>
                <w:sz w:val="28"/>
                <w:szCs w:val="28"/>
              </w:rPr>
            </w:pPr>
          </w:p>
          <w:p w:rsidR="007E7F3F" w:rsidRPr="00376CBC" w:rsidRDefault="007E7F3F" w:rsidP="00C24FBD">
            <w:pPr>
              <w:pStyle w:val="ConsPlusCell"/>
              <w:rPr>
                <w:rFonts w:ascii="Times New Roman" w:hAnsi="Times New Roman" w:cs="Times New Roman"/>
                <w:sz w:val="28"/>
                <w:szCs w:val="28"/>
              </w:rPr>
            </w:pPr>
            <w:r w:rsidRPr="00376CBC">
              <w:rPr>
                <w:rFonts w:ascii="Times New Roman" w:hAnsi="Times New Roman" w:cs="Times New Roman"/>
                <w:sz w:val="28"/>
                <w:szCs w:val="28"/>
              </w:rPr>
              <w:t>Из них:</w:t>
            </w:r>
          </w:p>
          <w:p w:rsidR="007E7F3F" w:rsidRPr="00376CBC" w:rsidRDefault="007E7F3F" w:rsidP="00C24FBD">
            <w:pPr>
              <w:pStyle w:val="ConsPlusCell"/>
              <w:rPr>
                <w:rFonts w:ascii="Times New Roman" w:hAnsi="Times New Roman" w:cs="Times New Roman"/>
                <w:sz w:val="28"/>
                <w:szCs w:val="28"/>
              </w:rPr>
            </w:pPr>
            <w:r w:rsidRPr="00376CBC">
              <w:rPr>
                <w:rFonts w:ascii="Times New Roman" w:hAnsi="Times New Roman" w:cs="Times New Roman"/>
                <w:sz w:val="28"/>
                <w:szCs w:val="28"/>
              </w:rPr>
              <w:t xml:space="preserve">за счет средств краевого бюджета – </w:t>
            </w:r>
            <w:r w:rsidR="00A65454">
              <w:rPr>
                <w:rFonts w:ascii="Times New Roman" w:hAnsi="Times New Roman" w:cs="Times New Roman"/>
                <w:sz w:val="28"/>
                <w:szCs w:val="28"/>
              </w:rPr>
              <w:t>2 881 319,</w:t>
            </w:r>
            <w:r w:rsidR="00167670">
              <w:rPr>
                <w:rFonts w:ascii="Times New Roman" w:hAnsi="Times New Roman" w:cs="Times New Roman"/>
                <w:sz w:val="28"/>
                <w:szCs w:val="28"/>
              </w:rPr>
              <w:t>7</w:t>
            </w:r>
            <w:r w:rsidRPr="00376CBC">
              <w:rPr>
                <w:rFonts w:ascii="Times New Roman" w:hAnsi="Times New Roman" w:cs="Times New Roman"/>
                <w:sz w:val="28"/>
                <w:szCs w:val="28"/>
              </w:rPr>
              <w:t xml:space="preserve"> тыс. рублей, в том числе по годам реализации:</w:t>
            </w:r>
          </w:p>
          <w:p w:rsidR="007E7F3F" w:rsidRPr="00376CBC" w:rsidRDefault="007E7F3F" w:rsidP="00C24FBD">
            <w:pPr>
              <w:spacing w:after="0" w:line="240" w:lineRule="auto"/>
              <w:rPr>
                <w:rFonts w:ascii="Times New Roman" w:hAnsi="Times New Roman"/>
                <w:sz w:val="28"/>
                <w:szCs w:val="28"/>
              </w:rPr>
            </w:pPr>
            <w:r w:rsidRPr="00376CBC">
              <w:rPr>
                <w:rFonts w:ascii="Times New Roman" w:hAnsi="Times New Roman"/>
                <w:sz w:val="28"/>
                <w:szCs w:val="28"/>
              </w:rPr>
              <w:lastRenderedPageBreak/>
              <w:t>2017 год – 253 496,6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2018 год – 261 890,9 тыс. рублей,</w:t>
            </w:r>
          </w:p>
          <w:p w:rsidR="007E7F3F" w:rsidRPr="00376CBC" w:rsidRDefault="00167670" w:rsidP="00C24FBD">
            <w:pPr>
              <w:spacing w:after="0" w:line="240" w:lineRule="auto"/>
              <w:jc w:val="both"/>
              <w:rPr>
                <w:rFonts w:ascii="Times New Roman" w:hAnsi="Times New Roman"/>
                <w:sz w:val="28"/>
                <w:szCs w:val="28"/>
              </w:rPr>
            </w:pPr>
            <w:r>
              <w:rPr>
                <w:rFonts w:ascii="Times New Roman" w:hAnsi="Times New Roman"/>
                <w:sz w:val="28"/>
                <w:szCs w:val="28"/>
              </w:rPr>
              <w:t>2019 год – 325 061,7</w:t>
            </w:r>
            <w:r w:rsidR="007E7F3F" w:rsidRPr="00376CBC">
              <w:rPr>
                <w:rFonts w:ascii="Times New Roman" w:hAnsi="Times New Roman"/>
                <w:sz w:val="28"/>
                <w:szCs w:val="28"/>
              </w:rPr>
              <w:t xml:space="preserve">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2020 год – 289 104,5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 xml:space="preserve">2021 год – </w:t>
            </w:r>
            <w:r w:rsidR="009E03B1" w:rsidRPr="00376CBC">
              <w:rPr>
                <w:rFonts w:ascii="Times New Roman" w:hAnsi="Times New Roman"/>
                <w:sz w:val="28"/>
                <w:szCs w:val="28"/>
              </w:rPr>
              <w:t>308708,1</w:t>
            </w:r>
            <w:r w:rsidR="00A65454">
              <w:rPr>
                <w:rFonts w:ascii="Times New Roman" w:hAnsi="Times New Roman"/>
                <w:sz w:val="28"/>
                <w:szCs w:val="28"/>
              </w:rPr>
              <w:t xml:space="preserve">тыс. </w:t>
            </w:r>
            <w:r w:rsidRPr="00376CBC">
              <w:rPr>
                <w:rFonts w:ascii="Times New Roman" w:hAnsi="Times New Roman"/>
                <w:sz w:val="28"/>
                <w:szCs w:val="28"/>
              </w:rPr>
              <w:t>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 xml:space="preserve">2022 год – </w:t>
            </w:r>
            <w:r w:rsidR="00A65454">
              <w:rPr>
                <w:rFonts w:ascii="Times New Roman" w:hAnsi="Times New Roman"/>
                <w:sz w:val="28"/>
                <w:szCs w:val="28"/>
              </w:rPr>
              <w:t>368 182,</w:t>
            </w:r>
            <w:r w:rsidR="00DE6550">
              <w:rPr>
                <w:rFonts w:ascii="Times New Roman" w:hAnsi="Times New Roman"/>
                <w:sz w:val="28"/>
                <w:szCs w:val="28"/>
              </w:rPr>
              <w:t>2</w:t>
            </w:r>
            <w:r w:rsidRPr="00376CBC">
              <w:rPr>
                <w:rFonts w:ascii="Times New Roman" w:hAnsi="Times New Roman"/>
                <w:sz w:val="28"/>
                <w:szCs w:val="28"/>
              </w:rPr>
              <w:t xml:space="preserve">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 xml:space="preserve">2023 год – </w:t>
            </w:r>
            <w:r w:rsidR="00A65454">
              <w:rPr>
                <w:rFonts w:ascii="Times New Roman" w:hAnsi="Times New Roman"/>
                <w:sz w:val="28"/>
                <w:szCs w:val="28"/>
              </w:rPr>
              <w:t>360 060,1</w:t>
            </w:r>
            <w:r w:rsidR="00467C50" w:rsidRPr="00376CBC">
              <w:rPr>
                <w:rFonts w:ascii="Times New Roman" w:hAnsi="Times New Roman"/>
                <w:sz w:val="28"/>
                <w:szCs w:val="28"/>
              </w:rPr>
              <w:t xml:space="preserve"> тыс. рублей,</w:t>
            </w:r>
          </w:p>
          <w:p w:rsidR="00467C50" w:rsidRDefault="00467C50" w:rsidP="00467C50">
            <w:pPr>
              <w:spacing w:after="0" w:line="240" w:lineRule="auto"/>
              <w:jc w:val="both"/>
              <w:rPr>
                <w:rFonts w:ascii="Times New Roman" w:hAnsi="Times New Roman"/>
                <w:sz w:val="28"/>
                <w:szCs w:val="28"/>
              </w:rPr>
            </w:pPr>
            <w:r w:rsidRPr="00376CBC">
              <w:rPr>
                <w:rFonts w:ascii="Times New Roman" w:hAnsi="Times New Roman"/>
                <w:sz w:val="28"/>
                <w:szCs w:val="28"/>
              </w:rPr>
              <w:t>202</w:t>
            </w:r>
            <w:r w:rsidR="00A27D72" w:rsidRPr="00376CBC">
              <w:rPr>
                <w:rFonts w:ascii="Times New Roman" w:hAnsi="Times New Roman"/>
                <w:sz w:val="28"/>
                <w:szCs w:val="28"/>
              </w:rPr>
              <w:t>4</w:t>
            </w:r>
            <w:r w:rsidRPr="00376CBC">
              <w:rPr>
                <w:rFonts w:ascii="Times New Roman" w:hAnsi="Times New Roman"/>
                <w:sz w:val="28"/>
                <w:szCs w:val="28"/>
              </w:rPr>
              <w:t xml:space="preserve"> год – </w:t>
            </w:r>
            <w:r w:rsidR="00A65454">
              <w:rPr>
                <w:rFonts w:ascii="Times New Roman" w:hAnsi="Times New Roman"/>
                <w:sz w:val="28"/>
                <w:szCs w:val="28"/>
              </w:rPr>
              <w:t>357 407,8 тыс. рублей,</w:t>
            </w:r>
          </w:p>
          <w:p w:rsidR="00A65454" w:rsidRPr="00376CBC" w:rsidRDefault="00A65454" w:rsidP="00467C50">
            <w:pPr>
              <w:spacing w:after="0" w:line="240" w:lineRule="auto"/>
              <w:jc w:val="both"/>
              <w:rPr>
                <w:rFonts w:ascii="Times New Roman" w:hAnsi="Times New Roman"/>
                <w:sz w:val="28"/>
                <w:szCs w:val="28"/>
              </w:rPr>
            </w:pPr>
            <w:r>
              <w:rPr>
                <w:rFonts w:ascii="Times New Roman" w:hAnsi="Times New Roman"/>
                <w:sz w:val="28"/>
                <w:szCs w:val="28"/>
              </w:rPr>
              <w:t>2025 год – 357 407,8 тыс. рублей,</w:t>
            </w:r>
          </w:p>
          <w:p w:rsidR="00467C50" w:rsidRPr="00376CBC" w:rsidRDefault="00467C50" w:rsidP="00C24FBD">
            <w:pPr>
              <w:spacing w:after="0" w:line="240" w:lineRule="auto"/>
              <w:jc w:val="both"/>
              <w:rPr>
                <w:rFonts w:ascii="Times New Roman" w:hAnsi="Times New Roman"/>
                <w:sz w:val="28"/>
                <w:szCs w:val="28"/>
              </w:rPr>
            </w:pPr>
          </w:p>
          <w:p w:rsidR="007E7F3F" w:rsidRPr="00376CBC" w:rsidRDefault="007E7F3F" w:rsidP="00C24FBD">
            <w:pPr>
              <w:pStyle w:val="ConsPlusNormal"/>
              <w:rPr>
                <w:rFonts w:ascii="Times New Roman" w:hAnsi="Times New Roman"/>
                <w:sz w:val="28"/>
                <w:szCs w:val="28"/>
              </w:rPr>
            </w:pPr>
            <w:r w:rsidRPr="00376CBC">
              <w:rPr>
                <w:rFonts w:ascii="Times New Roman" w:hAnsi="Times New Roman"/>
                <w:sz w:val="28"/>
                <w:szCs w:val="28"/>
              </w:rPr>
              <w:t xml:space="preserve">за счет средств федерального бюджета – </w:t>
            </w:r>
            <w:r w:rsidR="00A65454">
              <w:rPr>
                <w:rFonts w:ascii="Times New Roman" w:hAnsi="Times New Roman"/>
                <w:sz w:val="28"/>
                <w:szCs w:val="28"/>
              </w:rPr>
              <w:t>98 313,</w:t>
            </w:r>
            <w:r w:rsidR="00C53098">
              <w:rPr>
                <w:rFonts w:ascii="Times New Roman" w:hAnsi="Times New Roman"/>
                <w:sz w:val="28"/>
                <w:szCs w:val="28"/>
              </w:rPr>
              <w:t>3</w:t>
            </w:r>
            <w:r w:rsidRPr="00376CBC">
              <w:rPr>
                <w:rFonts w:ascii="Times New Roman" w:hAnsi="Times New Roman"/>
                <w:sz w:val="28"/>
                <w:szCs w:val="28"/>
              </w:rPr>
              <w:t xml:space="preserve"> тыс. рублей, в том числе по годам реализации:</w:t>
            </w:r>
          </w:p>
          <w:p w:rsidR="007E7F3F" w:rsidRPr="00376CBC" w:rsidRDefault="007E7F3F" w:rsidP="00C24FBD">
            <w:pPr>
              <w:pStyle w:val="ConsPlusNormal"/>
              <w:rPr>
                <w:rFonts w:ascii="Times New Roman" w:hAnsi="Times New Roman"/>
                <w:sz w:val="28"/>
                <w:szCs w:val="28"/>
              </w:rPr>
            </w:pPr>
            <w:r w:rsidRPr="00376CBC">
              <w:rPr>
                <w:rFonts w:ascii="Times New Roman" w:hAnsi="Times New Roman"/>
                <w:sz w:val="28"/>
                <w:szCs w:val="28"/>
              </w:rPr>
              <w:t>2017 год – 1 652,6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2018 год –750,00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2019 год –2 930,4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2020 год– 8 048,2 тыс. рублей,</w:t>
            </w:r>
          </w:p>
          <w:p w:rsidR="007E7F3F" w:rsidRPr="00376CBC" w:rsidRDefault="009E03B1" w:rsidP="00C24FBD">
            <w:pPr>
              <w:spacing w:after="0" w:line="240" w:lineRule="auto"/>
              <w:jc w:val="both"/>
              <w:rPr>
                <w:rFonts w:ascii="Times New Roman" w:hAnsi="Times New Roman"/>
                <w:sz w:val="28"/>
                <w:szCs w:val="28"/>
              </w:rPr>
            </w:pPr>
            <w:r w:rsidRPr="00376CBC">
              <w:rPr>
                <w:rFonts w:ascii="Times New Roman" w:hAnsi="Times New Roman"/>
                <w:sz w:val="28"/>
                <w:szCs w:val="28"/>
              </w:rPr>
              <w:t>2021 год– 20136,3</w:t>
            </w:r>
            <w:r w:rsidR="007E7F3F" w:rsidRPr="00376CBC">
              <w:rPr>
                <w:rFonts w:ascii="Times New Roman" w:hAnsi="Times New Roman"/>
                <w:sz w:val="28"/>
                <w:szCs w:val="28"/>
              </w:rPr>
              <w:t xml:space="preserve">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 xml:space="preserve">2022 год– </w:t>
            </w:r>
            <w:r w:rsidR="00EE28ED" w:rsidRPr="00376CBC">
              <w:rPr>
                <w:rFonts w:ascii="Times New Roman" w:hAnsi="Times New Roman"/>
                <w:sz w:val="28"/>
                <w:szCs w:val="28"/>
              </w:rPr>
              <w:t>33010,</w:t>
            </w:r>
            <w:r w:rsidR="00C53098">
              <w:rPr>
                <w:rFonts w:ascii="Times New Roman" w:hAnsi="Times New Roman"/>
                <w:sz w:val="28"/>
                <w:szCs w:val="28"/>
              </w:rPr>
              <w:t>2</w:t>
            </w:r>
            <w:r w:rsidRPr="00376CBC">
              <w:rPr>
                <w:rFonts w:ascii="Times New Roman" w:hAnsi="Times New Roman"/>
                <w:sz w:val="28"/>
                <w:szCs w:val="28"/>
              </w:rPr>
              <w:t xml:space="preserve">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 xml:space="preserve">2023 год– </w:t>
            </w:r>
            <w:r w:rsidR="00A65454">
              <w:rPr>
                <w:rFonts w:ascii="Times New Roman" w:hAnsi="Times New Roman"/>
                <w:sz w:val="28"/>
                <w:szCs w:val="28"/>
              </w:rPr>
              <w:t>15 100,2</w:t>
            </w:r>
            <w:r w:rsidR="00AB1DE0" w:rsidRPr="00376CBC">
              <w:rPr>
                <w:rFonts w:ascii="Times New Roman" w:hAnsi="Times New Roman"/>
                <w:sz w:val="28"/>
                <w:szCs w:val="28"/>
              </w:rPr>
              <w:t xml:space="preserve"> тыс. рублей,</w:t>
            </w:r>
          </w:p>
          <w:p w:rsidR="00AB1DE0" w:rsidRDefault="00AB1DE0" w:rsidP="00AB1DE0">
            <w:pPr>
              <w:spacing w:after="0" w:line="240" w:lineRule="auto"/>
              <w:jc w:val="both"/>
              <w:rPr>
                <w:rFonts w:ascii="Times New Roman" w:hAnsi="Times New Roman"/>
                <w:sz w:val="28"/>
                <w:szCs w:val="28"/>
              </w:rPr>
            </w:pPr>
            <w:r w:rsidRPr="00376CBC">
              <w:rPr>
                <w:rFonts w:ascii="Times New Roman" w:hAnsi="Times New Roman"/>
                <w:sz w:val="28"/>
                <w:szCs w:val="28"/>
              </w:rPr>
              <w:t xml:space="preserve">2024 год– </w:t>
            </w:r>
            <w:r w:rsidR="00A65454">
              <w:rPr>
                <w:rFonts w:ascii="Times New Roman" w:hAnsi="Times New Roman"/>
                <w:sz w:val="28"/>
                <w:szCs w:val="28"/>
              </w:rPr>
              <w:t>13 872,5</w:t>
            </w:r>
            <w:r w:rsidRPr="00376CBC">
              <w:rPr>
                <w:rFonts w:ascii="Times New Roman" w:hAnsi="Times New Roman"/>
                <w:sz w:val="28"/>
                <w:szCs w:val="28"/>
              </w:rPr>
              <w:t xml:space="preserve"> тыс. рублей,</w:t>
            </w:r>
          </w:p>
          <w:p w:rsidR="00A65454" w:rsidRPr="00376CBC" w:rsidRDefault="00A65454" w:rsidP="00AB1DE0">
            <w:pPr>
              <w:spacing w:after="0" w:line="240" w:lineRule="auto"/>
              <w:jc w:val="both"/>
              <w:rPr>
                <w:rFonts w:ascii="Times New Roman" w:hAnsi="Times New Roman"/>
                <w:sz w:val="28"/>
                <w:szCs w:val="28"/>
              </w:rPr>
            </w:pPr>
            <w:r>
              <w:rPr>
                <w:rFonts w:ascii="Times New Roman" w:hAnsi="Times New Roman"/>
                <w:sz w:val="28"/>
                <w:szCs w:val="28"/>
              </w:rPr>
              <w:t xml:space="preserve">2025 год – 2 812,9 </w:t>
            </w:r>
            <w:r w:rsidRPr="00376CBC">
              <w:rPr>
                <w:rFonts w:ascii="Times New Roman" w:hAnsi="Times New Roman"/>
                <w:sz w:val="28"/>
                <w:szCs w:val="28"/>
              </w:rPr>
              <w:t>тыс. рублей</w:t>
            </w:r>
            <w:r>
              <w:rPr>
                <w:rFonts w:ascii="Times New Roman" w:hAnsi="Times New Roman"/>
                <w:sz w:val="28"/>
                <w:szCs w:val="28"/>
              </w:rPr>
              <w:t>,</w:t>
            </w:r>
          </w:p>
          <w:p w:rsidR="00AB1DE0" w:rsidRPr="00376CBC" w:rsidRDefault="00AB1DE0" w:rsidP="00C24FBD">
            <w:pPr>
              <w:spacing w:after="0" w:line="240" w:lineRule="auto"/>
              <w:jc w:val="both"/>
              <w:rPr>
                <w:rFonts w:ascii="Times New Roman" w:hAnsi="Times New Roman"/>
                <w:sz w:val="28"/>
                <w:szCs w:val="28"/>
              </w:rPr>
            </w:pP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За счет средств районного бюджета –</w:t>
            </w:r>
            <w:r w:rsidR="00A65454">
              <w:rPr>
                <w:rFonts w:ascii="Times New Roman" w:hAnsi="Times New Roman"/>
                <w:sz w:val="28"/>
                <w:szCs w:val="28"/>
              </w:rPr>
              <w:t>1 644 999,</w:t>
            </w:r>
            <w:r w:rsidR="00167670">
              <w:rPr>
                <w:rFonts w:ascii="Times New Roman" w:hAnsi="Times New Roman"/>
                <w:sz w:val="28"/>
                <w:szCs w:val="28"/>
              </w:rPr>
              <w:t>7</w:t>
            </w:r>
            <w:r w:rsidRPr="00376CBC">
              <w:rPr>
                <w:rFonts w:ascii="Times New Roman" w:hAnsi="Times New Roman"/>
                <w:sz w:val="28"/>
                <w:szCs w:val="28"/>
              </w:rPr>
              <w:t xml:space="preserve"> тыс. рублей, в том числе по годам реализации:</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2017 год – 128 915,2 тыс. рублей,</w:t>
            </w:r>
          </w:p>
          <w:p w:rsidR="007E7F3F" w:rsidRPr="00376CBC" w:rsidRDefault="007E7F3F" w:rsidP="00C24FBD">
            <w:pPr>
              <w:pStyle w:val="ConsPlusCell"/>
              <w:rPr>
                <w:rFonts w:ascii="Times New Roman" w:hAnsi="Times New Roman" w:cs="Times New Roman"/>
                <w:sz w:val="28"/>
                <w:szCs w:val="28"/>
              </w:rPr>
            </w:pPr>
            <w:r w:rsidRPr="00376CBC">
              <w:rPr>
                <w:rFonts w:ascii="Times New Roman" w:hAnsi="Times New Roman" w:cs="Times New Roman"/>
                <w:sz w:val="28"/>
                <w:szCs w:val="28"/>
              </w:rPr>
              <w:t>2018 год – 145 914,2 тыс. рублей;</w:t>
            </w:r>
          </w:p>
          <w:p w:rsidR="007E7F3F" w:rsidRPr="00376CBC" w:rsidRDefault="007E7F3F" w:rsidP="00C24FBD">
            <w:pPr>
              <w:spacing w:after="0" w:line="240" w:lineRule="auto"/>
              <w:jc w:val="both"/>
              <w:rPr>
                <w:rFonts w:ascii="Times New Roman" w:hAnsi="Times New Roman"/>
                <w:sz w:val="28"/>
                <w:szCs w:val="28"/>
              </w:rPr>
            </w:pPr>
            <w:r w:rsidRPr="00376CBC">
              <w:rPr>
                <w:rFonts w:ascii="Times New Roman" w:hAnsi="Times New Roman"/>
                <w:sz w:val="28"/>
                <w:szCs w:val="28"/>
              </w:rPr>
              <w:t>2019 год – 146 339,</w:t>
            </w:r>
            <w:r w:rsidR="00167670">
              <w:rPr>
                <w:rFonts w:ascii="Times New Roman" w:hAnsi="Times New Roman"/>
                <w:sz w:val="28"/>
                <w:szCs w:val="28"/>
              </w:rPr>
              <w:t>6</w:t>
            </w:r>
            <w:r w:rsidRPr="00376CBC">
              <w:rPr>
                <w:rFonts w:ascii="Times New Roman" w:hAnsi="Times New Roman"/>
                <w:sz w:val="28"/>
                <w:szCs w:val="28"/>
              </w:rPr>
              <w:t xml:space="preserve"> тыс. рублей;</w:t>
            </w:r>
          </w:p>
          <w:p w:rsidR="007E7F3F" w:rsidRPr="00376CBC" w:rsidRDefault="007E7F3F" w:rsidP="00C24FBD">
            <w:pPr>
              <w:pStyle w:val="ConsPlusNormal"/>
              <w:rPr>
                <w:rFonts w:ascii="Times New Roman" w:hAnsi="Times New Roman"/>
                <w:sz w:val="28"/>
                <w:szCs w:val="28"/>
              </w:rPr>
            </w:pPr>
            <w:r w:rsidRPr="00376CBC">
              <w:rPr>
                <w:rFonts w:ascii="Times New Roman" w:hAnsi="Times New Roman"/>
                <w:sz w:val="28"/>
                <w:szCs w:val="28"/>
              </w:rPr>
              <w:t>2020 год – 169 933,6 тыс. рублей;</w:t>
            </w:r>
          </w:p>
          <w:p w:rsidR="007E7F3F" w:rsidRPr="00376CBC" w:rsidRDefault="007E7F3F" w:rsidP="00C24FBD">
            <w:pPr>
              <w:pStyle w:val="ConsPlusNormal"/>
              <w:rPr>
                <w:rFonts w:ascii="Times New Roman" w:hAnsi="Times New Roman"/>
                <w:sz w:val="28"/>
                <w:szCs w:val="28"/>
              </w:rPr>
            </w:pPr>
            <w:r w:rsidRPr="00376CBC">
              <w:rPr>
                <w:rFonts w:ascii="Times New Roman" w:hAnsi="Times New Roman"/>
                <w:sz w:val="28"/>
                <w:szCs w:val="28"/>
              </w:rPr>
              <w:t xml:space="preserve">2021 год – </w:t>
            </w:r>
            <w:r w:rsidR="009E03B1" w:rsidRPr="00376CBC">
              <w:rPr>
                <w:rFonts w:ascii="Times New Roman" w:hAnsi="Times New Roman"/>
                <w:sz w:val="28"/>
                <w:szCs w:val="28"/>
              </w:rPr>
              <w:t>191542,7</w:t>
            </w:r>
            <w:r w:rsidRPr="00376CBC">
              <w:rPr>
                <w:rFonts w:ascii="Times New Roman" w:hAnsi="Times New Roman"/>
                <w:sz w:val="28"/>
                <w:szCs w:val="28"/>
              </w:rPr>
              <w:t xml:space="preserve"> тыс. рублей;</w:t>
            </w:r>
          </w:p>
          <w:p w:rsidR="007E7F3F" w:rsidRPr="00376CBC" w:rsidRDefault="007E7F3F" w:rsidP="00C24FBD">
            <w:pPr>
              <w:spacing w:after="0" w:line="240" w:lineRule="auto"/>
              <w:rPr>
                <w:rFonts w:ascii="Times New Roman" w:hAnsi="Times New Roman"/>
                <w:sz w:val="28"/>
                <w:szCs w:val="28"/>
              </w:rPr>
            </w:pPr>
            <w:r w:rsidRPr="00376CBC">
              <w:rPr>
                <w:rFonts w:ascii="Times New Roman" w:hAnsi="Times New Roman"/>
                <w:sz w:val="28"/>
                <w:szCs w:val="28"/>
              </w:rPr>
              <w:t xml:space="preserve">2022 год – </w:t>
            </w:r>
            <w:r w:rsidR="009E03B1" w:rsidRPr="00376CBC">
              <w:rPr>
                <w:rFonts w:ascii="Times New Roman" w:hAnsi="Times New Roman"/>
                <w:sz w:val="28"/>
                <w:szCs w:val="28"/>
              </w:rPr>
              <w:t>208096,4</w:t>
            </w:r>
            <w:r w:rsidRPr="00376CBC">
              <w:rPr>
                <w:rFonts w:ascii="Times New Roman" w:hAnsi="Times New Roman"/>
                <w:sz w:val="28"/>
                <w:szCs w:val="28"/>
              </w:rPr>
              <w:t xml:space="preserve"> тыс. рублей;</w:t>
            </w:r>
          </w:p>
          <w:p w:rsidR="007E7F3F" w:rsidRPr="00376CBC" w:rsidRDefault="007E7F3F" w:rsidP="00AB1DE0">
            <w:pPr>
              <w:spacing w:after="0" w:line="240" w:lineRule="auto"/>
              <w:rPr>
                <w:rFonts w:ascii="Times New Roman" w:hAnsi="Times New Roman"/>
                <w:sz w:val="28"/>
                <w:szCs w:val="28"/>
              </w:rPr>
            </w:pPr>
            <w:r w:rsidRPr="00376CBC">
              <w:rPr>
                <w:rFonts w:ascii="Times New Roman" w:hAnsi="Times New Roman"/>
                <w:sz w:val="28"/>
                <w:szCs w:val="28"/>
              </w:rPr>
              <w:t xml:space="preserve">2023 год – </w:t>
            </w:r>
            <w:r w:rsidR="00A65454">
              <w:rPr>
                <w:rFonts w:ascii="Times New Roman" w:hAnsi="Times New Roman"/>
                <w:sz w:val="28"/>
                <w:szCs w:val="28"/>
              </w:rPr>
              <w:t>218 086,0</w:t>
            </w:r>
            <w:r w:rsidRPr="00376CBC">
              <w:rPr>
                <w:rFonts w:ascii="Times New Roman" w:hAnsi="Times New Roman"/>
                <w:sz w:val="28"/>
                <w:szCs w:val="28"/>
              </w:rPr>
              <w:t xml:space="preserve"> тыс. рублей</w:t>
            </w:r>
            <w:r w:rsidR="00AB1DE0" w:rsidRPr="00376CBC">
              <w:rPr>
                <w:rFonts w:ascii="Times New Roman" w:hAnsi="Times New Roman"/>
                <w:sz w:val="28"/>
                <w:szCs w:val="28"/>
              </w:rPr>
              <w:t>,</w:t>
            </w:r>
          </w:p>
          <w:p w:rsidR="00AB1DE0" w:rsidRDefault="00AB1DE0" w:rsidP="00A65454">
            <w:pPr>
              <w:spacing w:after="0" w:line="240" w:lineRule="auto"/>
              <w:rPr>
                <w:rFonts w:ascii="Times New Roman" w:hAnsi="Times New Roman"/>
                <w:sz w:val="28"/>
                <w:szCs w:val="28"/>
              </w:rPr>
            </w:pPr>
            <w:r w:rsidRPr="00376CBC">
              <w:rPr>
                <w:rFonts w:ascii="Times New Roman" w:hAnsi="Times New Roman"/>
                <w:sz w:val="28"/>
                <w:szCs w:val="28"/>
              </w:rPr>
              <w:t xml:space="preserve">2024 год – </w:t>
            </w:r>
            <w:r w:rsidR="00A65454">
              <w:rPr>
                <w:rFonts w:ascii="Times New Roman" w:hAnsi="Times New Roman"/>
                <w:sz w:val="28"/>
                <w:szCs w:val="28"/>
              </w:rPr>
              <w:t>218 086,0</w:t>
            </w:r>
            <w:r w:rsidRPr="00376CBC">
              <w:rPr>
                <w:rFonts w:ascii="Times New Roman" w:hAnsi="Times New Roman"/>
                <w:sz w:val="28"/>
                <w:szCs w:val="28"/>
              </w:rPr>
              <w:t xml:space="preserve"> тыс. рублей</w:t>
            </w:r>
            <w:r w:rsidR="00594CF5" w:rsidRPr="00376CBC">
              <w:rPr>
                <w:rFonts w:ascii="Times New Roman" w:hAnsi="Times New Roman"/>
                <w:sz w:val="28"/>
                <w:szCs w:val="28"/>
              </w:rPr>
              <w:t>,</w:t>
            </w:r>
          </w:p>
          <w:p w:rsidR="00A65454" w:rsidRPr="00376CBC" w:rsidRDefault="00A65454" w:rsidP="00A65454">
            <w:pPr>
              <w:spacing w:after="0" w:line="240" w:lineRule="auto"/>
              <w:rPr>
                <w:rFonts w:ascii="Times New Roman" w:hAnsi="Times New Roman"/>
                <w:sz w:val="28"/>
                <w:szCs w:val="28"/>
              </w:rPr>
            </w:pPr>
            <w:r>
              <w:rPr>
                <w:rFonts w:ascii="Times New Roman" w:hAnsi="Times New Roman"/>
                <w:sz w:val="28"/>
                <w:szCs w:val="28"/>
              </w:rPr>
              <w:t xml:space="preserve">2025 год – 218 086,0 </w:t>
            </w:r>
            <w:r w:rsidRPr="00376CBC">
              <w:rPr>
                <w:rFonts w:ascii="Times New Roman" w:hAnsi="Times New Roman"/>
                <w:sz w:val="28"/>
                <w:szCs w:val="28"/>
              </w:rPr>
              <w:t>тыс. рублей</w:t>
            </w:r>
            <w:r>
              <w:rPr>
                <w:rFonts w:ascii="Times New Roman" w:hAnsi="Times New Roman"/>
                <w:sz w:val="28"/>
                <w:szCs w:val="28"/>
              </w:rPr>
              <w:t>.</w:t>
            </w:r>
          </w:p>
        </w:tc>
      </w:tr>
    </w:tbl>
    <w:p w:rsidR="007E7F3F" w:rsidRPr="00376CBC" w:rsidRDefault="007E7F3F" w:rsidP="00382F9C">
      <w:pPr>
        <w:pStyle w:val="ConsPlusNormal"/>
        <w:jc w:val="both"/>
        <w:rPr>
          <w:rFonts w:ascii="Times New Roman" w:hAnsi="Times New Roman"/>
          <w:sz w:val="28"/>
          <w:szCs w:val="28"/>
        </w:rPr>
      </w:pPr>
    </w:p>
    <w:p w:rsidR="00382F9C" w:rsidRPr="00376CBC" w:rsidRDefault="00382F9C" w:rsidP="00382F9C">
      <w:pPr>
        <w:pStyle w:val="ConsPlusNormal"/>
        <w:jc w:val="both"/>
        <w:rPr>
          <w:rFonts w:ascii="Times New Roman" w:hAnsi="Times New Roman"/>
          <w:sz w:val="28"/>
          <w:szCs w:val="28"/>
        </w:rPr>
      </w:pPr>
    </w:p>
    <w:p w:rsidR="007E7F3F" w:rsidRPr="00376CBC" w:rsidRDefault="007E7F3F" w:rsidP="00C24FBD">
      <w:pPr>
        <w:pStyle w:val="ConsPlusNormal"/>
        <w:jc w:val="center"/>
        <w:rPr>
          <w:rFonts w:ascii="Times New Roman" w:hAnsi="Times New Roman"/>
          <w:b/>
          <w:sz w:val="28"/>
          <w:szCs w:val="28"/>
        </w:rPr>
      </w:pPr>
      <w:r w:rsidRPr="00376CBC">
        <w:rPr>
          <w:rFonts w:ascii="Times New Roman" w:hAnsi="Times New Roman"/>
          <w:b/>
          <w:sz w:val="28"/>
          <w:szCs w:val="28"/>
        </w:rPr>
        <w:t>2. Характеристика текущего состояния отрасли</w:t>
      </w:r>
    </w:p>
    <w:p w:rsidR="007E7F3F" w:rsidRPr="00376CBC" w:rsidRDefault="007E7F3F" w:rsidP="003B3BA3">
      <w:pPr>
        <w:pStyle w:val="ConsPlusNormal"/>
        <w:jc w:val="center"/>
        <w:rPr>
          <w:rFonts w:ascii="Times New Roman" w:hAnsi="Times New Roman"/>
          <w:b/>
          <w:sz w:val="28"/>
          <w:szCs w:val="28"/>
        </w:rPr>
      </w:pPr>
      <w:r w:rsidRPr="00376CBC">
        <w:rPr>
          <w:rFonts w:ascii="Times New Roman" w:hAnsi="Times New Roman"/>
          <w:b/>
          <w:sz w:val="28"/>
          <w:szCs w:val="28"/>
        </w:rPr>
        <w:t>образования, основные показатели социально-экономического</w:t>
      </w:r>
    </w:p>
    <w:p w:rsidR="007E7F3F" w:rsidRPr="00376CBC" w:rsidRDefault="007E7F3F" w:rsidP="003B3BA3">
      <w:pPr>
        <w:pStyle w:val="ConsPlusNormal"/>
        <w:jc w:val="center"/>
        <w:rPr>
          <w:rFonts w:ascii="Times New Roman" w:hAnsi="Times New Roman"/>
          <w:b/>
          <w:sz w:val="28"/>
          <w:szCs w:val="28"/>
        </w:rPr>
      </w:pPr>
      <w:r w:rsidRPr="00376CBC">
        <w:rPr>
          <w:rFonts w:ascii="Times New Roman" w:hAnsi="Times New Roman"/>
          <w:b/>
          <w:sz w:val="28"/>
          <w:szCs w:val="28"/>
        </w:rPr>
        <w:t>развития Новоселовского района</w:t>
      </w:r>
    </w:p>
    <w:p w:rsidR="007E7F3F" w:rsidRPr="00376CBC" w:rsidRDefault="007E7F3F" w:rsidP="003B3BA3">
      <w:pPr>
        <w:pStyle w:val="ConsPlusNormal"/>
        <w:jc w:val="center"/>
        <w:rPr>
          <w:rFonts w:ascii="Times New Roman" w:hAnsi="Times New Roman"/>
          <w:b/>
          <w:sz w:val="28"/>
          <w:szCs w:val="28"/>
        </w:rPr>
      </w:pPr>
    </w:p>
    <w:p w:rsidR="007E7F3F" w:rsidRPr="00376CBC" w:rsidRDefault="007E7F3F" w:rsidP="009234CF">
      <w:pPr>
        <w:spacing w:after="0" w:line="240" w:lineRule="auto"/>
        <w:ind w:firstLine="709"/>
        <w:jc w:val="both"/>
        <w:rPr>
          <w:rFonts w:ascii="Times New Roman" w:hAnsi="Times New Roman"/>
          <w:sz w:val="28"/>
          <w:szCs w:val="28"/>
        </w:rPr>
      </w:pPr>
      <w:r w:rsidRPr="00376CBC">
        <w:rPr>
          <w:rFonts w:ascii="Times New Roman" w:hAnsi="Times New Roman"/>
          <w:sz w:val="28"/>
          <w:szCs w:val="28"/>
        </w:rPr>
        <w:t>Система образования в Новоселовском районе представлена учреждениями четырех уровней общего образования и учреждением дополнительного образования.</w:t>
      </w:r>
    </w:p>
    <w:p w:rsidR="007E7F3F" w:rsidRPr="00376CBC" w:rsidRDefault="007E7F3F" w:rsidP="00921EBC">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Сеть дошкольных образовательных учреждений </w:t>
      </w:r>
      <w:r w:rsidR="005437C3" w:rsidRPr="00376CBC">
        <w:rPr>
          <w:rFonts w:ascii="Times New Roman" w:hAnsi="Times New Roman"/>
          <w:sz w:val="28"/>
          <w:szCs w:val="28"/>
        </w:rPr>
        <w:t>на 01.10.2022</w:t>
      </w:r>
      <w:r w:rsidR="006F1DEB" w:rsidRPr="00376CBC">
        <w:rPr>
          <w:rFonts w:ascii="Times New Roman" w:hAnsi="Times New Roman"/>
          <w:sz w:val="28"/>
          <w:szCs w:val="28"/>
        </w:rPr>
        <w:t xml:space="preserve"> года представлена 6  юридическими лицами. </w:t>
      </w:r>
      <w:r w:rsidR="00B717C5" w:rsidRPr="00376CBC">
        <w:rPr>
          <w:rFonts w:ascii="Times New Roman" w:hAnsi="Times New Roman"/>
          <w:sz w:val="28"/>
          <w:szCs w:val="28"/>
        </w:rPr>
        <w:t>Сеть общеобразовательных учреждений представлена 9 юридическими лицами и 1</w:t>
      </w:r>
      <w:r w:rsidR="00921EBC" w:rsidRPr="00376CBC">
        <w:rPr>
          <w:rFonts w:ascii="Times New Roman" w:hAnsi="Times New Roman"/>
          <w:sz w:val="28"/>
          <w:szCs w:val="28"/>
        </w:rPr>
        <w:t>2</w:t>
      </w:r>
      <w:r w:rsidR="00B717C5" w:rsidRPr="00376CBC">
        <w:rPr>
          <w:rFonts w:ascii="Times New Roman" w:hAnsi="Times New Roman"/>
          <w:color w:val="000000"/>
          <w:sz w:val="28"/>
          <w:szCs w:val="28"/>
        </w:rPr>
        <w:t>филиалами,</w:t>
      </w:r>
      <w:r w:rsidR="00B717C5" w:rsidRPr="00376CBC">
        <w:rPr>
          <w:rFonts w:ascii="Times New Roman" w:hAnsi="Times New Roman"/>
          <w:sz w:val="28"/>
          <w:szCs w:val="28"/>
        </w:rPr>
        <w:t xml:space="preserve"> реализующими </w:t>
      </w:r>
      <w:r w:rsidR="00B717C5" w:rsidRPr="00376CBC">
        <w:rPr>
          <w:rFonts w:ascii="Times New Roman" w:hAnsi="Times New Roman"/>
          <w:sz w:val="28"/>
          <w:szCs w:val="28"/>
        </w:rPr>
        <w:lastRenderedPageBreak/>
        <w:t>программы начального и основного общего образования, дошкольного образования и программы дополнительного образования. В районе функционирует учреждение дополнительного образования, подведомственное отделу образования, МБОУ ДО «Новоселовский Центр творчества и туризма» в состав которого входит филиал – детский оздоровительный лагерь «Соснячок».</w:t>
      </w:r>
    </w:p>
    <w:p w:rsidR="007E7F3F" w:rsidRPr="00376CBC" w:rsidRDefault="005A782A" w:rsidP="00921EBC">
      <w:pPr>
        <w:pStyle w:val="1"/>
        <w:spacing w:before="0" w:beforeAutospacing="0" w:after="0" w:afterAutospacing="0"/>
        <w:ind w:firstLine="708"/>
        <w:jc w:val="both"/>
        <w:rPr>
          <w:b w:val="0"/>
          <w:sz w:val="28"/>
          <w:szCs w:val="28"/>
        </w:rPr>
      </w:pPr>
      <w:r w:rsidRPr="00376CBC">
        <w:rPr>
          <w:b w:val="0"/>
          <w:sz w:val="28"/>
          <w:szCs w:val="28"/>
        </w:rPr>
        <w:t xml:space="preserve">Образовательная сеть находится в состоянии реорганизации в соответствии с планом. В </w:t>
      </w:r>
      <w:r w:rsidR="00921EBC" w:rsidRPr="00376CBC">
        <w:rPr>
          <w:b w:val="0"/>
          <w:sz w:val="28"/>
          <w:szCs w:val="28"/>
        </w:rPr>
        <w:t xml:space="preserve">конце </w:t>
      </w:r>
      <w:r w:rsidRPr="00376CBC">
        <w:rPr>
          <w:b w:val="0"/>
          <w:sz w:val="28"/>
          <w:szCs w:val="28"/>
        </w:rPr>
        <w:t>202</w:t>
      </w:r>
      <w:r w:rsidR="00921EBC" w:rsidRPr="00376CBC">
        <w:rPr>
          <w:b w:val="0"/>
          <w:sz w:val="28"/>
          <w:szCs w:val="28"/>
        </w:rPr>
        <w:t>2 годазапущен процесс ликвидации Чёрно-Комской НОШ филиала МБОУ Комской СОШ №4 имени героя Советского Союза М.Б. Анашкина, деятельность в котором приостановлена уже</w:t>
      </w:r>
      <w:r w:rsidR="00783D12" w:rsidRPr="00376CBC">
        <w:rPr>
          <w:b w:val="0"/>
          <w:sz w:val="28"/>
          <w:szCs w:val="28"/>
        </w:rPr>
        <w:t xml:space="preserve"> на протяжении 2 лет ввиду сокращение</w:t>
      </w:r>
      <w:r w:rsidR="00921EBC" w:rsidRPr="00376CBC">
        <w:rPr>
          <w:b w:val="0"/>
          <w:sz w:val="28"/>
          <w:szCs w:val="28"/>
        </w:rPr>
        <w:t xml:space="preserve"> детей школьного возраста. </w:t>
      </w:r>
      <w:r w:rsidR="00066C7D" w:rsidRPr="00376CBC">
        <w:rPr>
          <w:b w:val="0"/>
          <w:sz w:val="28"/>
          <w:szCs w:val="28"/>
        </w:rPr>
        <w:t xml:space="preserve">В связи с этим </w:t>
      </w:r>
      <w:r w:rsidR="00783D12" w:rsidRPr="00376CBC">
        <w:rPr>
          <w:b w:val="0"/>
          <w:sz w:val="28"/>
          <w:szCs w:val="28"/>
        </w:rPr>
        <w:t>у</w:t>
      </w:r>
      <w:r w:rsidR="00921EBC" w:rsidRPr="00376CBC">
        <w:rPr>
          <w:b w:val="0"/>
          <w:sz w:val="28"/>
          <w:szCs w:val="28"/>
        </w:rPr>
        <w:t>словия доступности общего образования</w:t>
      </w:r>
      <w:r w:rsidR="00066C7D" w:rsidRPr="00376CBC">
        <w:rPr>
          <w:b w:val="0"/>
          <w:sz w:val="28"/>
          <w:szCs w:val="28"/>
        </w:rPr>
        <w:t xml:space="preserve"> для детей</w:t>
      </w:r>
      <w:r w:rsidR="00334232" w:rsidRPr="00376CBC">
        <w:rPr>
          <w:b w:val="0"/>
          <w:sz w:val="28"/>
          <w:szCs w:val="28"/>
        </w:rPr>
        <w:t xml:space="preserve"> данного</w:t>
      </w:r>
      <w:r w:rsidR="00066C7D" w:rsidRPr="00376CBC">
        <w:rPr>
          <w:b w:val="0"/>
          <w:sz w:val="28"/>
          <w:szCs w:val="28"/>
        </w:rPr>
        <w:t xml:space="preserve"> сельского поселения не изменятся, так как от населенного пункта</w:t>
      </w:r>
      <w:r w:rsidR="00921EBC" w:rsidRPr="00376CBC">
        <w:rPr>
          <w:b w:val="0"/>
          <w:sz w:val="28"/>
          <w:szCs w:val="28"/>
        </w:rPr>
        <w:t xml:space="preserve"> к базовой школе п. Кома</w:t>
      </w:r>
      <w:r w:rsidR="00066C7D" w:rsidRPr="00376CBC">
        <w:rPr>
          <w:b w:val="0"/>
          <w:sz w:val="28"/>
          <w:szCs w:val="28"/>
        </w:rPr>
        <w:t xml:space="preserve"> организован подвоз</w:t>
      </w:r>
      <w:r w:rsidR="007E7F3F" w:rsidRPr="00376CBC">
        <w:rPr>
          <w:b w:val="0"/>
          <w:sz w:val="28"/>
        </w:rPr>
        <w:t>.</w:t>
      </w:r>
    </w:p>
    <w:p w:rsidR="00075DF7" w:rsidRPr="00376CBC" w:rsidRDefault="00075DF7" w:rsidP="00075DF7">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bCs/>
          <w:i/>
          <w:iCs/>
          <w:sz w:val="28"/>
          <w:szCs w:val="28"/>
        </w:rPr>
        <w:t>Дошкольное образование:</w:t>
      </w:r>
    </w:p>
    <w:p w:rsidR="00075DF7" w:rsidRPr="00376CBC" w:rsidRDefault="00075DF7" w:rsidP="00075DF7">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учреждениях дошкольного образования Новоселовского района на 01.10.2022 года вос</w:t>
      </w:r>
      <w:r w:rsidR="00462253" w:rsidRPr="00376CBC">
        <w:rPr>
          <w:rFonts w:ascii="Times New Roman" w:hAnsi="Times New Roman"/>
          <w:sz w:val="28"/>
          <w:szCs w:val="28"/>
        </w:rPr>
        <w:t>питывается 579 детей, что  на 43</w:t>
      </w:r>
      <w:r w:rsidRPr="00376CBC">
        <w:rPr>
          <w:rFonts w:ascii="Times New Roman" w:hAnsi="Times New Roman"/>
          <w:sz w:val="28"/>
          <w:szCs w:val="28"/>
        </w:rPr>
        <w:t xml:space="preserve">  ребенка меньше, чем за отчетный период  2021 года. В сфере дошкольного образования </w:t>
      </w:r>
      <w:r w:rsidR="00E10B41" w:rsidRPr="00376CBC">
        <w:rPr>
          <w:rFonts w:ascii="Times New Roman" w:hAnsi="Times New Roman"/>
          <w:sz w:val="28"/>
          <w:szCs w:val="28"/>
        </w:rPr>
        <w:t>отсутствует очередь в</w:t>
      </w:r>
      <w:r w:rsidRPr="00376CBC">
        <w:rPr>
          <w:rFonts w:ascii="Times New Roman" w:hAnsi="Times New Roman"/>
          <w:sz w:val="28"/>
          <w:szCs w:val="28"/>
        </w:rPr>
        <w:t xml:space="preserve"> учреждения</w:t>
      </w:r>
      <w:r w:rsidR="00E10B41" w:rsidRPr="00376CBC">
        <w:rPr>
          <w:rFonts w:ascii="Times New Roman" w:hAnsi="Times New Roman"/>
          <w:sz w:val="28"/>
          <w:szCs w:val="28"/>
        </w:rPr>
        <w:t>х</w:t>
      </w:r>
      <w:r w:rsidRPr="00376CBC">
        <w:rPr>
          <w:rFonts w:ascii="Times New Roman" w:hAnsi="Times New Roman"/>
          <w:sz w:val="28"/>
          <w:szCs w:val="28"/>
        </w:rPr>
        <w:t xml:space="preserve"> для детей в возрасте от 3 до 7 лет</w:t>
      </w:r>
      <w:r w:rsidR="00E10B41" w:rsidRPr="00376CBC">
        <w:rPr>
          <w:rFonts w:ascii="Times New Roman" w:hAnsi="Times New Roman"/>
          <w:sz w:val="28"/>
          <w:szCs w:val="28"/>
        </w:rPr>
        <w:t>, на текущую дату очередь от 1,5 до 3х лет составляет 19 детей  в с.Новоселово</w:t>
      </w:r>
      <w:r w:rsidRPr="00376CBC">
        <w:rPr>
          <w:rFonts w:ascii="Times New Roman" w:hAnsi="Times New Roman"/>
          <w:sz w:val="28"/>
          <w:szCs w:val="28"/>
        </w:rPr>
        <w:t xml:space="preserve">.Из 24 детей данного  возраста, проживающих на территориях сельских поселений, где отсутствуют дошкольные учреждения – 10 детей охвачены дошкольным образованием  (6 детей ежедневно подвозятся на школьных автобусах до детских садов соседних поселений и 4 детей посещают группу кратковременного пребывания (ГКП). </w:t>
      </w:r>
    </w:p>
    <w:p w:rsidR="00075DF7" w:rsidRPr="00376CBC" w:rsidRDefault="00075DF7" w:rsidP="00075DF7">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Услугой дошкольного образования  охвачено 55 % детей в возрасте от 1,5 до 3 лет (данный показатель имеет положительную динамику на 3 % по сравнению с 2021 годом). </w:t>
      </w:r>
    </w:p>
    <w:p w:rsidR="00075DF7" w:rsidRPr="00376CBC" w:rsidRDefault="00075DF7" w:rsidP="00075DF7">
      <w:pPr>
        <w:spacing w:after="0" w:line="240" w:lineRule="auto"/>
        <w:ind w:firstLine="709"/>
        <w:jc w:val="both"/>
        <w:rPr>
          <w:rFonts w:ascii="Times New Roman" w:hAnsi="Times New Roman"/>
          <w:sz w:val="28"/>
        </w:rPr>
      </w:pPr>
      <w:r w:rsidRPr="00376CBC">
        <w:rPr>
          <w:rFonts w:ascii="Times New Roman" w:hAnsi="Times New Roman"/>
          <w:sz w:val="28"/>
          <w:szCs w:val="28"/>
        </w:rPr>
        <w:t>В дошкольных учреждениях создаются условия для работы с детьми с ОВЗ. В штатные расписания пяти дошкольных учреждений введены должности специалистов службы раннего сопровождения (педагоги - психологи, педагоги - логопеды).  В 4-х дошкольных учреждениях созданы 11 комбинированных  групп, (Новоселовские детские сады «Росинка», «Малышок», «Солнышко» и Светлолобовский детский сад «Сказка»). Это позволи</w:t>
      </w:r>
      <w:r w:rsidR="00DA59F2" w:rsidRPr="00376CBC">
        <w:rPr>
          <w:rFonts w:ascii="Times New Roman" w:hAnsi="Times New Roman"/>
          <w:sz w:val="28"/>
          <w:szCs w:val="28"/>
        </w:rPr>
        <w:t>т выровня</w:t>
      </w:r>
      <w:r w:rsidRPr="00376CBC">
        <w:rPr>
          <w:rFonts w:ascii="Times New Roman" w:hAnsi="Times New Roman"/>
          <w:sz w:val="28"/>
          <w:szCs w:val="28"/>
        </w:rPr>
        <w:t>ть стартовые возможности детей при поступлении в школу.</w:t>
      </w:r>
    </w:p>
    <w:p w:rsidR="00075DF7" w:rsidRPr="00376CBC" w:rsidRDefault="00075DF7" w:rsidP="00075DF7">
      <w:pPr>
        <w:spacing w:after="0" w:line="240" w:lineRule="auto"/>
        <w:ind w:firstLine="709"/>
        <w:jc w:val="both"/>
        <w:rPr>
          <w:rFonts w:ascii="Times New Roman" w:hAnsi="Times New Roman"/>
          <w:sz w:val="28"/>
        </w:rPr>
      </w:pPr>
      <w:r w:rsidRPr="00376CBC">
        <w:rPr>
          <w:rFonts w:ascii="Times New Roman" w:hAnsi="Times New Roman"/>
          <w:sz w:val="28"/>
        </w:rPr>
        <w:t>В районе проживает 6 детей - инвалидов в возрасте от 1,5 до 7 лет и их включенность в дошкольное  образование составляет 100% от общего количества детей данной категории.</w:t>
      </w:r>
    </w:p>
    <w:p w:rsidR="00075DF7" w:rsidRPr="00376CBC" w:rsidRDefault="00075DF7" w:rsidP="00075DF7">
      <w:pPr>
        <w:widowControl w:val="0"/>
        <w:suppressAutoHyphens/>
        <w:spacing w:after="0" w:line="240" w:lineRule="auto"/>
        <w:ind w:firstLine="709"/>
        <w:jc w:val="both"/>
        <w:rPr>
          <w:rFonts w:ascii="Times New Roman" w:hAnsi="Times New Roman"/>
          <w:sz w:val="28"/>
        </w:rPr>
      </w:pPr>
      <w:r w:rsidRPr="00376CBC">
        <w:rPr>
          <w:rFonts w:ascii="Times New Roman" w:hAnsi="Times New Roman"/>
          <w:sz w:val="28"/>
        </w:rPr>
        <w:t>В рамках реализации региональных проектов НП «Образование»   в</w:t>
      </w:r>
      <w:r w:rsidR="00783D12" w:rsidRPr="00376CBC">
        <w:rPr>
          <w:rFonts w:ascii="Times New Roman" w:hAnsi="Times New Roman"/>
          <w:sz w:val="28"/>
        </w:rPr>
        <w:t xml:space="preserve"> ДОУ</w:t>
      </w:r>
      <w:r w:rsidRPr="00376CBC">
        <w:rPr>
          <w:rFonts w:ascii="Times New Roman" w:hAnsi="Times New Roman"/>
          <w:sz w:val="28"/>
        </w:rPr>
        <w:t xml:space="preserve"> действуют 6 консультационных пунктов, организованных на базе  детских садов, в рамках которых предоставляются услуги психолого-педагогической и консультативной помощи гражданам, имеющим детей. </w:t>
      </w:r>
    </w:p>
    <w:p w:rsidR="00075DF7" w:rsidRPr="00376CBC" w:rsidRDefault="00075DF7" w:rsidP="00D84F67">
      <w:pPr>
        <w:spacing w:after="0" w:line="240" w:lineRule="auto"/>
        <w:ind w:firstLine="709"/>
        <w:jc w:val="both"/>
        <w:rPr>
          <w:rFonts w:ascii="Times New Roman" w:hAnsi="Times New Roman"/>
          <w:color w:val="000000"/>
          <w:sz w:val="28"/>
          <w:szCs w:val="28"/>
        </w:rPr>
      </w:pPr>
      <w:r w:rsidRPr="00376CBC">
        <w:rPr>
          <w:rFonts w:ascii="Times New Roman" w:hAnsi="Times New Roman"/>
          <w:color w:val="000000"/>
          <w:sz w:val="28"/>
          <w:szCs w:val="28"/>
        </w:rPr>
        <w:t>Наряду с обеспечением доступности, решаются содержательные задачи реализации  стандартов дошкольного образования. В 2021 году Новоселовский район в составе 3 дошкольных учреждений (Кульчекский детский сад филиал Комской СОШ, Анашенский детский сад филиал Анашенской СОШ, дошкольные группы Бараитской СОШ) вошел в апробацию федерального мониторинга качества дошкольного образования</w:t>
      </w:r>
      <w:r w:rsidR="00E10B41" w:rsidRPr="00376CBC">
        <w:rPr>
          <w:rFonts w:ascii="Times New Roman" w:hAnsi="Times New Roman"/>
          <w:color w:val="000000"/>
          <w:sz w:val="28"/>
          <w:szCs w:val="28"/>
        </w:rPr>
        <w:t xml:space="preserve">, </w:t>
      </w:r>
      <w:r w:rsidRPr="00376CBC">
        <w:rPr>
          <w:rFonts w:ascii="Times New Roman" w:hAnsi="Times New Roman"/>
          <w:color w:val="000000"/>
          <w:sz w:val="28"/>
          <w:szCs w:val="28"/>
        </w:rPr>
        <w:t xml:space="preserve"> по результатам которого </w:t>
      </w:r>
      <w:r w:rsidR="00D84F67" w:rsidRPr="00376CBC">
        <w:rPr>
          <w:rFonts w:ascii="Times New Roman" w:hAnsi="Times New Roman"/>
          <w:color w:val="000000"/>
          <w:sz w:val="28"/>
          <w:szCs w:val="28"/>
        </w:rPr>
        <w:t xml:space="preserve">были </w:t>
      </w:r>
      <w:r w:rsidR="00D84F67" w:rsidRPr="00376CBC">
        <w:rPr>
          <w:rFonts w:ascii="Times New Roman" w:hAnsi="Times New Roman"/>
          <w:color w:val="000000"/>
          <w:sz w:val="28"/>
          <w:szCs w:val="28"/>
        </w:rPr>
        <w:lastRenderedPageBreak/>
        <w:t>определены области качества с н</w:t>
      </w:r>
      <w:r w:rsidR="00127D90" w:rsidRPr="00376CBC">
        <w:rPr>
          <w:rFonts w:ascii="Times New Roman" w:hAnsi="Times New Roman"/>
          <w:sz w:val="28"/>
          <w:szCs w:val="28"/>
        </w:rPr>
        <w:t>аибольши</w:t>
      </w:r>
      <w:r w:rsidR="00D84F67" w:rsidRPr="00376CBC">
        <w:rPr>
          <w:rFonts w:ascii="Times New Roman" w:hAnsi="Times New Roman"/>
          <w:sz w:val="28"/>
          <w:szCs w:val="28"/>
        </w:rPr>
        <w:t>м</w:t>
      </w:r>
      <w:r w:rsidR="00127D90" w:rsidRPr="00376CBC">
        <w:rPr>
          <w:rFonts w:ascii="Times New Roman" w:hAnsi="Times New Roman"/>
          <w:sz w:val="28"/>
          <w:szCs w:val="28"/>
        </w:rPr>
        <w:t xml:space="preserve"> разрыв</w:t>
      </w:r>
      <w:r w:rsidR="00D84F67" w:rsidRPr="00376CBC">
        <w:rPr>
          <w:rFonts w:ascii="Times New Roman" w:hAnsi="Times New Roman"/>
          <w:sz w:val="28"/>
          <w:szCs w:val="28"/>
        </w:rPr>
        <w:t>ом</w:t>
      </w:r>
      <w:r w:rsidR="00127D90" w:rsidRPr="00376CBC">
        <w:rPr>
          <w:rFonts w:ascii="Times New Roman" w:hAnsi="Times New Roman"/>
          <w:sz w:val="28"/>
          <w:szCs w:val="28"/>
        </w:rPr>
        <w:t xml:space="preserve"> п</w:t>
      </w:r>
      <w:r w:rsidR="00D84F67" w:rsidRPr="00376CBC">
        <w:rPr>
          <w:rFonts w:ascii="Times New Roman" w:hAnsi="Times New Roman"/>
          <w:sz w:val="28"/>
          <w:szCs w:val="28"/>
        </w:rPr>
        <w:t>о сравнению с плановым уровнем и области с л</w:t>
      </w:r>
      <w:r w:rsidR="00127D90" w:rsidRPr="00376CBC">
        <w:rPr>
          <w:rFonts w:ascii="Times New Roman" w:hAnsi="Times New Roman"/>
          <w:sz w:val="28"/>
          <w:szCs w:val="28"/>
        </w:rPr>
        <w:t>учши</w:t>
      </w:r>
      <w:r w:rsidR="00D84F67" w:rsidRPr="00376CBC">
        <w:rPr>
          <w:rFonts w:ascii="Times New Roman" w:hAnsi="Times New Roman"/>
          <w:sz w:val="28"/>
          <w:szCs w:val="28"/>
        </w:rPr>
        <w:t>ми</w:t>
      </w:r>
      <w:r w:rsidR="00127D90" w:rsidRPr="00376CBC">
        <w:rPr>
          <w:rFonts w:ascii="Times New Roman" w:hAnsi="Times New Roman"/>
          <w:sz w:val="28"/>
          <w:szCs w:val="28"/>
        </w:rPr>
        <w:t xml:space="preserve"> результат</w:t>
      </w:r>
      <w:r w:rsidR="00D84F67" w:rsidRPr="00376CBC">
        <w:rPr>
          <w:rFonts w:ascii="Times New Roman" w:hAnsi="Times New Roman"/>
          <w:sz w:val="28"/>
          <w:szCs w:val="28"/>
        </w:rPr>
        <w:t>ами. Д</w:t>
      </w:r>
      <w:r w:rsidR="00127D90" w:rsidRPr="00376CBC">
        <w:rPr>
          <w:rFonts w:ascii="Times New Roman" w:hAnsi="Times New Roman"/>
          <w:sz w:val="28"/>
          <w:szCs w:val="28"/>
        </w:rPr>
        <w:t xml:space="preserve">анные мониторинга </w:t>
      </w:r>
      <w:r w:rsidR="00D84F67" w:rsidRPr="00376CBC">
        <w:rPr>
          <w:rFonts w:ascii="Times New Roman" w:hAnsi="Times New Roman"/>
          <w:sz w:val="28"/>
          <w:szCs w:val="28"/>
        </w:rPr>
        <w:t xml:space="preserve"> использованы </w:t>
      </w:r>
      <w:r w:rsidR="00127D90" w:rsidRPr="00376CBC">
        <w:rPr>
          <w:rFonts w:ascii="Times New Roman" w:hAnsi="Times New Roman"/>
          <w:sz w:val="28"/>
          <w:szCs w:val="28"/>
        </w:rPr>
        <w:t xml:space="preserve">для принятия управленческих решений по улучшению </w:t>
      </w:r>
      <w:r w:rsidR="00D84F67" w:rsidRPr="00376CBC">
        <w:rPr>
          <w:rFonts w:ascii="Times New Roman" w:hAnsi="Times New Roman"/>
          <w:sz w:val="28"/>
          <w:szCs w:val="28"/>
        </w:rPr>
        <w:t>качества дошкольного образования в учреждениях района</w:t>
      </w:r>
      <w:r w:rsidR="00127D90" w:rsidRPr="00376CBC">
        <w:rPr>
          <w:rFonts w:ascii="Times New Roman" w:hAnsi="Times New Roman"/>
          <w:sz w:val="28"/>
          <w:szCs w:val="28"/>
        </w:rPr>
        <w:t>.</w:t>
      </w:r>
      <w:r w:rsidRPr="00376CBC">
        <w:rPr>
          <w:rFonts w:ascii="Times New Roman" w:hAnsi="Times New Roman"/>
          <w:color w:val="000000"/>
          <w:sz w:val="28"/>
          <w:szCs w:val="28"/>
        </w:rPr>
        <w:t xml:space="preserve">В </w:t>
      </w:r>
      <w:r w:rsidR="00AC341C" w:rsidRPr="00376CBC">
        <w:rPr>
          <w:rFonts w:ascii="Times New Roman" w:hAnsi="Times New Roman"/>
          <w:color w:val="000000"/>
          <w:sz w:val="28"/>
          <w:szCs w:val="28"/>
        </w:rPr>
        <w:t xml:space="preserve">конце </w:t>
      </w:r>
      <w:r w:rsidRPr="00376CBC">
        <w:rPr>
          <w:rFonts w:ascii="Times New Roman" w:hAnsi="Times New Roman"/>
          <w:color w:val="000000"/>
          <w:sz w:val="28"/>
          <w:szCs w:val="28"/>
        </w:rPr>
        <w:t>2022 год</w:t>
      </w:r>
      <w:r w:rsidR="00AC341C" w:rsidRPr="00376CBC">
        <w:rPr>
          <w:rFonts w:ascii="Times New Roman" w:hAnsi="Times New Roman"/>
          <w:color w:val="000000"/>
          <w:sz w:val="28"/>
          <w:szCs w:val="28"/>
        </w:rPr>
        <w:t>а</w:t>
      </w:r>
      <w:r w:rsidR="00371A1F" w:rsidRPr="00376CBC">
        <w:rPr>
          <w:rFonts w:ascii="Times New Roman" w:hAnsi="Times New Roman"/>
          <w:color w:val="000000"/>
          <w:sz w:val="28"/>
          <w:szCs w:val="28"/>
        </w:rPr>
        <w:t xml:space="preserve"> данную процедуру </w:t>
      </w:r>
      <w:r w:rsidR="003A38A8" w:rsidRPr="00376CBC">
        <w:rPr>
          <w:rFonts w:ascii="Times New Roman" w:hAnsi="Times New Roman"/>
          <w:color w:val="000000"/>
          <w:sz w:val="28"/>
          <w:szCs w:val="28"/>
        </w:rPr>
        <w:t xml:space="preserve"> проходит</w:t>
      </w:r>
      <w:r w:rsidRPr="00376CBC">
        <w:rPr>
          <w:rFonts w:ascii="Times New Roman" w:hAnsi="Times New Roman"/>
          <w:color w:val="000000"/>
          <w:sz w:val="28"/>
          <w:szCs w:val="28"/>
        </w:rPr>
        <w:t xml:space="preserve"> МБДОУ Интикульский детский сад «Дюймовочка» №13</w:t>
      </w:r>
      <w:r w:rsidRPr="00376CBC">
        <w:rPr>
          <w:rFonts w:ascii="Times New Roman" w:hAnsi="Times New Roman"/>
          <w:sz w:val="28"/>
          <w:szCs w:val="28"/>
        </w:rPr>
        <w:t xml:space="preserve">. </w:t>
      </w:r>
    </w:p>
    <w:p w:rsidR="00075DF7" w:rsidRPr="00376CBC" w:rsidRDefault="00075DF7" w:rsidP="00075DF7">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2021 году МБДОУ Светлолобовский детский сад «Сказка» № 7 получил право ведения образовательной деятельности по программам дополнительного образования за счет соответствующего внесения изменений в действующую лицензию. До конца 2022 года данные изменени</w:t>
      </w:r>
      <w:r w:rsidR="00710FE5" w:rsidRPr="00376CBC">
        <w:rPr>
          <w:rFonts w:ascii="Times New Roman" w:hAnsi="Times New Roman"/>
          <w:sz w:val="28"/>
          <w:szCs w:val="28"/>
        </w:rPr>
        <w:t xml:space="preserve">я в действующую лицензию внесет </w:t>
      </w:r>
      <w:r w:rsidR="004B7C65" w:rsidRPr="00376CBC">
        <w:rPr>
          <w:rFonts w:ascii="Times New Roman" w:hAnsi="Times New Roman"/>
          <w:sz w:val="28"/>
          <w:szCs w:val="28"/>
        </w:rPr>
        <w:t xml:space="preserve"> Новоселовский детский сад</w:t>
      </w:r>
      <w:r w:rsidR="00873950" w:rsidRPr="00376CBC">
        <w:rPr>
          <w:rFonts w:ascii="Times New Roman" w:hAnsi="Times New Roman"/>
          <w:sz w:val="28"/>
          <w:szCs w:val="28"/>
        </w:rPr>
        <w:t xml:space="preserve"> «Росинка» № 24</w:t>
      </w:r>
      <w:r w:rsidRPr="00376CBC">
        <w:rPr>
          <w:rFonts w:ascii="Times New Roman" w:hAnsi="Times New Roman"/>
          <w:sz w:val="28"/>
          <w:szCs w:val="28"/>
        </w:rPr>
        <w:t>.</w:t>
      </w:r>
    </w:p>
    <w:p w:rsidR="007E7F3F" w:rsidRPr="00376CBC" w:rsidRDefault="007E7F3F" w:rsidP="00075DF7">
      <w:pPr>
        <w:spacing w:after="0" w:line="240" w:lineRule="auto"/>
        <w:ind w:firstLine="709"/>
        <w:jc w:val="both"/>
        <w:rPr>
          <w:rFonts w:ascii="Times New Roman" w:hAnsi="Times New Roman"/>
          <w:sz w:val="28"/>
          <w:szCs w:val="28"/>
        </w:rPr>
      </w:pPr>
      <w:r w:rsidRPr="00376CBC">
        <w:rPr>
          <w:rFonts w:ascii="Times New Roman" w:hAnsi="Times New Roman"/>
          <w:i/>
          <w:sz w:val="28"/>
          <w:szCs w:val="28"/>
        </w:rPr>
        <w:t>Общее образование</w:t>
      </w:r>
      <w:r w:rsidRPr="00376CBC">
        <w:rPr>
          <w:rFonts w:ascii="Times New Roman" w:hAnsi="Times New Roman"/>
          <w:sz w:val="28"/>
          <w:szCs w:val="28"/>
        </w:rPr>
        <w:t>:</w:t>
      </w:r>
    </w:p>
    <w:p w:rsidR="00093CA5" w:rsidRPr="00376CBC" w:rsidRDefault="007E7F3F" w:rsidP="009234CF">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общеобразова</w:t>
      </w:r>
      <w:r w:rsidR="00D8467C" w:rsidRPr="00376CBC">
        <w:rPr>
          <w:rFonts w:ascii="Times New Roman" w:hAnsi="Times New Roman"/>
          <w:sz w:val="28"/>
          <w:szCs w:val="28"/>
        </w:rPr>
        <w:t>тельных учреждениях обучается 15</w:t>
      </w:r>
      <w:r w:rsidR="005437C3" w:rsidRPr="00376CBC">
        <w:rPr>
          <w:rFonts w:ascii="Times New Roman" w:hAnsi="Times New Roman"/>
          <w:sz w:val="28"/>
          <w:szCs w:val="28"/>
        </w:rPr>
        <w:t>54 учащихся, по сравнению с 2021</w:t>
      </w:r>
      <w:r w:rsidRPr="00376CBC">
        <w:rPr>
          <w:rFonts w:ascii="Times New Roman" w:hAnsi="Times New Roman"/>
          <w:sz w:val="28"/>
          <w:szCs w:val="28"/>
        </w:rPr>
        <w:t>-202</w:t>
      </w:r>
      <w:r w:rsidR="005437C3" w:rsidRPr="00376CBC">
        <w:rPr>
          <w:rFonts w:ascii="Times New Roman" w:hAnsi="Times New Roman"/>
          <w:sz w:val="28"/>
          <w:szCs w:val="28"/>
        </w:rPr>
        <w:t>2</w:t>
      </w:r>
      <w:r w:rsidRPr="00376CBC">
        <w:rPr>
          <w:rFonts w:ascii="Times New Roman" w:hAnsi="Times New Roman"/>
          <w:sz w:val="28"/>
          <w:szCs w:val="28"/>
        </w:rPr>
        <w:t xml:space="preserve"> учебным год</w:t>
      </w:r>
      <w:r w:rsidR="00D8467C" w:rsidRPr="00376CBC">
        <w:rPr>
          <w:rFonts w:ascii="Times New Roman" w:hAnsi="Times New Roman"/>
          <w:sz w:val="28"/>
          <w:szCs w:val="28"/>
        </w:rPr>
        <w:t xml:space="preserve">ом численность уменьшилась на </w:t>
      </w:r>
      <w:r w:rsidR="005437C3" w:rsidRPr="00376CBC">
        <w:rPr>
          <w:rFonts w:ascii="Times New Roman" w:hAnsi="Times New Roman"/>
          <w:sz w:val="28"/>
          <w:szCs w:val="28"/>
        </w:rPr>
        <w:t>41</w:t>
      </w:r>
      <w:r w:rsidRPr="00376CBC">
        <w:rPr>
          <w:rFonts w:ascii="Times New Roman" w:hAnsi="Times New Roman"/>
          <w:sz w:val="28"/>
          <w:szCs w:val="28"/>
        </w:rPr>
        <w:t xml:space="preserve"> человек.</w:t>
      </w:r>
      <w:r w:rsidR="00791DB2" w:rsidRPr="00376CBC">
        <w:rPr>
          <w:rFonts w:ascii="Times New Roman" w:hAnsi="Times New Roman"/>
          <w:sz w:val="28"/>
          <w:szCs w:val="28"/>
        </w:rPr>
        <w:t xml:space="preserve"> Во 2-ю смену обучаются </w:t>
      </w:r>
      <w:r w:rsidR="006E7CFF" w:rsidRPr="00376CBC">
        <w:rPr>
          <w:rFonts w:ascii="Times New Roman" w:hAnsi="Times New Roman"/>
          <w:sz w:val="28"/>
          <w:szCs w:val="28"/>
        </w:rPr>
        <w:t>279детей, в том числе 177</w:t>
      </w:r>
      <w:r w:rsidR="00BD4531" w:rsidRPr="00376CBC">
        <w:rPr>
          <w:rFonts w:ascii="Times New Roman" w:hAnsi="Times New Roman"/>
          <w:sz w:val="28"/>
          <w:szCs w:val="28"/>
        </w:rPr>
        <w:t>обучающих</w:t>
      </w:r>
      <w:r w:rsidR="000E3BC1" w:rsidRPr="00376CBC">
        <w:rPr>
          <w:rFonts w:ascii="Times New Roman" w:hAnsi="Times New Roman"/>
          <w:sz w:val="28"/>
          <w:szCs w:val="28"/>
        </w:rPr>
        <w:t xml:space="preserve">ся </w:t>
      </w:r>
      <w:r w:rsidRPr="00376CBC">
        <w:rPr>
          <w:rFonts w:ascii="Times New Roman" w:hAnsi="Times New Roman"/>
          <w:sz w:val="28"/>
          <w:szCs w:val="28"/>
        </w:rPr>
        <w:t>МБОУ Новоселовской СОШ № 5 (параллели 2 и 3 классов)</w:t>
      </w:r>
      <w:r w:rsidR="000E3BC1" w:rsidRPr="00376CBC">
        <w:rPr>
          <w:rFonts w:ascii="Times New Roman" w:hAnsi="Times New Roman"/>
          <w:sz w:val="28"/>
          <w:szCs w:val="28"/>
        </w:rPr>
        <w:t xml:space="preserve"> и 102 обучающихся МБОУ Светлолобовской СОШ № 6 (2, 3, 6, 7 и 8 класс) – до конца 2022 года в связи с капитальным ремонтом по федеральной программе «Модернизация школьных систем образования»</w:t>
      </w:r>
      <w:r w:rsidRPr="00376CBC">
        <w:rPr>
          <w:rFonts w:ascii="Times New Roman" w:hAnsi="Times New Roman"/>
          <w:sz w:val="28"/>
          <w:szCs w:val="28"/>
        </w:rPr>
        <w:t xml:space="preserve">. </w:t>
      </w:r>
      <w:r w:rsidR="00791DB2" w:rsidRPr="00376CBC">
        <w:rPr>
          <w:rFonts w:ascii="Times New Roman" w:hAnsi="Times New Roman"/>
          <w:sz w:val="28"/>
          <w:szCs w:val="28"/>
        </w:rPr>
        <w:t xml:space="preserve">Ежедневно </w:t>
      </w:r>
      <w:r w:rsidR="00093CA5" w:rsidRPr="00376CBC">
        <w:rPr>
          <w:rFonts w:ascii="Times New Roman" w:hAnsi="Times New Roman"/>
          <w:sz w:val="28"/>
          <w:szCs w:val="28"/>
        </w:rPr>
        <w:t>40</w:t>
      </w:r>
      <w:r w:rsidR="00791DB2" w:rsidRPr="00376CBC">
        <w:rPr>
          <w:rFonts w:ascii="Times New Roman" w:hAnsi="Times New Roman"/>
          <w:sz w:val="28"/>
          <w:szCs w:val="28"/>
        </w:rPr>
        <w:t>3</w:t>
      </w:r>
      <w:r w:rsidR="00093CA5" w:rsidRPr="00376CBC">
        <w:rPr>
          <w:rFonts w:ascii="Times New Roman" w:hAnsi="Times New Roman"/>
          <w:sz w:val="28"/>
          <w:szCs w:val="28"/>
        </w:rPr>
        <w:t>ребенка</w:t>
      </w:r>
      <w:r w:rsidRPr="00376CBC">
        <w:rPr>
          <w:rFonts w:ascii="Times New Roman" w:hAnsi="Times New Roman"/>
          <w:sz w:val="28"/>
          <w:szCs w:val="28"/>
        </w:rPr>
        <w:t xml:space="preserve"> подвозятся к образовательным учреждениям на 16-ти школьных автобусах, соответствующих требованиям безопасности дорожного движения</w:t>
      </w:r>
      <w:r w:rsidR="00791DB2" w:rsidRPr="00376CBC">
        <w:rPr>
          <w:rFonts w:ascii="Times New Roman" w:hAnsi="Times New Roman"/>
          <w:sz w:val="28"/>
          <w:szCs w:val="28"/>
        </w:rPr>
        <w:t xml:space="preserve"> по 21 утвержденному маршруту</w:t>
      </w:r>
      <w:r w:rsidRPr="00376CBC">
        <w:rPr>
          <w:rFonts w:ascii="Times New Roman" w:hAnsi="Times New Roman"/>
          <w:sz w:val="28"/>
          <w:szCs w:val="28"/>
        </w:rPr>
        <w:t xml:space="preserve">. </w:t>
      </w:r>
      <w:r w:rsidR="000E4A7C" w:rsidRPr="00376CBC">
        <w:rPr>
          <w:rFonts w:ascii="Times New Roman" w:hAnsi="Times New Roman"/>
          <w:sz w:val="28"/>
          <w:szCs w:val="28"/>
        </w:rPr>
        <w:t>Из 16 автобусов 3 переданы в автотранспортное предприятие.</w:t>
      </w:r>
      <w:r w:rsidRPr="00376CBC">
        <w:rPr>
          <w:rFonts w:ascii="Times New Roman" w:hAnsi="Times New Roman"/>
          <w:sz w:val="28"/>
          <w:szCs w:val="28"/>
        </w:rPr>
        <w:tab/>
      </w:r>
    </w:p>
    <w:p w:rsidR="007E7F3F" w:rsidRPr="00376CBC" w:rsidRDefault="007E7F3F" w:rsidP="00093CA5">
      <w:pPr>
        <w:spacing w:after="0" w:line="240" w:lineRule="auto"/>
        <w:ind w:firstLine="709"/>
        <w:jc w:val="both"/>
        <w:rPr>
          <w:rFonts w:ascii="Times New Roman" w:hAnsi="Times New Roman"/>
          <w:sz w:val="28"/>
          <w:szCs w:val="28"/>
        </w:rPr>
      </w:pPr>
      <w:r w:rsidRPr="00376CBC">
        <w:rPr>
          <w:rFonts w:ascii="Times New Roman" w:hAnsi="Times New Roman"/>
          <w:sz w:val="28"/>
          <w:szCs w:val="28"/>
        </w:rPr>
        <w:t>Ежегодно обновляется автотранс</w:t>
      </w:r>
      <w:r w:rsidR="00093CA5" w:rsidRPr="00376CBC">
        <w:rPr>
          <w:rFonts w:ascii="Times New Roman" w:hAnsi="Times New Roman"/>
          <w:sz w:val="28"/>
          <w:szCs w:val="28"/>
        </w:rPr>
        <w:t xml:space="preserve">порт образовательных учреждений. В отчетном году отделом образования подана заявка в министерство образования Красноярского края на </w:t>
      </w:r>
      <w:r w:rsidR="00286828" w:rsidRPr="00376CBC">
        <w:rPr>
          <w:rFonts w:ascii="Times New Roman" w:hAnsi="Times New Roman"/>
          <w:sz w:val="28"/>
          <w:szCs w:val="28"/>
        </w:rPr>
        <w:t xml:space="preserve">выделение 2 </w:t>
      </w:r>
      <w:r w:rsidR="00093CA5" w:rsidRPr="00376CBC">
        <w:rPr>
          <w:rFonts w:ascii="Times New Roman" w:hAnsi="Times New Roman"/>
          <w:sz w:val="28"/>
          <w:szCs w:val="28"/>
        </w:rPr>
        <w:t>транспортных единиц для</w:t>
      </w:r>
      <w:r w:rsidR="00286828" w:rsidRPr="00376CBC">
        <w:rPr>
          <w:rFonts w:ascii="Times New Roman" w:hAnsi="Times New Roman"/>
          <w:sz w:val="28"/>
          <w:szCs w:val="28"/>
        </w:rPr>
        <w:t xml:space="preserve"> МБОУ </w:t>
      </w:r>
      <w:r w:rsidR="00093CA5" w:rsidRPr="00376CBC">
        <w:rPr>
          <w:rFonts w:ascii="Times New Roman" w:hAnsi="Times New Roman"/>
          <w:sz w:val="28"/>
          <w:szCs w:val="28"/>
        </w:rPr>
        <w:t xml:space="preserve">Толстомысенской СОШ № 7 и МБОУ Светлолобовской СОШ № 6 </w:t>
      </w:r>
      <w:r w:rsidR="00623DD3" w:rsidRPr="00376CBC">
        <w:rPr>
          <w:rFonts w:ascii="Times New Roman" w:hAnsi="Times New Roman"/>
          <w:sz w:val="28"/>
          <w:szCs w:val="28"/>
        </w:rPr>
        <w:t>(</w:t>
      </w:r>
      <w:r w:rsidR="00AC341C" w:rsidRPr="00376CBC">
        <w:rPr>
          <w:rFonts w:ascii="Times New Roman" w:hAnsi="Times New Roman"/>
          <w:sz w:val="28"/>
          <w:szCs w:val="28"/>
        </w:rPr>
        <w:t>ГАЗ 322121 на 25 и 16 мест</w:t>
      </w:r>
      <w:r w:rsidR="00623DD3" w:rsidRPr="00376CBC">
        <w:rPr>
          <w:rFonts w:ascii="Times New Roman" w:hAnsi="Times New Roman"/>
          <w:sz w:val="28"/>
          <w:szCs w:val="28"/>
        </w:rPr>
        <w:t>)</w:t>
      </w:r>
      <w:r w:rsidR="00286828" w:rsidRPr="00376CBC">
        <w:rPr>
          <w:rFonts w:ascii="Times New Roman" w:hAnsi="Times New Roman"/>
          <w:sz w:val="28"/>
          <w:szCs w:val="28"/>
        </w:rPr>
        <w:t xml:space="preserve">. </w:t>
      </w:r>
      <w:r w:rsidRPr="00376CBC">
        <w:rPr>
          <w:rFonts w:ascii="Times New Roman" w:hAnsi="Times New Roman"/>
          <w:sz w:val="28"/>
          <w:szCs w:val="28"/>
          <w:lang w:eastAsia="en-US"/>
        </w:rPr>
        <w:t xml:space="preserve">В рамках </w:t>
      </w:r>
      <w:r w:rsidR="00286767" w:rsidRPr="00376CBC">
        <w:rPr>
          <w:rFonts w:ascii="Times New Roman" w:hAnsi="Times New Roman"/>
          <w:sz w:val="28"/>
          <w:szCs w:val="28"/>
          <w:lang w:eastAsia="en-US"/>
        </w:rPr>
        <w:t>НП «Образование» в</w:t>
      </w:r>
      <w:r w:rsidRPr="00376CBC">
        <w:rPr>
          <w:rFonts w:ascii="Times New Roman" w:hAnsi="Times New Roman"/>
          <w:sz w:val="28"/>
          <w:szCs w:val="28"/>
          <w:lang w:eastAsia="en-US"/>
        </w:rPr>
        <w:t>се первоклассники обеспеченны  светоотражающими приспособлениями.</w:t>
      </w:r>
    </w:p>
    <w:p w:rsidR="007E7F3F" w:rsidRPr="00376CBC" w:rsidRDefault="007E7F3F" w:rsidP="009234CF">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В общем образовании основные направления работы связаны с </w:t>
      </w:r>
      <w:r w:rsidR="00FD746A" w:rsidRPr="00376CBC">
        <w:rPr>
          <w:rFonts w:ascii="Times New Roman" w:hAnsi="Times New Roman"/>
          <w:sz w:val="28"/>
          <w:szCs w:val="28"/>
        </w:rPr>
        <w:t xml:space="preserve">выстраиванием работы по </w:t>
      </w:r>
      <w:r w:rsidRPr="00376CBC">
        <w:rPr>
          <w:rFonts w:ascii="Times New Roman" w:hAnsi="Times New Roman"/>
          <w:sz w:val="28"/>
          <w:szCs w:val="28"/>
        </w:rPr>
        <w:t>внедрени</w:t>
      </w:r>
      <w:r w:rsidR="00FD746A" w:rsidRPr="00376CBC">
        <w:rPr>
          <w:rFonts w:ascii="Times New Roman" w:hAnsi="Times New Roman"/>
          <w:sz w:val="28"/>
          <w:szCs w:val="28"/>
        </w:rPr>
        <w:t xml:space="preserve">юобновленного </w:t>
      </w:r>
      <w:r w:rsidRPr="00376CBC">
        <w:rPr>
          <w:rFonts w:ascii="Times New Roman" w:hAnsi="Times New Roman"/>
          <w:sz w:val="28"/>
          <w:szCs w:val="28"/>
        </w:rPr>
        <w:t>Федерального государственного образовательного стандарта</w:t>
      </w:r>
      <w:r w:rsidR="00FD746A" w:rsidRPr="00376CBC">
        <w:rPr>
          <w:rFonts w:ascii="Times New Roman" w:hAnsi="Times New Roman"/>
          <w:sz w:val="28"/>
          <w:szCs w:val="28"/>
        </w:rPr>
        <w:t xml:space="preserve"> с 01.09.2022, </w:t>
      </w:r>
      <w:r w:rsidRPr="00376CBC">
        <w:rPr>
          <w:rFonts w:ascii="Times New Roman" w:hAnsi="Times New Roman"/>
          <w:sz w:val="28"/>
          <w:szCs w:val="28"/>
        </w:rPr>
        <w:t>реализацией региональных проектов национального проекта «Обра</w:t>
      </w:r>
      <w:r w:rsidR="00CA6FF6" w:rsidRPr="00376CBC">
        <w:rPr>
          <w:rFonts w:ascii="Times New Roman" w:hAnsi="Times New Roman"/>
          <w:sz w:val="28"/>
          <w:szCs w:val="28"/>
        </w:rPr>
        <w:t>зование»,</w:t>
      </w:r>
      <w:r w:rsidR="00BD4531" w:rsidRPr="00376CBC">
        <w:rPr>
          <w:rFonts w:ascii="Times New Roman" w:hAnsi="Times New Roman"/>
          <w:sz w:val="28"/>
          <w:szCs w:val="28"/>
        </w:rPr>
        <w:t xml:space="preserve"> краевыми концепциями</w:t>
      </w:r>
      <w:r w:rsidRPr="00376CBC">
        <w:rPr>
          <w:rFonts w:ascii="Times New Roman" w:hAnsi="Times New Roman"/>
          <w:sz w:val="28"/>
          <w:szCs w:val="28"/>
        </w:rPr>
        <w:t xml:space="preserve"> инклюзивного образования</w:t>
      </w:r>
      <w:r w:rsidR="00BD4531" w:rsidRPr="00376CBC">
        <w:rPr>
          <w:rFonts w:ascii="Times New Roman" w:hAnsi="Times New Roman"/>
          <w:sz w:val="28"/>
          <w:szCs w:val="28"/>
        </w:rPr>
        <w:t>,</w:t>
      </w:r>
      <w:r w:rsidR="00CA6FF6" w:rsidRPr="00376CBC">
        <w:rPr>
          <w:rFonts w:ascii="Times New Roman" w:hAnsi="Times New Roman"/>
          <w:sz w:val="28"/>
          <w:szCs w:val="28"/>
        </w:rPr>
        <w:t xml:space="preserve"> воспитания</w:t>
      </w:r>
      <w:r w:rsidR="00BD4531" w:rsidRPr="00376CBC">
        <w:rPr>
          <w:rFonts w:ascii="Times New Roman" w:hAnsi="Times New Roman"/>
          <w:sz w:val="28"/>
          <w:szCs w:val="28"/>
        </w:rPr>
        <w:t>, развитие психологической службы.</w:t>
      </w:r>
    </w:p>
    <w:p w:rsidR="00905890" w:rsidRPr="00376CBC" w:rsidRDefault="003D4400" w:rsidP="00905890">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2022</w:t>
      </w:r>
      <w:r w:rsidR="0099773B" w:rsidRPr="00376CBC">
        <w:rPr>
          <w:rFonts w:ascii="Times New Roman" w:hAnsi="Times New Roman"/>
          <w:sz w:val="28"/>
          <w:szCs w:val="28"/>
        </w:rPr>
        <w:t xml:space="preserve"> году в школах района работают 2</w:t>
      </w:r>
      <w:r w:rsidR="00AC341C" w:rsidRPr="00376CBC">
        <w:rPr>
          <w:rFonts w:ascii="Times New Roman" w:hAnsi="Times New Roman"/>
          <w:sz w:val="28"/>
          <w:szCs w:val="28"/>
        </w:rPr>
        <w:t xml:space="preserve">17 педагогических работников, </w:t>
      </w:r>
      <w:r w:rsidR="00877359" w:rsidRPr="00376CBC">
        <w:rPr>
          <w:rFonts w:ascii="Times New Roman" w:hAnsi="Times New Roman"/>
          <w:sz w:val="28"/>
          <w:szCs w:val="28"/>
        </w:rPr>
        <w:t xml:space="preserve">в том числе 197 человек – учителя по основной должности. Из общего количества педагогических работников – </w:t>
      </w:r>
      <w:r w:rsidR="00AC341C" w:rsidRPr="00376CBC">
        <w:rPr>
          <w:rFonts w:ascii="Times New Roman" w:hAnsi="Times New Roman"/>
          <w:sz w:val="28"/>
          <w:szCs w:val="28"/>
        </w:rPr>
        <w:t xml:space="preserve"> 38 человек </w:t>
      </w:r>
      <w:r w:rsidR="00877359" w:rsidRPr="00376CBC">
        <w:rPr>
          <w:rFonts w:ascii="Times New Roman" w:hAnsi="Times New Roman"/>
          <w:sz w:val="28"/>
          <w:szCs w:val="28"/>
        </w:rPr>
        <w:t xml:space="preserve">в возрасте </w:t>
      </w:r>
      <w:r w:rsidR="00AC341C" w:rsidRPr="00376CBC">
        <w:rPr>
          <w:rFonts w:ascii="Times New Roman" w:hAnsi="Times New Roman"/>
          <w:sz w:val="28"/>
          <w:szCs w:val="28"/>
        </w:rPr>
        <w:t>до 34 лет включительно (17,5%) и 25 человекот 35 до 39</w:t>
      </w:r>
      <w:r w:rsidR="00877359" w:rsidRPr="00376CBC">
        <w:rPr>
          <w:rFonts w:ascii="Times New Roman" w:hAnsi="Times New Roman"/>
          <w:sz w:val="28"/>
          <w:szCs w:val="28"/>
        </w:rPr>
        <w:t xml:space="preserve"> лет</w:t>
      </w:r>
      <w:r w:rsidR="00AC341C" w:rsidRPr="00376CBC">
        <w:rPr>
          <w:rFonts w:ascii="Times New Roman" w:hAnsi="Times New Roman"/>
          <w:sz w:val="28"/>
          <w:szCs w:val="28"/>
        </w:rPr>
        <w:t xml:space="preserve"> (</w:t>
      </w:r>
      <w:r w:rsidR="00877359" w:rsidRPr="00376CBC">
        <w:rPr>
          <w:rFonts w:ascii="Times New Roman" w:hAnsi="Times New Roman"/>
          <w:sz w:val="28"/>
          <w:szCs w:val="28"/>
        </w:rPr>
        <w:t>11,5%)</w:t>
      </w:r>
      <w:r w:rsidR="0099773B" w:rsidRPr="00376CBC">
        <w:rPr>
          <w:rFonts w:ascii="Times New Roman" w:hAnsi="Times New Roman"/>
          <w:sz w:val="28"/>
          <w:szCs w:val="28"/>
        </w:rPr>
        <w:t>. Руков</w:t>
      </w:r>
      <w:r w:rsidR="00877359" w:rsidRPr="00376CBC">
        <w:rPr>
          <w:rFonts w:ascii="Times New Roman" w:hAnsi="Times New Roman"/>
          <w:sz w:val="28"/>
          <w:szCs w:val="28"/>
        </w:rPr>
        <w:t>одящий корпус школ составляют 16</w:t>
      </w:r>
      <w:r w:rsidR="0099773B" w:rsidRPr="00376CBC">
        <w:rPr>
          <w:rFonts w:ascii="Times New Roman" w:hAnsi="Times New Roman"/>
          <w:sz w:val="28"/>
          <w:szCs w:val="28"/>
        </w:rPr>
        <w:t xml:space="preserve"> человек - директора, заместители директоров</w:t>
      </w:r>
      <w:r w:rsidR="00877359" w:rsidRPr="00376CBC">
        <w:rPr>
          <w:rFonts w:ascii="Times New Roman" w:hAnsi="Times New Roman"/>
          <w:sz w:val="28"/>
          <w:szCs w:val="28"/>
        </w:rPr>
        <w:t>, в том числе 2 по административно-хозяйственной работе</w:t>
      </w:r>
      <w:r w:rsidR="0099773B" w:rsidRPr="00376CBC">
        <w:rPr>
          <w:rFonts w:ascii="Times New Roman" w:hAnsi="Times New Roman"/>
          <w:sz w:val="28"/>
          <w:szCs w:val="28"/>
        </w:rPr>
        <w:t xml:space="preserve">. </w:t>
      </w:r>
      <w:r w:rsidR="00905890" w:rsidRPr="00376CBC">
        <w:rPr>
          <w:rFonts w:ascii="Times New Roman" w:hAnsi="Times New Roman"/>
          <w:sz w:val="28"/>
          <w:szCs w:val="28"/>
        </w:rPr>
        <w:t>Целенаправленно организованная работа по привлечению специалистов в район, переподготовке кадров позволяет ежегодно привлекать в муниципальную систему образования учителей (в т.ч. и молодых), 60 % которых остается в районе после 3-х лет работы в школе. Так за последних три года (20</w:t>
      </w:r>
      <w:r w:rsidR="00C912D7" w:rsidRPr="00376CBC">
        <w:rPr>
          <w:rFonts w:ascii="Times New Roman" w:hAnsi="Times New Roman"/>
          <w:sz w:val="28"/>
          <w:szCs w:val="28"/>
        </w:rPr>
        <w:t>20</w:t>
      </w:r>
      <w:r w:rsidR="00905890" w:rsidRPr="00376CBC">
        <w:rPr>
          <w:rFonts w:ascii="Times New Roman" w:hAnsi="Times New Roman"/>
          <w:sz w:val="28"/>
          <w:szCs w:val="28"/>
        </w:rPr>
        <w:t xml:space="preserve"> – 2022) прибыло в территорию </w:t>
      </w:r>
      <w:r w:rsidR="00C912D7" w:rsidRPr="00376CBC">
        <w:rPr>
          <w:rFonts w:ascii="Times New Roman" w:hAnsi="Times New Roman"/>
          <w:sz w:val="28"/>
          <w:szCs w:val="28"/>
        </w:rPr>
        <w:t>35</w:t>
      </w:r>
      <w:r w:rsidR="006E32EE" w:rsidRPr="00376CBC">
        <w:rPr>
          <w:rFonts w:ascii="Times New Roman" w:hAnsi="Times New Roman"/>
          <w:sz w:val="28"/>
          <w:szCs w:val="28"/>
        </w:rPr>
        <w:t xml:space="preserve"> педагогов. </w:t>
      </w:r>
      <w:r w:rsidR="00905890" w:rsidRPr="00376CBC">
        <w:rPr>
          <w:rFonts w:ascii="Times New Roman" w:hAnsi="Times New Roman"/>
          <w:sz w:val="28"/>
          <w:szCs w:val="28"/>
        </w:rPr>
        <w:t>Не смотря на сложившуюся систему работы</w:t>
      </w:r>
      <w:r w:rsidR="00543995" w:rsidRPr="00376CBC">
        <w:rPr>
          <w:rFonts w:ascii="Times New Roman" w:hAnsi="Times New Roman"/>
          <w:sz w:val="28"/>
          <w:szCs w:val="28"/>
        </w:rPr>
        <w:t>,</w:t>
      </w:r>
      <w:r w:rsidR="00FF4C48" w:rsidRPr="00376CBC">
        <w:rPr>
          <w:rFonts w:ascii="Times New Roman" w:hAnsi="Times New Roman"/>
          <w:sz w:val="28"/>
          <w:szCs w:val="28"/>
        </w:rPr>
        <w:t xml:space="preserve"> имеется</w:t>
      </w:r>
      <w:r w:rsidR="00905890" w:rsidRPr="00376CBC">
        <w:rPr>
          <w:rFonts w:ascii="Times New Roman" w:hAnsi="Times New Roman"/>
          <w:sz w:val="28"/>
          <w:szCs w:val="28"/>
        </w:rPr>
        <w:t xml:space="preserve"> ряд вакансий: учитель иностранного языка (Новоселовская СОШ, 2 ставки), учитель математики и информатики (Игрышенская СОШ, 1 ставка). Необходимо привлечение, либо </w:t>
      </w:r>
      <w:r w:rsidR="00905890" w:rsidRPr="00376CBC">
        <w:rPr>
          <w:rFonts w:ascii="Times New Roman" w:hAnsi="Times New Roman"/>
          <w:sz w:val="28"/>
          <w:szCs w:val="28"/>
        </w:rPr>
        <w:lastRenderedPageBreak/>
        <w:t>переподготовка узких специалистов (учителей дефектологов, логопедов, психологов), вакансии по данному направлению сост</w:t>
      </w:r>
      <w:r w:rsidR="00FF4C48" w:rsidRPr="00376CBC">
        <w:rPr>
          <w:rFonts w:ascii="Times New Roman" w:hAnsi="Times New Roman"/>
          <w:sz w:val="28"/>
          <w:szCs w:val="28"/>
        </w:rPr>
        <w:t>авляют более 10 ставок, из низ 4,7</w:t>
      </w:r>
      <w:r w:rsidR="00905890" w:rsidRPr="00376CBC">
        <w:rPr>
          <w:rFonts w:ascii="Times New Roman" w:hAnsi="Times New Roman"/>
          <w:sz w:val="28"/>
          <w:szCs w:val="28"/>
        </w:rPr>
        <w:t xml:space="preserve"> ставок – вакансии Новоселовской СОШ.</w:t>
      </w:r>
    </w:p>
    <w:p w:rsidR="00732B94" w:rsidRPr="00376CBC" w:rsidRDefault="00732B94" w:rsidP="00732B94">
      <w:pPr>
        <w:spacing w:after="0" w:line="240" w:lineRule="auto"/>
        <w:ind w:firstLine="709"/>
        <w:jc w:val="both"/>
        <w:rPr>
          <w:rFonts w:ascii="Times New Roman" w:hAnsi="Times New Roman"/>
          <w:sz w:val="28"/>
          <w:szCs w:val="28"/>
        </w:rPr>
      </w:pPr>
      <w:r w:rsidRPr="00376CBC">
        <w:rPr>
          <w:rFonts w:ascii="Times New Roman" w:hAnsi="Times New Roman"/>
          <w:sz w:val="28"/>
          <w:szCs w:val="28"/>
        </w:rPr>
        <w:t>Дальнейшее развитие сферы образования связано с развитием государственного общественного управления. Сейчас в 100 % образовательных учреждений действуют управляющие советы и управляющие собрания.</w:t>
      </w:r>
    </w:p>
    <w:p w:rsidR="00043337" w:rsidRPr="00376CBC" w:rsidRDefault="00732B94" w:rsidP="00732B94">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Независимая оценка качества условий (далее – НОКУ) проводится в целях пред</w:t>
      </w:r>
      <w:r w:rsidR="00043337" w:rsidRPr="00376CBC">
        <w:rPr>
          <w:rFonts w:ascii="Times New Roman" w:hAnsi="Times New Roman"/>
          <w:sz w:val="28"/>
          <w:szCs w:val="28"/>
        </w:rPr>
        <w:t>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НОКУ организаций проводится по таким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условиями ведения образовательной деятельности организаций, а также услуг для инвалидов.</w:t>
      </w:r>
    </w:p>
    <w:p w:rsidR="00732B94" w:rsidRPr="00376CBC" w:rsidRDefault="00043337" w:rsidP="00732B94">
      <w:pPr>
        <w:spacing w:after="0" w:line="240" w:lineRule="auto"/>
        <w:ind w:firstLine="709"/>
        <w:jc w:val="both"/>
        <w:rPr>
          <w:rFonts w:ascii="Times New Roman" w:hAnsi="Times New Roman"/>
          <w:sz w:val="28"/>
          <w:szCs w:val="28"/>
        </w:rPr>
      </w:pPr>
      <w:r w:rsidRPr="00376CBC">
        <w:rPr>
          <w:rFonts w:ascii="Times New Roman" w:hAnsi="Times New Roman"/>
          <w:sz w:val="28"/>
          <w:szCs w:val="28"/>
        </w:rPr>
        <w:t>Независимая оценка качества условий организуется отделом образования и членами общественного совета по ее проведению и проводится не чаще чем</w:t>
      </w:r>
      <w:r w:rsidR="000C5472" w:rsidRPr="00376CBC">
        <w:rPr>
          <w:rFonts w:ascii="Times New Roman" w:hAnsi="Times New Roman"/>
          <w:sz w:val="28"/>
          <w:szCs w:val="28"/>
        </w:rPr>
        <w:t>,</w:t>
      </w:r>
      <w:r w:rsidRPr="00376CBC">
        <w:rPr>
          <w:rFonts w:ascii="Times New Roman" w:hAnsi="Times New Roman"/>
          <w:sz w:val="28"/>
          <w:szCs w:val="28"/>
        </w:rPr>
        <w:t xml:space="preserve"> один раз в год и не реже чем один раз в три года. Деятельность общественного совета так же связана с выстраиванием муниципальной системы оценки качества образовательной деятельности учреждений и оценкой промежуточных результатов деятельности школ, детских садов и учреждения дополнительного образования в рамках реализации планов повышения качества образования, а так же с обсуждением ключевых направлений развития системы образования Новоселовского района. В 2023 году</w:t>
      </w:r>
      <w:r w:rsidR="00732B94" w:rsidRPr="00376CBC">
        <w:rPr>
          <w:rFonts w:ascii="Times New Roman" w:hAnsi="Times New Roman"/>
          <w:sz w:val="28"/>
          <w:szCs w:val="28"/>
        </w:rPr>
        <w:t xml:space="preserve"> в процедуре независимой оценки качества условий образовательной деятельности п</w:t>
      </w:r>
      <w:r w:rsidR="000C5472" w:rsidRPr="00376CBC">
        <w:rPr>
          <w:rFonts w:ascii="Times New Roman" w:hAnsi="Times New Roman"/>
          <w:sz w:val="28"/>
          <w:szCs w:val="28"/>
        </w:rPr>
        <w:t>римут участие в первом полугодии</w:t>
      </w:r>
      <w:r w:rsidR="00732B94" w:rsidRPr="00376CBC">
        <w:rPr>
          <w:rFonts w:ascii="Times New Roman" w:hAnsi="Times New Roman"/>
          <w:sz w:val="28"/>
          <w:szCs w:val="28"/>
        </w:rPr>
        <w:t xml:space="preserve"> 8 образовательных учрежд</w:t>
      </w:r>
      <w:r w:rsidRPr="00376CBC">
        <w:rPr>
          <w:rFonts w:ascii="Times New Roman" w:hAnsi="Times New Roman"/>
          <w:sz w:val="28"/>
          <w:szCs w:val="28"/>
        </w:rPr>
        <w:t xml:space="preserve">ений и </w:t>
      </w:r>
      <w:r w:rsidR="000C5472" w:rsidRPr="00376CBC">
        <w:rPr>
          <w:rFonts w:ascii="Times New Roman" w:hAnsi="Times New Roman"/>
          <w:sz w:val="28"/>
          <w:szCs w:val="28"/>
        </w:rPr>
        <w:t>во втором полугодии</w:t>
      </w:r>
      <w:r w:rsidR="00732B94" w:rsidRPr="00376CBC">
        <w:rPr>
          <w:rFonts w:ascii="Times New Roman" w:hAnsi="Times New Roman"/>
          <w:sz w:val="28"/>
          <w:szCs w:val="28"/>
        </w:rPr>
        <w:t xml:space="preserve"> 8 ОУ</w:t>
      </w:r>
      <w:r w:rsidR="000C5472" w:rsidRPr="00376CBC">
        <w:rPr>
          <w:rFonts w:ascii="Times New Roman" w:hAnsi="Times New Roman"/>
          <w:sz w:val="28"/>
          <w:szCs w:val="28"/>
        </w:rPr>
        <w:t>.</w:t>
      </w:r>
    </w:p>
    <w:p w:rsidR="00D84F67" w:rsidRPr="00376CBC" w:rsidRDefault="007E7F3F" w:rsidP="00D84F67">
      <w:pPr>
        <w:pStyle w:val="a3"/>
        <w:spacing w:after="0" w:line="240" w:lineRule="auto"/>
        <w:ind w:left="0" w:firstLine="709"/>
        <w:jc w:val="both"/>
        <w:rPr>
          <w:rFonts w:ascii="Times New Roman" w:hAnsi="Times New Roman"/>
          <w:sz w:val="28"/>
        </w:rPr>
      </w:pPr>
      <w:r w:rsidRPr="00376CBC">
        <w:rPr>
          <w:rFonts w:ascii="Times New Roman" w:hAnsi="Times New Roman"/>
          <w:sz w:val="28"/>
          <w:szCs w:val="28"/>
        </w:rPr>
        <w:t>Индикатором повышения качества образования можно считать результат</w:t>
      </w:r>
      <w:r w:rsidR="00D84F67" w:rsidRPr="00376CBC">
        <w:rPr>
          <w:rFonts w:ascii="Times New Roman" w:hAnsi="Times New Roman"/>
          <w:sz w:val="28"/>
          <w:szCs w:val="28"/>
        </w:rPr>
        <w:t>ы</w:t>
      </w:r>
      <w:r w:rsidRPr="00376CBC">
        <w:rPr>
          <w:rFonts w:ascii="Times New Roman" w:hAnsi="Times New Roman"/>
          <w:sz w:val="28"/>
          <w:szCs w:val="28"/>
        </w:rPr>
        <w:t xml:space="preserve"> выпускников 11 классов при сдаче ЕГЭ. В</w:t>
      </w:r>
      <w:r w:rsidR="00D84F67" w:rsidRPr="00376CBC">
        <w:rPr>
          <w:rFonts w:ascii="Times New Roman" w:hAnsi="Times New Roman"/>
          <w:sz w:val="28"/>
        </w:rPr>
        <w:t>отчетном году значительная часть ограничительных мер, связанных с</w:t>
      </w:r>
      <w:r w:rsidR="00D84F67" w:rsidRPr="00376CBC">
        <w:rPr>
          <w:rFonts w:ascii="Times New Roman" w:hAnsi="Times New Roman"/>
          <w:kern w:val="1"/>
          <w:sz w:val="28"/>
          <w:szCs w:val="28"/>
        </w:rPr>
        <w:t xml:space="preserve">  профилактикой короновирусной инфекции, вызванной 2019-</w:t>
      </w:r>
      <w:r w:rsidR="00D84F67" w:rsidRPr="00376CBC">
        <w:rPr>
          <w:rFonts w:ascii="Times New Roman" w:hAnsi="Times New Roman"/>
          <w:kern w:val="1"/>
          <w:sz w:val="28"/>
          <w:szCs w:val="28"/>
          <w:lang w:val="en-US"/>
        </w:rPr>
        <w:t>nCoV</w:t>
      </w:r>
      <w:r w:rsidR="00D84F67" w:rsidRPr="00376CBC">
        <w:rPr>
          <w:rFonts w:ascii="Times New Roman" w:hAnsi="Times New Roman"/>
          <w:kern w:val="1"/>
          <w:sz w:val="28"/>
          <w:szCs w:val="28"/>
        </w:rPr>
        <w:t>, на федеральном уровне</w:t>
      </w:r>
      <w:r w:rsidR="00D84F67" w:rsidRPr="00376CBC">
        <w:rPr>
          <w:rFonts w:ascii="Times New Roman" w:hAnsi="Times New Roman"/>
          <w:sz w:val="28"/>
        </w:rPr>
        <w:t xml:space="preserve"> была снята, поэтому процедура проводилась в традиционном доковидном формате. </w:t>
      </w:r>
    </w:p>
    <w:p w:rsidR="00431C09" w:rsidRPr="00376CBC" w:rsidRDefault="00502513" w:rsidP="00D84F67">
      <w:pPr>
        <w:spacing w:after="0" w:line="240" w:lineRule="auto"/>
        <w:ind w:firstLine="709"/>
        <w:jc w:val="both"/>
        <w:rPr>
          <w:rFonts w:ascii="Times New Roman" w:hAnsi="Times New Roman"/>
          <w:sz w:val="28"/>
          <w:szCs w:val="28"/>
        </w:rPr>
      </w:pPr>
      <w:r w:rsidRPr="00376CBC">
        <w:rPr>
          <w:rFonts w:ascii="Times New Roman" w:hAnsi="Times New Roman"/>
          <w:sz w:val="28"/>
          <w:szCs w:val="28"/>
        </w:rPr>
        <w:t>ЕГЭ в 2022 году сдавали 52человека, в том числе 49 – обучающиеся текущего года</w:t>
      </w:r>
      <w:r w:rsidR="00D84F67" w:rsidRPr="00376CBC">
        <w:rPr>
          <w:rFonts w:ascii="Times New Roman" w:hAnsi="Times New Roman"/>
          <w:sz w:val="28"/>
          <w:szCs w:val="28"/>
        </w:rPr>
        <w:t xml:space="preserve"> и 3 выпускника прошлых лет. </w:t>
      </w:r>
      <w:r w:rsidRPr="00376CBC">
        <w:rPr>
          <w:rFonts w:ascii="Times New Roman" w:hAnsi="Times New Roman"/>
          <w:sz w:val="28"/>
          <w:szCs w:val="28"/>
        </w:rPr>
        <w:t>При проведении процедуры б</w:t>
      </w:r>
      <w:r w:rsidR="00D84F67" w:rsidRPr="00376CBC">
        <w:rPr>
          <w:rFonts w:ascii="Times New Roman" w:hAnsi="Times New Roman"/>
          <w:sz w:val="28"/>
          <w:szCs w:val="28"/>
        </w:rPr>
        <w:t xml:space="preserve">ыли соблюдены все </w:t>
      </w:r>
      <w:r w:rsidRPr="00376CBC">
        <w:rPr>
          <w:rFonts w:ascii="Times New Roman" w:hAnsi="Times New Roman"/>
          <w:sz w:val="28"/>
          <w:szCs w:val="28"/>
        </w:rPr>
        <w:t xml:space="preserve">не отмененные </w:t>
      </w:r>
      <w:r w:rsidR="00D84F67" w:rsidRPr="00376CBC">
        <w:rPr>
          <w:rFonts w:ascii="Times New Roman" w:hAnsi="Times New Roman"/>
          <w:sz w:val="28"/>
          <w:szCs w:val="28"/>
        </w:rPr>
        <w:t xml:space="preserve">требования санитарно – эпидемиологического режима. Проверка министерства образования Красноярского края не выявила процедурных нарушений. </w:t>
      </w:r>
    </w:p>
    <w:p w:rsidR="00431C09" w:rsidRPr="00376CBC" w:rsidRDefault="00D84F67" w:rsidP="00431C09">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Все </w:t>
      </w:r>
      <w:r w:rsidR="00502513" w:rsidRPr="00376CBC">
        <w:rPr>
          <w:rFonts w:ascii="Times New Roman" w:hAnsi="Times New Roman"/>
          <w:sz w:val="28"/>
          <w:szCs w:val="28"/>
        </w:rPr>
        <w:t xml:space="preserve">выпускники текущего года </w:t>
      </w:r>
      <w:r w:rsidRPr="00376CBC">
        <w:rPr>
          <w:rFonts w:ascii="Times New Roman" w:hAnsi="Times New Roman"/>
          <w:sz w:val="28"/>
          <w:szCs w:val="28"/>
        </w:rPr>
        <w:t xml:space="preserve">получили аттестаты о среднем общем образовании. </w:t>
      </w:r>
      <w:r w:rsidR="00502513" w:rsidRPr="00376CBC">
        <w:rPr>
          <w:rFonts w:ascii="Times New Roman" w:hAnsi="Times New Roman"/>
          <w:sz w:val="28"/>
        </w:rPr>
        <w:t>Это говорит о том, что качество образовательных результатов по итогам освоения программы среднего (полного) образования на базовом уровне можно считать удовлетворительными, т.к. все учащиеся, сдающие ЕГЭ по русскому языку и математике преодолели минимальный уровень и получили положительные оценки.</w:t>
      </w:r>
      <w:r w:rsidR="00431C09" w:rsidRPr="00376CBC">
        <w:rPr>
          <w:rFonts w:ascii="Times New Roman" w:hAnsi="Times New Roman"/>
          <w:sz w:val="28"/>
          <w:szCs w:val="28"/>
        </w:rPr>
        <w:t>В отчетном году ГИА проходили первые выпускники, обучающиеся в соответствии с ФГОС, выдвигающим требования не только к предметным, но и метапредметным результатам, имеющие возможность в старшей школе изучать предметы на базовом и углубленном уровне.</w:t>
      </w:r>
    </w:p>
    <w:p w:rsidR="00D84F67" w:rsidRPr="00376CBC" w:rsidRDefault="00D84F67" w:rsidP="00502513">
      <w:pPr>
        <w:spacing w:after="0" w:line="240" w:lineRule="auto"/>
        <w:ind w:firstLine="709"/>
        <w:jc w:val="both"/>
        <w:rPr>
          <w:rFonts w:ascii="Times New Roman" w:hAnsi="Times New Roman"/>
          <w:sz w:val="28"/>
          <w:szCs w:val="28"/>
        </w:rPr>
      </w:pPr>
      <w:r w:rsidRPr="00376CBC">
        <w:rPr>
          <w:rFonts w:ascii="Times New Roman" w:hAnsi="Times New Roman"/>
          <w:sz w:val="28"/>
          <w:szCs w:val="28"/>
        </w:rPr>
        <w:lastRenderedPageBreak/>
        <w:t xml:space="preserve"> Относительно прошлого года улучшились результаты среднего балла по 7 предметам: литература (рост на 38 б.), английский язык (рост на 28,5 б.), физика (рост 9,7 б), обществознание (рост на 3,19), русский язык (рост на 2,98 б.), история (рост 20,9 б.). По математике базового уровня – результат сравни</w:t>
      </w:r>
      <w:r w:rsidR="00502513" w:rsidRPr="00376CBC">
        <w:rPr>
          <w:rFonts w:ascii="Times New Roman" w:hAnsi="Times New Roman"/>
          <w:sz w:val="28"/>
          <w:szCs w:val="28"/>
        </w:rPr>
        <w:t>м</w:t>
      </w:r>
      <w:r w:rsidRPr="00376CBC">
        <w:rPr>
          <w:rFonts w:ascii="Times New Roman" w:hAnsi="Times New Roman"/>
          <w:sz w:val="28"/>
          <w:szCs w:val="28"/>
        </w:rPr>
        <w:t xml:space="preserve"> с 2019 годом, так как 2020 и 2021 год предмет не сдавали, + 0,60 б. положительная динамика. Стабилен средний балл по информатике. Отмечено незначительное снижение среднего бала по математике профильного уровня (снижение 2,41 б.), существенно понизился средний балл по географии (снижение  11 б.), химии (8 б.), биологии (8,5 б.). </w:t>
      </w:r>
    </w:p>
    <w:p w:rsidR="00431C09" w:rsidRPr="00376CBC" w:rsidRDefault="00D84F67" w:rsidP="00431C09">
      <w:pPr>
        <w:tabs>
          <w:tab w:val="left" w:pos="851"/>
        </w:tabs>
        <w:spacing w:after="0" w:line="240" w:lineRule="auto"/>
        <w:jc w:val="both"/>
        <w:rPr>
          <w:rFonts w:ascii="Times New Roman" w:hAnsi="Times New Roman"/>
          <w:sz w:val="28"/>
          <w:szCs w:val="28"/>
        </w:rPr>
      </w:pPr>
      <w:r w:rsidRPr="00376CBC">
        <w:rPr>
          <w:rFonts w:ascii="Times New Roman" w:hAnsi="Times New Roman"/>
          <w:sz w:val="28"/>
          <w:szCs w:val="28"/>
        </w:rPr>
        <w:t xml:space="preserve">Самые высокие показатели среднего балла по предметам в </w:t>
      </w:r>
      <w:r w:rsidR="00431C09" w:rsidRPr="00376CBC">
        <w:rPr>
          <w:rFonts w:ascii="Times New Roman" w:hAnsi="Times New Roman"/>
          <w:sz w:val="28"/>
          <w:szCs w:val="28"/>
        </w:rPr>
        <w:t>4</w:t>
      </w:r>
      <w:r w:rsidRPr="00376CBC">
        <w:rPr>
          <w:rFonts w:ascii="Times New Roman" w:hAnsi="Times New Roman"/>
          <w:sz w:val="28"/>
          <w:szCs w:val="28"/>
        </w:rPr>
        <w:t xml:space="preserve"> школах: Легостаевской - по математике профильной, обществознанию, истории, информатике; Новоселовской - по информатике, литературе, английскому языку; Анашенской школе – по обществознанию, истории; Игрышенской - по русскому языку. Лучший показатель среднего балла (превышающий показатель регионального балла) по предметам: русский язык, математика (профильный и базовый уровни), информатика, история; английский язык – соотв</w:t>
      </w:r>
      <w:r w:rsidR="00502513" w:rsidRPr="00376CBC">
        <w:rPr>
          <w:rFonts w:ascii="Times New Roman" w:hAnsi="Times New Roman"/>
          <w:sz w:val="28"/>
          <w:szCs w:val="28"/>
        </w:rPr>
        <w:t>етствие краевому среднему баллу.</w:t>
      </w:r>
      <w:r w:rsidR="00431C09" w:rsidRPr="00376CBC">
        <w:rPr>
          <w:rFonts w:ascii="Times New Roman" w:hAnsi="Times New Roman"/>
          <w:sz w:val="28"/>
          <w:szCs w:val="28"/>
        </w:rPr>
        <w:t xml:space="preserve"> В отчетном году 8 выпускников показали 12 высоких результатов (от 81 до 100 баллов) по предметам гуманитарного цикла: русский язык и литература – 7 человек, обществознание и история – 4 человека и английский язык – 1 человек.</w:t>
      </w:r>
    </w:p>
    <w:p w:rsidR="00431C09" w:rsidRPr="00376CBC" w:rsidRDefault="00431C09" w:rsidP="00431C09">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Рост числа высокобальников говорит о том, что регулярное обучение за последние два года с использованием дистанционных технологий не стало препятствием для наиболее мотивированных выпускников. </w:t>
      </w:r>
    </w:p>
    <w:p w:rsidR="00D84F67" w:rsidRPr="00376CBC" w:rsidRDefault="00D84F67" w:rsidP="00431C09">
      <w:pPr>
        <w:spacing w:after="0" w:line="240" w:lineRule="auto"/>
        <w:ind w:firstLine="708"/>
        <w:jc w:val="both"/>
        <w:rPr>
          <w:rFonts w:ascii="Times New Roman" w:hAnsi="Times New Roman"/>
          <w:sz w:val="28"/>
          <w:szCs w:val="28"/>
        </w:rPr>
      </w:pPr>
      <w:r w:rsidRPr="00376CBC">
        <w:rPr>
          <w:rFonts w:ascii="Times New Roman" w:hAnsi="Times New Roman"/>
          <w:sz w:val="28"/>
          <w:szCs w:val="28"/>
        </w:rPr>
        <w:t xml:space="preserve">Число предметов, по которым получены неудовлетворительные результаты, в 2022 г. осталось стабильным, но их перечень изменился. В </w:t>
      </w:r>
      <w:r w:rsidR="00431C09" w:rsidRPr="00376CBC">
        <w:rPr>
          <w:rFonts w:ascii="Times New Roman" w:hAnsi="Times New Roman"/>
          <w:sz w:val="28"/>
          <w:szCs w:val="28"/>
        </w:rPr>
        <w:t xml:space="preserve">отчетном году </w:t>
      </w:r>
      <w:r w:rsidRPr="00376CBC">
        <w:rPr>
          <w:rFonts w:ascii="Times New Roman" w:hAnsi="Times New Roman"/>
          <w:sz w:val="28"/>
          <w:szCs w:val="28"/>
        </w:rPr>
        <w:t xml:space="preserve">это- биология, обществознание, информатика.  </w:t>
      </w:r>
    </w:p>
    <w:p w:rsidR="009E473F" w:rsidRPr="00376CBC" w:rsidRDefault="00D84F67" w:rsidP="00D84F67">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Результаты ЕГЭ дают представление об объективности в оценке знаний. Из 4-х претендентов на золотую медаль  </w:t>
      </w:r>
      <w:r w:rsidR="00431C09" w:rsidRPr="00376CBC">
        <w:rPr>
          <w:rFonts w:ascii="Times New Roman" w:hAnsi="Times New Roman"/>
          <w:sz w:val="28"/>
          <w:szCs w:val="28"/>
        </w:rPr>
        <w:t xml:space="preserve">в 2022 году </w:t>
      </w:r>
      <w:r w:rsidR="009E473F" w:rsidRPr="00376CBC">
        <w:rPr>
          <w:rFonts w:ascii="Times New Roman" w:hAnsi="Times New Roman"/>
          <w:sz w:val="28"/>
          <w:szCs w:val="28"/>
        </w:rPr>
        <w:t xml:space="preserve">подтвердились 3, в </w:t>
      </w:r>
      <w:r w:rsidRPr="00376CBC">
        <w:rPr>
          <w:rFonts w:ascii="Times New Roman" w:hAnsi="Times New Roman"/>
          <w:sz w:val="28"/>
          <w:szCs w:val="28"/>
        </w:rPr>
        <w:t xml:space="preserve">условия </w:t>
      </w:r>
      <w:r w:rsidR="009E473F" w:rsidRPr="00376CBC">
        <w:rPr>
          <w:rFonts w:ascii="Times New Roman" w:hAnsi="Times New Roman"/>
          <w:sz w:val="28"/>
          <w:szCs w:val="28"/>
        </w:rPr>
        <w:t>сохранения требования – н</w:t>
      </w:r>
      <w:r w:rsidRPr="00376CBC">
        <w:rPr>
          <w:rFonts w:ascii="Times New Roman" w:hAnsi="Times New Roman"/>
          <w:sz w:val="28"/>
          <w:szCs w:val="28"/>
        </w:rPr>
        <w:t xml:space="preserve">е менее 70 баллов по обязательным предметам: русский язык и  математика профильный уровень или математика базовый уровень - 5 баллов и не менее минимального </w:t>
      </w:r>
      <w:r w:rsidR="00431C09" w:rsidRPr="00376CBC">
        <w:rPr>
          <w:rFonts w:ascii="Times New Roman" w:hAnsi="Times New Roman"/>
          <w:sz w:val="28"/>
          <w:szCs w:val="28"/>
        </w:rPr>
        <w:t xml:space="preserve">количества </w:t>
      </w:r>
      <w:r w:rsidRPr="00376CBC">
        <w:rPr>
          <w:rFonts w:ascii="Times New Roman" w:hAnsi="Times New Roman"/>
          <w:sz w:val="28"/>
          <w:szCs w:val="28"/>
        </w:rPr>
        <w:t>баллов по предметам п</w:t>
      </w:r>
      <w:r w:rsidR="009E473F" w:rsidRPr="00376CBC">
        <w:rPr>
          <w:rFonts w:ascii="Times New Roman" w:hAnsi="Times New Roman"/>
          <w:sz w:val="28"/>
          <w:szCs w:val="28"/>
        </w:rPr>
        <w:t xml:space="preserve">о выбору. Доля выпускников, подтвердивших получение медали, составляет 75% от общего числа предполагаемых обучающихся. </w:t>
      </w:r>
      <w:r w:rsidR="009E473F" w:rsidRPr="00376CBC">
        <w:rPr>
          <w:rFonts w:ascii="Times New Roman" w:hAnsi="Times New Roman"/>
          <w:sz w:val="28"/>
        </w:rPr>
        <w:t>Необходимо работать над объективностью оценивания, которая  продолжает оставаться в отдельных общеобразовательных учреждениях проблемой.</w:t>
      </w:r>
    </w:p>
    <w:p w:rsidR="00D84F67" w:rsidRPr="00376CBC" w:rsidRDefault="009E473F" w:rsidP="009E473F">
      <w:pPr>
        <w:spacing w:after="0" w:line="240" w:lineRule="atLeast"/>
        <w:ind w:firstLine="709"/>
        <w:jc w:val="both"/>
        <w:rPr>
          <w:rFonts w:ascii="Times New Roman" w:hAnsi="Times New Roman"/>
          <w:sz w:val="28"/>
          <w:szCs w:val="28"/>
        </w:rPr>
      </w:pPr>
      <w:r w:rsidRPr="00376CBC">
        <w:rPr>
          <w:rFonts w:ascii="Times New Roman" w:hAnsi="Times New Roman"/>
          <w:sz w:val="28"/>
        </w:rPr>
        <w:t xml:space="preserve">В течение последних 6 лет все выпускники 11 классов получают аттестаты о среднем общем образовании, за исключением 2021 г. – 1. Доля выпускников поступивших в ВУЗы составляет 57%, СУЗы – 43%. В числе выпускников отчетного года – </w:t>
      </w:r>
      <w:r w:rsidR="00D84F67" w:rsidRPr="00376CBC">
        <w:rPr>
          <w:rFonts w:ascii="Times New Roman" w:hAnsi="Times New Roman"/>
          <w:sz w:val="28"/>
          <w:szCs w:val="28"/>
        </w:rPr>
        <w:t xml:space="preserve">16 </w:t>
      </w:r>
      <w:r w:rsidRPr="00376CBC">
        <w:rPr>
          <w:rFonts w:ascii="Times New Roman" w:hAnsi="Times New Roman"/>
          <w:sz w:val="28"/>
          <w:szCs w:val="28"/>
        </w:rPr>
        <w:t>человек</w:t>
      </w:r>
      <w:r w:rsidR="00D84F67" w:rsidRPr="00376CBC">
        <w:rPr>
          <w:rFonts w:ascii="Times New Roman" w:hAnsi="Times New Roman"/>
          <w:sz w:val="28"/>
          <w:szCs w:val="28"/>
        </w:rPr>
        <w:t xml:space="preserve"> выбрали профессию педагога.</w:t>
      </w:r>
    </w:p>
    <w:p w:rsidR="006F7278" w:rsidRPr="00376CBC" w:rsidRDefault="006F7278" w:rsidP="006F7278">
      <w:pPr>
        <w:suppressAutoHyphens/>
        <w:spacing w:after="0" w:line="240" w:lineRule="auto"/>
        <w:ind w:firstLine="709"/>
        <w:jc w:val="both"/>
        <w:rPr>
          <w:rFonts w:ascii="Times New Roman" w:hAnsi="Times New Roman"/>
          <w:sz w:val="28"/>
          <w:szCs w:val="28"/>
          <w:lang w:eastAsia="ar-SA"/>
        </w:rPr>
      </w:pPr>
      <w:r w:rsidRPr="00376CBC">
        <w:rPr>
          <w:rFonts w:ascii="Times New Roman" w:hAnsi="Times New Roman"/>
          <w:sz w:val="28"/>
          <w:szCs w:val="28"/>
          <w:lang w:eastAsia="ar-SA"/>
        </w:rPr>
        <w:t xml:space="preserve">Сократился разрыв результатов по школам с низкими и высокими результатами (по двум обязательным предметам) на 0,3 единицы (с 1,7 в 2021 до 1,4 в 2022 году). </w:t>
      </w:r>
    </w:p>
    <w:p w:rsidR="00282B89" w:rsidRPr="00376CBC" w:rsidRDefault="00282B89" w:rsidP="00282B89">
      <w:pPr>
        <w:spacing w:after="0" w:line="240" w:lineRule="atLeast"/>
        <w:ind w:firstLine="709"/>
        <w:jc w:val="both"/>
        <w:rPr>
          <w:rFonts w:ascii="Times New Roman" w:hAnsi="Times New Roman"/>
          <w:sz w:val="28"/>
        </w:rPr>
      </w:pPr>
      <w:r w:rsidRPr="00376CBC">
        <w:rPr>
          <w:rFonts w:ascii="Times New Roman" w:hAnsi="Times New Roman"/>
          <w:sz w:val="28"/>
        </w:rPr>
        <w:t>Анализируя результаты ЕГЭ - 2021 г.,</w:t>
      </w:r>
      <w:r w:rsidR="00E70F04" w:rsidRPr="00376CBC">
        <w:rPr>
          <w:rFonts w:ascii="Times New Roman" w:hAnsi="Times New Roman"/>
          <w:sz w:val="28"/>
        </w:rPr>
        <w:t xml:space="preserve"> динамику их изменения в течение</w:t>
      </w:r>
      <w:r w:rsidR="009E473F" w:rsidRPr="00376CBC">
        <w:rPr>
          <w:rFonts w:ascii="Times New Roman" w:hAnsi="Times New Roman"/>
          <w:sz w:val="28"/>
        </w:rPr>
        <w:t>6</w:t>
      </w:r>
      <w:r w:rsidRPr="00376CBC">
        <w:rPr>
          <w:rFonts w:ascii="Times New Roman" w:hAnsi="Times New Roman"/>
          <w:sz w:val="28"/>
        </w:rPr>
        <w:t xml:space="preserve"> лет, сравнение с краевыми результатами по всем предметам, в адрес школ, муниципальной методической службы направлены адресные рекомендации.</w:t>
      </w:r>
    </w:p>
    <w:p w:rsidR="00E70F04" w:rsidRPr="00376CBC" w:rsidRDefault="001215DC" w:rsidP="00282B89">
      <w:pPr>
        <w:spacing w:after="0" w:line="240" w:lineRule="atLeast"/>
        <w:ind w:firstLine="709"/>
        <w:jc w:val="both"/>
        <w:rPr>
          <w:rFonts w:ascii="Times New Roman" w:hAnsi="Times New Roman"/>
          <w:sz w:val="28"/>
          <w:szCs w:val="28"/>
        </w:rPr>
      </w:pPr>
      <w:r w:rsidRPr="00376CBC">
        <w:rPr>
          <w:rFonts w:ascii="Times New Roman" w:hAnsi="Times New Roman"/>
          <w:sz w:val="28"/>
          <w:szCs w:val="28"/>
        </w:rPr>
        <w:lastRenderedPageBreak/>
        <w:t>Проведен</w:t>
      </w:r>
      <w:r w:rsidR="00282B89" w:rsidRPr="00376CBC">
        <w:rPr>
          <w:rFonts w:ascii="Times New Roman" w:hAnsi="Times New Roman"/>
          <w:sz w:val="28"/>
          <w:szCs w:val="28"/>
        </w:rPr>
        <w:t xml:space="preserve"> тщательный анализ результатов, анализ условий, влияющих на результативность по предметам, в том числе: наличие</w:t>
      </w:r>
      <w:r w:rsidR="00E70F04" w:rsidRPr="00376CBC">
        <w:rPr>
          <w:rFonts w:ascii="Times New Roman" w:hAnsi="Times New Roman"/>
          <w:sz w:val="28"/>
          <w:szCs w:val="28"/>
        </w:rPr>
        <w:t>,</w:t>
      </w:r>
      <w:r w:rsidR="00282B89" w:rsidRPr="00376CBC">
        <w:rPr>
          <w:rFonts w:ascii="Times New Roman" w:hAnsi="Times New Roman"/>
          <w:sz w:val="28"/>
          <w:szCs w:val="28"/>
        </w:rPr>
        <w:t xml:space="preserve"> достаточно</w:t>
      </w:r>
      <w:r w:rsidR="00E70F04" w:rsidRPr="00376CBC">
        <w:rPr>
          <w:rFonts w:ascii="Times New Roman" w:hAnsi="Times New Roman"/>
          <w:sz w:val="28"/>
          <w:szCs w:val="28"/>
        </w:rPr>
        <w:t>сть</w:t>
      </w:r>
      <w:r w:rsidR="00282B89" w:rsidRPr="00376CBC">
        <w:rPr>
          <w:rFonts w:ascii="Times New Roman" w:hAnsi="Times New Roman"/>
          <w:sz w:val="28"/>
          <w:szCs w:val="28"/>
        </w:rPr>
        <w:t xml:space="preserve"> (или недостаточно</w:t>
      </w:r>
      <w:r w:rsidR="00E70F04" w:rsidRPr="00376CBC">
        <w:rPr>
          <w:rFonts w:ascii="Times New Roman" w:hAnsi="Times New Roman"/>
          <w:sz w:val="28"/>
          <w:szCs w:val="28"/>
        </w:rPr>
        <w:t>сть</w:t>
      </w:r>
      <w:r w:rsidR="00282B89" w:rsidRPr="00376CBC">
        <w:rPr>
          <w:rFonts w:ascii="Times New Roman" w:hAnsi="Times New Roman"/>
          <w:sz w:val="28"/>
          <w:szCs w:val="28"/>
        </w:rPr>
        <w:t xml:space="preserve">) </w:t>
      </w:r>
      <w:r w:rsidR="00E70F04" w:rsidRPr="00376CBC">
        <w:rPr>
          <w:rFonts w:ascii="Times New Roman" w:hAnsi="Times New Roman"/>
          <w:sz w:val="28"/>
          <w:szCs w:val="28"/>
        </w:rPr>
        <w:t>МТБ, лабораторного оборудования, исполнение</w:t>
      </w:r>
      <w:r w:rsidR="00282B89" w:rsidRPr="00376CBC">
        <w:rPr>
          <w:rFonts w:ascii="Times New Roman" w:hAnsi="Times New Roman"/>
          <w:sz w:val="28"/>
          <w:szCs w:val="28"/>
        </w:rPr>
        <w:t xml:space="preserve"> практической части программы по ряду предметов, в частности - естествен</w:t>
      </w:r>
      <w:r w:rsidR="00E70F04" w:rsidRPr="00376CBC">
        <w:rPr>
          <w:rFonts w:ascii="Times New Roman" w:hAnsi="Times New Roman"/>
          <w:sz w:val="28"/>
          <w:szCs w:val="28"/>
        </w:rPr>
        <w:t xml:space="preserve">но - научного цикла. </w:t>
      </w:r>
    </w:p>
    <w:p w:rsidR="00E70F04" w:rsidRPr="00376CBC" w:rsidRDefault="001215DC" w:rsidP="00282B89">
      <w:pPr>
        <w:spacing w:after="0" w:line="240" w:lineRule="atLeast"/>
        <w:ind w:firstLine="709"/>
        <w:jc w:val="both"/>
        <w:rPr>
          <w:rFonts w:ascii="Times New Roman" w:hAnsi="Times New Roman"/>
          <w:sz w:val="28"/>
          <w:szCs w:val="28"/>
        </w:rPr>
      </w:pPr>
      <w:r w:rsidRPr="00376CBC">
        <w:rPr>
          <w:rFonts w:ascii="Times New Roman" w:hAnsi="Times New Roman"/>
          <w:sz w:val="28"/>
          <w:szCs w:val="28"/>
        </w:rPr>
        <w:t>По итогам анализаприняты взвешенные управленческие решения</w:t>
      </w:r>
      <w:r w:rsidR="00E70F04" w:rsidRPr="00376CBC">
        <w:rPr>
          <w:rFonts w:ascii="Times New Roman" w:hAnsi="Times New Roman"/>
          <w:sz w:val="28"/>
          <w:szCs w:val="28"/>
        </w:rPr>
        <w:t>:</w:t>
      </w:r>
    </w:p>
    <w:p w:rsidR="00E70F04" w:rsidRPr="00376CBC" w:rsidRDefault="00E70F04" w:rsidP="00282B89">
      <w:pPr>
        <w:spacing w:after="0" w:line="240" w:lineRule="atLeast"/>
        <w:ind w:firstLine="709"/>
        <w:jc w:val="both"/>
        <w:rPr>
          <w:rFonts w:ascii="Times New Roman" w:hAnsi="Times New Roman"/>
          <w:sz w:val="28"/>
          <w:szCs w:val="28"/>
        </w:rPr>
      </w:pPr>
      <w:r w:rsidRPr="00376CBC">
        <w:rPr>
          <w:rFonts w:ascii="Times New Roman" w:hAnsi="Times New Roman"/>
          <w:sz w:val="28"/>
          <w:szCs w:val="28"/>
        </w:rPr>
        <w:t xml:space="preserve">- </w:t>
      </w:r>
      <w:r w:rsidR="00702F8F" w:rsidRPr="00376CBC">
        <w:rPr>
          <w:rFonts w:ascii="Times New Roman" w:hAnsi="Times New Roman"/>
          <w:sz w:val="28"/>
          <w:szCs w:val="28"/>
        </w:rPr>
        <w:t>при формировании бюджета на 2023</w:t>
      </w:r>
      <w:r w:rsidRPr="00376CBC">
        <w:rPr>
          <w:rFonts w:ascii="Times New Roman" w:hAnsi="Times New Roman"/>
          <w:sz w:val="28"/>
          <w:szCs w:val="28"/>
        </w:rPr>
        <w:t xml:space="preserve"> год;</w:t>
      </w:r>
    </w:p>
    <w:p w:rsidR="00282B89" w:rsidRPr="00376CBC" w:rsidRDefault="00E70F04" w:rsidP="00282B89">
      <w:pPr>
        <w:spacing w:after="0" w:line="240" w:lineRule="atLeast"/>
        <w:ind w:firstLine="709"/>
        <w:jc w:val="both"/>
        <w:rPr>
          <w:rFonts w:ascii="Times New Roman" w:hAnsi="Times New Roman"/>
          <w:sz w:val="28"/>
          <w:szCs w:val="28"/>
        </w:rPr>
      </w:pPr>
      <w:r w:rsidRPr="00376CBC">
        <w:rPr>
          <w:rFonts w:ascii="Times New Roman" w:hAnsi="Times New Roman"/>
          <w:sz w:val="28"/>
          <w:szCs w:val="28"/>
        </w:rPr>
        <w:t xml:space="preserve">- </w:t>
      </w:r>
      <w:r w:rsidR="001215DC" w:rsidRPr="00376CBC">
        <w:rPr>
          <w:rFonts w:ascii="Times New Roman" w:hAnsi="Times New Roman"/>
          <w:sz w:val="28"/>
          <w:szCs w:val="28"/>
        </w:rPr>
        <w:t>использовани</w:t>
      </w:r>
      <w:r w:rsidR="00020C59" w:rsidRPr="00376CBC">
        <w:rPr>
          <w:rFonts w:ascii="Times New Roman" w:hAnsi="Times New Roman"/>
          <w:sz w:val="28"/>
          <w:szCs w:val="28"/>
        </w:rPr>
        <w:t>е</w:t>
      </w:r>
      <w:r w:rsidR="00282B89" w:rsidRPr="00376CBC">
        <w:rPr>
          <w:rFonts w:ascii="Times New Roman" w:hAnsi="Times New Roman"/>
          <w:sz w:val="28"/>
          <w:szCs w:val="28"/>
        </w:rPr>
        <w:t xml:space="preserve"> возможностей </w:t>
      </w:r>
      <w:r w:rsidRPr="00376CBC">
        <w:rPr>
          <w:rFonts w:ascii="Times New Roman" w:hAnsi="Times New Roman"/>
          <w:sz w:val="28"/>
          <w:szCs w:val="28"/>
        </w:rPr>
        <w:t>центров образования</w:t>
      </w:r>
      <w:r w:rsidR="00282B89" w:rsidRPr="00376CBC">
        <w:rPr>
          <w:rFonts w:ascii="Times New Roman" w:hAnsi="Times New Roman"/>
          <w:sz w:val="28"/>
          <w:szCs w:val="28"/>
        </w:rPr>
        <w:t xml:space="preserve"> «Точки роста» для формирования результатов высокого уровня;</w:t>
      </w:r>
      <w:r w:rsidR="00282B89" w:rsidRPr="00376CBC">
        <w:rPr>
          <w:rFonts w:ascii="Times New Roman" w:hAnsi="Times New Roman"/>
          <w:sz w:val="28"/>
          <w:szCs w:val="28"/>
        </w:rPr>
        <w:tab/>
      </w:r>
      <w:r w:rsidR="00282B89" w:rsidRPr="00376CBC">
        <w:rPr>
          <w:rFonts w:ascii="Times New Roman" w:hAnsi="Times New Roman"/>
          <w:sz w:val="28"/>
          <w:szCs w:val="28"/>
        </w:rPr>
        <w:tab/>
      </w:r>
      <w:r w:rsidR="00282B89" w:rsidRPr="00376CBC">
        <w:rPr>
          <w:rFonts w:ascii="Times New Roman" w:hAnsi="Times New Roman"/>
          <w:sz w:val="28"/>
          <w:szCs w:val="28"/>
        </w:rPr>
        <w:tab/>
      </w:r>
    </w:p>
    <w:p w:rsidR="00282B89" w:rsidRPr="00376CBC" w:rsidRDefault="00282B89" w:rsidP="00282B89">
      <w:pPr>
        <w:spacing w:after="0" w:line="240" w:lineRule="auto"/>
        <w:ind w:firstLine="709"/>
        <w:jc w:val="both"/>
        <w:rPr>
          <w:rFonts w:ascii="Times New Roman" w:hAnsi="Times New Roman"/>
          <w:sz w:val="28"/>
          <w:szCs w:val="28"/>
        </w:rPr>
      </w:pPr>
      <w:r w:rsidRPr="00376CBC">
        <w:rPr>
          <w:rFonts w:ascii="Times New Roman" w:hAnsi="Times New Roman"/>
          <w:sz w:val="28"/>
          <w:szCs w:val="28"/>
        </w:rPr>
        <w:t>-</w:t>
      </w:r>
      <w:r w:rsidR="00020C59" w:rsidRPr="00376CBC">
        <w:rPr>
          <w:rFonts w:ascii="Times New Roman" w:hAnsi="Times New Roman"/>
          <w:sz w:val="28"/>
          <w:szCs w:val="28"/>
        </w:rPr>
        <w:t>использованиевозможности</w:t>
      </w:r>
      <w:r w:rsidR="00020C59" w:rsidRPr="00376CBC">
        <w:rPr>
          <w:rFonts w:ascii="Times New Roman" w:hAnsi="Times New Roman"/>
          <w:bCs/>
          <w:color w:val="333333"/>
          <w:sz w:val="28"/>
          <w:szCs w:val="28"/>
          <w:shd w:val="clear" w:color="auto" w:fill="FFFFFF"/>
        </w:rPr>
        <w:t>центра непрерывного повышения профессионального мастерства педагогических работников</w:t>
      </w:r>
      <w:r w:rsidR="00020C59" w:rsidRPr="00376CBC">
        <w:rPr>
          <w:rFonts w:ascii="Arial" w:hAnsi="Arial" w:cs="Arial"/>
          <w:b/>
          <w:bCs/>
          <w:color w:val="333333"/>
          <w:shd w:val="clear" w:color="auto" w:fill="FFFFFF"/>
        </w:rPr>
        <w:t xml:space="preserve"> (</w:t>
      </w:r>
      <w:r w:rsidRPr="00376CBC">
        <w:rPr>
          <w:rFonts w:ascii="Times New Roman" w:hAnsi="Times New Roman"/>
          <w:sz w:val="28"/>
          <w:szCs w:val="28"/>
        </w:rPr>
        <w:t>ЦНППМ</w:t>
      </w:r>
      <w:r w:rsidR="00020C59" w:rsidRPr="00376CBC">
        <w:rPr>
          <w:rFonts w:ascii="Times New Roman" w:hAnsi="Times New Roman"/>
          <w:sz w:val="28"/>
          <w:szCs w:val="28"/>
        </w:rPr>
        <w:t>)</w:t>
      </w:r>
      <w:r w:rsidRPr="00376CBC">
        <w:rPr>
          <w:rFonts w:ascii="Times New Roman" w:hAnsi="Times New Roman"/>
          <w:sz w:val="28"/>
          <w:szCs w:val="28"/>
        </w:rPr>
        <w:t xml:space="preserve"> для подготовки педагогов по вопросам использования технологий оценивания, поддержки образовательного продвижения конкретного обучающегося.</w:t>
      </w:r>
    </w:p>
    <w:p w:rsidR="00347AED" w:rsidRPr="00376CBC" w:rsidRDefault="00347AED" w:rsidP="00347AED">
      <w:pPr>
        <w:spacing w:after="0" w:line="240" w:lineRule="auto"/>
        <w:ind w:firstLine="708"/>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В рамках НП «Образование» с 2019 года проводятся работы по подключению к высокоскор</w:t>
      </w:r>
      <w:r w:rsidR="00005571" w:rsidRPr="00376CBC">
        <w:rPr>
          <w:rFonts w:ascii="Times New Roman" w:eastAsia="Calibri" w:hAnsi="Times New Roman"/>
          <w:sz w:val="28"/>
          <w:szCs w:val="28"/>
          <w:lang w:eastAsia="en-US"/>
        </w:rPr>
        <w:t>остному интернету</w:t>
      </w:r>
      <w:r w:rsidR="006B427A" w:rsidRPr="00376CBC">
        <w:rPr>
          <w:rFonts w:ascii="Times New Roman" w:eastAsia="Calibri" w:hAnsi="Times New Roman"/>
          <w:sz w:val="28"/>
          <w:szCs w:val="28"/>
          <w:lang w:eastAsia="en-US"/>
        </w:rPr>
        <w:t xml:space="preserve">. На конец </w:t>
      </w:r>
      <w:r w:rsidR="004A645B" w:rsidRPr="00376CBC">
        <w:rPr>
          <w:rFonts w:ascii="Times New Roman" w:eastAsia="Calibri" w:hAnsi="Times New Roman"/>
          <w:sz w:val="28"/>
          <w:szCs w:val="28"/>
          <w:lang w:eastAsia="en-US"/>
        </w:rPr>
        <w:t>отчетного периода</w:t>
      </w:r>
      <w:r w:rsidR="00005571" w:rsidRPr="00376CBC">
        <w:rPr>
          <w:rFonts w:ascii="Times New Roman" w:eastAsia="Calibri" w:hAnsi="Times New Roman"/>
          <w:sz w:val="28"/>
          <w:szCs w:val="28"/>
          <w:lang w:eastAsia="en-US"/>
        </w:rPr>
        <w:t xml:space="preserve"> 6</w:t>
      </w:r>
      <w:r w:rsidR="006B427A" w:rsidRPr="00376CBC">
        <w:rPr>
          <w:rFonts w:ascii="Times New Roman" w:eastAsia="Calibri" w:hAnsi="Times New Roman"/>
          <w:sz w:val="28"/>
          <w:szCs w:val="28"/>
          <w:lang w:eastAsia="en-US"/>
        </w:rPr>
        <w:t xml:space="preserve"> школ имеют соответствующее подключение. В 2022 году были </w:t>
      </w:r>
      <w:r w:rsidRPr="00376CBC">
        <w:rPr>
          <w:rFonts w:ascii="Times New Roman" w:eastAsia="Calibri" w:hAnsi="Times New Roman"/>
          <w:sz w:val="28"/>
          <w:szCs w:val="28"/>
          <w:lang w:eastAsia="en-US"/>
        </w:rPr>
        <w:t>подключен</w:t>
      </w:r>
      <w:r w:rsidR="006B427A" w:rsidRPr="00376CBC">
        <w:rPr>
          <w:rFonts w:ascii="Times New Roman" w:eastAsia="Calibri" w:hAnsi="Times New Roman"/>
          <w:sz w:val="28"/>
          <w:szCs w:val="28"/>
          <w:lang w:eastAsia="en-US"/>
        </w:rPr>
        <w:t>ы</w:t>
      </w:r>
      <w:r w:rsidR="00005571" w:rsidRPr="00376CBC">
        <w:rPr>
          <w:rFonts w:ascii="Times New Roman" w:eastAsia="Calibri" w:hAnsi="Times New Roman"/>
          <w:sz w:val="28"/>
          <w:szCs w:val="28"/>
          <w:lang w:eastAsia="en-US"/>
        </w:rPr>
        <w:t xml:space="preserve"> к высокоскоростному и</w:t>
      </w:r>
      <w:r w:rsidRPr="00376CBC">
        <w:rPr>
          <w:rFonts w:ascii="Times New Roman" w:eastAsia="Calibri" w:hAnsi="Times New Roman"/>
          <w:sz w:val="28"/>
          <w:szCs w:val="28"/>
          <w:lang w:eastAsia="en-US"/>
        </w:rPr>
        <w:t>нтернету 2 учреждени</w:t>
      </w:r>
      <w:r w:rsidR="006B427A" w:rsidRPr="00376CBC">
        <w:rPr>
          <w:rFonts w:ascii="Times New Roman" w:eastAsia="Calibri" w:hAnsi="Times New Roman"/>
          <w:sz w:val="28"/>
          <w:szCs w:val="28"/>
          <w:lang w:eastAsia="en-US"/>
        </w:rPr>
        <w:t>я</w:t>
      </w:r>
      <w:r w:rsidRPr="00376CBC">
        <w:rPr>
          <w:rFonts w:ascii="Times New Roman" w:eastAsia="Calibri" w:hAnsi="Times New Roman"/>
          <w:sz w:val="28"/>
          <w:szCs w:val="28"/>
          <w:lang w:eastAsia="en-US"/>
        </w:rPr>
        <w:t xml:space="preserve"> – </w:t>
      </w:r>
      <w:r w:rsidR="006B427A" w:rsidRPr="00376CBC">
        <w:rPr>
          <w:rFonts w:ascii="Times New Roman" w:eastAsia="Calibri" w:hAnsi="Times New Roman"/>
          <w:sz w:val="28"/>
          <w:szCs w:val="28"/>
          <w:lang w:eastAsia="en-US"/>
        </w:rPr>
        <w:t xml:space="preserve">МБОУ </w:t>
      </w:r>
      <w:r w:rsidRPr="00376CBC">
        <w:rPr>
          <w:rFonts w:ascii="Times New Roman" w:eastAsia="Calibri" w:hAnsi="Times New Roman"/>
          <w:sz w:val="28"/>
          <w:szCs w:val="28"/>
          <w:lang w:eastAsia="en-US"/>
        </w:rPr>
        <w:t>Комск</w:t>
      </w:r>
      <w:r w:rsidR="006B427A" w:rsidRPr="00376CBC">
        <w:rPr>
          <w:rFonts w:ascii="Times New Roman" w:eastAsia="Calibri" w:hAnsi="Times New Roman"/>
          <w:sz w:val="28"/>
          <w:szCs w:val="28"/>
          <w:lang w:eastAsia="en-US"/>
        </w:rPr>
        <w:t>ая СОШ № 4</w:t>
      </w:r>
      <w:r w:rsidRPr="00376CBC">
        <w:rPr>
          <w:rFonts w:ascii="Times New Roman" w:eastAsia="Calibri" w:hAnsi="Times New Roman"/>
          <w:sz w:val="28"/>
          <w:szCs w:val="28"/>
          <w:lang w:eastAsia="en-US"/>
        </w:rPr>
        <w:t xml:space="preserve"> и </w:t>
      </w:r>
      <w:r w:rsidR="006B427A" w:rsidRPr="00376CBC">
        <w:rPr>
          <w:rFonts w:ascii="Times New Roman" w:eastAsia="Calibri" w:hAnsi="Times New Roman"/>
          <w:sz w:val="28"/>
          <w:szCs w:val="28"/>
          <w:lang w:eastAsia="en-US"/>
        </w:rPr>
        <w:t xml:space="preserve">МБОУ </w:t>
      </w:r>
      <w:r w:rsidRPr="00376CBC">
        <w:rPr>
          <w:rFonts w:ascii="Times New Roman" w:eastAsia="Calibri" w:hAnsi="Times New Roman"/>
          <w:sz w:val="28"/>
          <w:szCs w:val="28"/>
          <w:lang w:eastAsia="en-US"/>
        </w:rPr>
        <w:t>Дивненск</w:t>
      </w:r>
      <w:r w:rsidR="006B427A" w:rsidRPr="00376CBC">
        <w:rPr>
          <w:rFonts w:ascii="Times New Roman" w:eastAsia="Calibri" w:hAnsi="Times New Roman"/>
          <w:sz w:val="28"/>
          <w:szCs w:val="28"/>
          <w:lang w:eastAsia="en-US"/>
        </w:rPr>
        <w:t>аяСОШ № 2</w:t>
      </w:r>
      <w:r w:rsidRPr="00376CBC">
        <w:rPr>
          <w:rFonts w:ascii="Times New Roman" w:eastAsia="Calibri" w:hAnsi="Times New Roman"/>
          <w:sz w:val="28"/>
          <w:szCs w:val="28"/>
          <w:lang w:eastAsia="en-US"/>
        </w:rPr>
        <w:t>.</w:t>
      </w:r>
      <w:r w:rsidR="00005571" w:rsidRPr="00376CBC">
        <w:rPr>
          <w:rFonts w:ascii="Times New Roman" w:eastAsia="Calibri" w:hAnsi="Times New Roman"/>
          <w:sz w:val="28"/>
          <w:szCs w:val="28"/>
          <w:lang w:eastAsia="en-US"/>
        </w:rPr>
        <w:t xml:space="preserve"> В  4 школах, в том числе в Кульчекской ООШ</w:t>
      </w:r>
      <w:r w:rsidR="006B427A" w:rsidRPr="00376CBC">
        <w:rPr>
          <w:rFonts w:ascii="Times New Roman" w:eastAsia="Calibri" w:hAnsi="Times New Roman"/>
          <w:sz w:val="28"/>
          <w:szCs w:val="28"/>
          <w:lang w:eastAsia="en-US"/>
        </w:rPr>
        <w:t xml:space="preserve"> фактически возможно подключение только через спутниковую связь (МБОУ Анашенская СОШ № 1, МБОУ Комская СОШ</w:t>
      </w:r>
      <w:r w:rsidR="00005571" w:rsidRPr="00376CBC">
        <w:rPr>
          <w:rFonts w:ascii="Times New Roman" w:eastAsia="Calibri" w:hAnsi="Times New Roman"/>
          <w:sz w:val="28"/>
          <w:szCs w:val="28"/>
          <w:lang w:eastAsia="en-US"/>
        </w:rPr>
        <w:t xml:space="preserve"> № 4 и МБОУ Дивненская СОШ № 2). К</w:t>
      </w:r>
      <w:r w:rsidR="006B427A" w:rsidRPr="00376CBC">
        <w:rPr>
          <w:rFonts w:ascii="Times New Roman" w:eastAsia="Calibri" w:hAnsi="Times New Roman"/>
          <w:sz w:val="28"/>
          <w:szCs w:val="28"/>
          <w:lang w:eastAsia="en-US"/>
        </w:rPr>
        <w:t>ачество связи по данным учреждениям является не достаточным для реализации образовательного процесса с использованием электронных форм обучения и дистанционных технологий, необходимых на современной этапе развития образования.</w:t>
      </w:r>
    </w:p>
    <w:p w:rsidR="006F7278" w:rsidRPr="00376CBC" w:rsidRDefault="004A645B" w:rsidP="004A645B">
      <w:pPr>
        <w:spacing w:after="0" w:line="240" w:lineRule="auto"/>
        <w:ind w:firstLine="708"/>
        <w:jc w:val="both"/>
        <w:rPr>
          <w:rFonts w:ascii="Times New Roman" w:eastAsia="Calibri" w:hAnsi="Times New Roman"/>
          <w:sz w:val="28"/>
          <w:szCs w:val="28"/>
          <w:lang w:eastAsia="en-US"/>
        </w:rPr>
      </w:pPr>
      <w:r w:rsidRPr="00376CBC">
        <w:rPr>
          <w:rFonts w:ascii="Times New Roman" w:hAnsi="Times New Roman"/>
          <w:sz w:val="28"/>
          <w:szCs w:val="28"/>
        </w:rPr>
        <w:t>В 2022 году в рамках реализации регионального проекта «Цифровая образовательная среда» НП «Образование» в МБОУ Новоселовскую СОШ № 5 было поставлено цифровое оборудование для обеспечения материально-технической базы, обеспечивающей внедрение цифровой</w:t>
      </w:r>
      <w:r w:rsidR="003343FC" w:rsidRPr="00376CBC">
        <w:rPr>
          <w:rFonts w:ascii="Times New Roman" w:hAnsi="Times New Roman"/>
          <w:sz w:val="28"/>
          <w:szCs w:val="28"/>
        </w:rPr>
        <w:t xml:space="preserve"> образовательной среды</w:t>
      </w:r>
      <w:r w:rsidRPr="00376CBC">
        <w:rPr>
          <w:rFonts w:ascii="Times New Roman" w:hAnsi="Times New Roman"/>
          <w:sz w:val="28"/>
          <w:szCs w:val="28"/>
        </w:rPr>
        <w:t>.</w:t>
      </w:r>
    </w:p>
    <w:p w:rsidR="007E7F3F" w:rsidRPr="00376CBC" w:rsidRDefault="007E7F3F" w:rsidP="009234CF">
      <w:pPr>
        <w:tabs>
          <w:tab w:val="left" w:pos="0"/>
          <w:tab w:val="left" w:pos="567"/>
        </w:tabs>
        <w:spacing w:after="0" w:line="240" w:lineRule="auto"/>
        <w:ind w:firstLine="709"/>
        <w:contextualSpacing/>
        <w:jc w:val="both"/>
        <w:rPr>
          <w:rFonts w:ascii="Times New Roman" w:hAnsi="Times New Roman"/>
          <w:sz w:val="28"/>
          <w:szCs w:val="28"/>
        </w:rPr>
      </w:pPr>
      <w:r w:rsidRPr="00376CBC">
        <w:rPr>
          <w:rFonts w:ascii="Times New Roman" w:hAnsi="Times New Roman"/>
          <w:sz w:val="28"/>
          <w:szCs w:val="28"/>
        </w:rPr>
        <w:t xml:space="preserve">Одним из ключевых направлений развития отрасли является реализация стандартов нового поколения. При этом существует необходимость оснащения кабинетов в соответствии с требованиями новых образовательных стандартов, обеспечение занятости обучающихся во второй половине дня (организация внеурочной деятельности), подготовки педагогов к реализации </w:t>
      </w:r>
      <w:r w:rsidR="00297959" w:rsidRPr="00376CBC">
        <w:rPr>
          <w:rFonts w:ascii="Times New Roman" w:hAnsi="Times New Roman"/>
          <w:sz w:val="28"/>
          <w:szCs w:val="28"/>
        </w:rPr>
        <w:t>обновленных</w:t>
      </w:r>
      <w:r w:rsidRPr="00376CBC">
        <w:rPr>
          <w:rFonts w:ascii="Times New Roman" w:hAnsi="Times New Roman"/>
          <w:sz w:val="28"/>
          <w:szCs w:val="28"/>
        </w:rPr>
        <w:t xml:space="preserve"> стандартов</w:t>
      </w:r>
      <w:r w:rsidR="00CE3A1C" w:rsidRPr="00376CBC">
        <w:rPr>
          <w:rFonts w:ascii="Times New Roman" w:hAnsi="Times New Roman"/>
          <w:sz w:val="28"/>
          <w:szCs w:val="28"/>
        </w:rPr>
        <w:t>, вступающих в силу с 01.09.2022</w:t>
      </w:r>
      <w:r w:rsidR="00297959" w:rsidRPr="00376CBC">
        <w:rPr>
          <w:rFonts w:ascii="Times New Roman" w:hAnsi="Times New Roman"/>
          <w:sz w:val="28"/>
          <w:szCs w:val="28"/>
        </w:rPr>
        <w:t xml:space="preserve"> года</w:t>
      </w:r>
      <w:r w:rsidRPr="00376CBC">
        <w:rPr>
          <w:rFonts w:ascii="Times New Roman" w:hAnsi="Times New Roman"/>
          <w:sz w:val="28"/>
          <w:szCs w:val="28"/>
        </w:rPr>
        <w:t>.</w:t>
      </w:r>
    </w:p>
    <w:p w:rsidR="000E4A7C" w:rsidRPr="00376CBC" w:rsidRDefault="000E4A7C" w:rsidP="009234CF">
      <w:pPr>
        <w:tabs>
          <w:tab w:val="left" w:pos="0"/>
          <w:tab w:val="left" w:pos="567"/>
        </w:tabs>
        <w:spacing w:after="0" w:line="240" w:lineRule="auto"/>
        <w:ind w:firstLine="709"/>
        <w:contextualSpacing/>
        <w:jc w:val="both"/>
        <w:rPr>
          <w:rFonts w:ascii="Times New Roman" w:hAnsi="Times New Roman"/>
          <w:sz w:val="28"/>
          <w:szCs w:val="28"/>
        </w:rPr>
      </w:pPr>
      <w:r w:rsidRPr="00376CBC">
        <w:rPr>
          <w:rFonts w:ascii="Times New Roman" w:hAnsi="Times New Roman"/>
          <w:sz w:val="28"/>
          <w:szCs w:val="28"/>
        </w:rPr>
        <w:t>К началу нового учебного года 100% учителей первых классов</w:t>
      </w:r>
      <w:r w:rsidR="00CE3A1C" w:rsidRPr="00376CBC">
        <w:rPr>
          <w:rFonts w:ascii="Times New Roman" w:hAnsi="Times New Roman"/>
          <w:sz w:val="28"/>
          <w:szCs w:val="28"/>
        </w:rPr>
        <w:t xml:space="preserve"> и административных работников, курирующих вопросы введения обновленных стандартов,</w:t>
      </w:r>
      <w:r w:rsidRPr="00376CBC">
        <w:rPr>
          <w:rFonts w:ascii="Times New Roman" w:hAnsi="Times New Roman"/>
          <w:sz w:val="28"/>
          <w:szCs w:val="28"/>
        </w:rPr>
        <w:t xml:space="preserve"> прошли повышение квалификации по реализации обновленных стандартов, доля учителей 5-х классов, </w:t>
      </w:r>
      <w:r w:rsidR="00AD737F" w:rsidRPr="00376CBC">
        <w:rPr>
          <w:rFonts w:ascii="Times New Roman" w:hAnsi="Times New Roman"/>
          <w:sz w:val="28"/>
          <w:szCs w:val="28"/>
        </w:rPr>
        <w:t xml:space="preserve">доля </w:t>
      </w:r>
      <w:r w:rsidRPr="00376CBC">
        <w:rPr>
          <w:rFonts w:ascii="Times New Roman" w:hAnsi="Times New Roman"/>
          <w:sz w:val="28"/>
          <w:szCs w:val="28"/>
        </w:rPr>
        <w:t xml:space="preserve">прошедших повышение квалификации составила </w:t>
      </w:r>
      <w:r w:rsidR="00CE3A1C" w:rsidRPr="00376CBC">
        <w:rPr>
          <w:rFonts w:ascii="Times New Roman" w:hAnsi="Times New Roman"/>
          <w:sz w:val="28"/>
          <w:szCs w:val="28"/>
        </w:rPr>
        <w:t xml:space="preserve">86%. Мониторинг готовности введения обновленных стандартов показал, что доля </w:t>
      </w:r>
      <w:r w:rsidR="00C60930" w:rsidRPr="00376CBC">
        <w:rPr>
          <w:rFonts w:ascii="Times New Roman" w:hAnsi="Times New Roman"/>
          <w:sz w:val="28"/>
          <w:szCs w:val="28"/>
        </w:rPr>
        <w:t>учителей, прошедших повышение квалификации по вопросам формирования и оценки функциональной грамотности составляет 32%. При положительной динамике по сравнению с прошлым годом на 21,2%</w:t>
      </w:r>
      <w:r w:rsidR="00D47CD8" w:rsidRPr="00376CBC">
        <w:rPr>
          <w:rFonts w:ascii="Times New Roman" w:hAnsi="Times New Roman"/>
          <w:sz w:val="28"/>
          <w:szCs w:val="28"/>
        </w:rPr>
        <w:t xml:space="preserve"> (в 2021 году – 10,8%)</w:t>
      </w:r>
      <w:r w:rsidR="00C60930" w:rsidRPr="00376CBC">
        <w:rPr>
          <w:rFonts w:ascii="Times New Roman" w:hAnsi="Times New Roman"/>
          <w:sz w:val="28"/>
          <w:szCs w:val="28"/>
        </w:rPr>
        <w:t xml:space="preserve"> данный показатель является не достаточным для реализации государственных стандартов в полном объеме.</w:t>
      </w:r>
    </w:p>
    <w:p w:rsidR="00D47CD8" w:rsidRPr="00376CBC" w:rsidRDefault="006D1566" w:rsidP="00D47CD8">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Анализ результатов деятельности по профессиональному развитию педагогических работников показал:</w:t>
      </w:r>
    </w:p>
    <w:p w:rsidR="006D1566" w:rsidRPr="00376CBC" w:rsidRDefault="006D1566" w:rsidP="006D1566">
      <w:pPr>
        <w:autoSpaceDE w:val="0"/>
        <w:autoSpaceDN w:val="0"/>
        <w:adjustRightInd w:val="0"/>
        <w:spacing w:after="0" w:line="240" w:lineRule="auto"/>
        <w:jc w:val="both"/>
        <w:rPr>
          <w:rFonts w:ascii="Times New Roman" w:hAnsi="Times New Roman"/>
          <w:sz w:val="28"/>
          <w:szCs w:val="28"/>
        </w:rPr>
      </w:pPr>
      <w:r w:rsidRPr="00376CBC">
        <w:rPr>
          <w:rFonts w:ascii="Times New Roman" w:hAnsi="Times New Roman"/>
          <w:sz w:val="28"/>
          <w:szCs w:val="28"/>
        </w:rPr>
        <w:lastRenderedPageBreak/>
        <w:t>- 105 педагогов прошли повышение квалификации на курсах КК ИПК (71% от заявок учреждений);</w:t>
      </w:r>
    </w:p>
    <w:p w:rsidR="006D1566" w:rsidRPr="00376CBC" w:rsidRDefault="006D1566" w:rsidP="006D1566">
      <w:pPr>
        <w:autoSpaceDE w:val="0"/>
        <w:autoSpaceDN w:val="0"/>
        <w:adjustRightInd w:val="0"/>
        <w:spacing w:after="0" w:line="240" w:lineRule="auto"/>
        <w:jc w:val="both"/>
        <w:rPr>
          <w:rFonts w:ascii="Times New Roman" w:hAnsi="Times New Roman"/>
          <w:sz w:val="28"/>
          <w:szCs w:val="28"/>
        </w:rPr>
      </w:pPr>
      <w:r w:rsidRPr="00376CBC">
        <w:rPr>
          <w:rFonts w:ascii="Times New Roman" w:hAnsi="Times New Roman"/>
          <w:sz w:val="28"/>
          <w:szCs w:val="28"/>
        </w:rPr>
        <w:t>- 24 педагога прошли повышение квалификации в ЦНППМ г. Красноярска (57% от заявок учреждений);</w:t>
      </w:r>
    </w:p>
    <w:p w:rsidR="006D1566" w:rsidRPr="00376CBC" w:rsidRDefault="006D1566" w:rsidP="00376CBC">
      <w:pPr>
        <w:spacing w:after="0"/>
        <w:jc w:val="both"/>
        <w:rPr>
          <w:rFonts w:ascii="Times New Roman" w:hAnsi="Times New Roman"/>
          <w:sz w:val="28"/>
          <w:szCs w:val="28"/>
        </w:rPr>
      </w:pPr>
      <w:r w:rsidRPr="00376CBC">
        <w:rPr>
          <w:rFonts w:ascii="Times New Roman" w:hAnsi="Times New Roman"/>
          <w:sz w:val="28"/>
          <w:szCs w:val="28"/>
        </w:rPr>
        <w:t>- 42 педагога обучались в Центре непрерывного обучения профессионального мастерства педагогических работника и в Академии Минпросвещения;</w:t>
      </w:r>
    </w:p>
    <w:p w:rsidR="006D1566" w:rsidRPr="00376CBC" w:rsidRDefault="006D1566" w:rsidP="00376CBC">
      <w:pPr>
        <w:spacing w:after="0"/>
        <w:jc w:val="both"/>
        <w:rPr>
          <w:rFonts w:ascii="Times New Roman" w:hAnsi="Times New Roman"/>
          <w:sz w:val="28"/>
          <w:szCs w:val="28"/>
        </w:rPr>
      </w:pPr>
      <w:r w:rsidRPr="00376CBC">
        <w:rPr>
          <w:rFonts w:ascii="Times New Roman" w:hAnsi="Times New Roman"/>
          <w:sz w:val="28"/>
          <w:szCs w:val="28"/>
        </w:rPr>
        <w:t xml:space="preserve">- 19 педагогов МБОУ Светлолобовской СОШ № 6 прошли повышение квалификации </w:t>
      </w:r>
      <w:r w:rsidR="00D47CD8" w:rsidRPr="00376CBC">
        <w:rPr>
          <w:rFonts w:ascii="Times New Roman" w:hAnsi="Times New Roman"/>
          <w:sz w:val="28"/>
          <w:szCs w:val="28"/>
        </w:rPr>
        <w:t>в рамках корпоративного заказа</w:t>
      </w:r>
      <w:r w:rsidR="009D70F8" w:rsidRPr="00376CBC">
        <w:rPr>
          <w:rFonts w:ascii="Times New Roman" w:hAnsi="Times New Roman"/>
          <w:sz w:val="28"/>
          <w:szCs w:val="28"/>
        </w:rPr>
        <w:t xml:space="preserve"> и федерального проекта «Школа Минпросвещения»</w:t>
      </w:r>
      <w:r w:rsidRPr="00376CBC">
        <w:rPr>
          <w:rFonts w:ascii="Times New Roman" w:hAnsi="Times New Roman"/>
          <w:sz w:val="28"/>
          <w:szCs w:val="28"/>
        </w:rPr>
        <w:t>.</w:t>
      </w:r>
    </w:p>
    <w:p w:rsidR="00C60930" w:rsidRPr="00376CBC" w:rsidRDefault="006D1566" w:rsidP="00376CBC">
      <w:pPr>
        <w:spacing w:after="0"/>
        <w:jc w:val="both"/>
      </w:pPr>
      <w:r w:rsidRPr="00376CBC">
        <w:rPr>
          <w:rFonts w:ascii="Times New Roman" w:hAnsi="Times New Roman"/>
          <w:sz w:val="28"/>
          <w:szCs w:val="28"/>
        </w:rPr>
        <w:t>Анализ перечня образовательных</w:t>
      </w:r>
      <w:r w:rsidRPr="00376CBC">
        <w:rPr>
          <w:rStyle w:val="markedcontent"/>
          <w:rFonts w:ascii="Times New Roman" w:hAnsi="Times New Roman"/>
          <w:sz w:val="28"/>
          <w:szCs w:val="28"/>
        </w:rPr>
        <w:t xml:space="preserve"> программ дополнительного профессионального образования, по которым пр</w:t>
      </w:r>
      <w:r w:rsidR="00D44CA7" w:rsidRPr="00376CBC">
        <w:rPr>
          <w:rStyle w:val="markedcontent"/>
          <w:rFonts w:ascii="Times New Roman" w:hAnsi="Times New Roman"/>
          <w:sz w:val="28"/>
          <w:szCs w:val="28"/>
        </w:rPr>
        <w:t xml:space="preserve">оходили обучение педагогические </w:t>
      </w:r>
      <w:r w:rsidRPr="00376CBC">
        <w:rPr>
          <w:rStyle w:val="markedcontent"/>
          <w:rFonts w:ascii="Times New Roman" w:hAnsi="Times New Roman"/>
          <w:sz w:val="28"/>
          <w:szCs w:val="28"/>
        </w:rPr>
        <w:t>работник</w:t>
      </w:r>
      <w:r w:rsidR="00D44CA7" w:rsidRPr="00376CBC">
        <w:rPr>
          <w:rStyle w:val="markedcontent"/>
          <w:rFonts w:ascii="Times New Roman" w:hAnsi="Times New Roman"/>
          <w:sz w:val="28"/>
          <w:szCs w:val="28"/>
        </w:rPr>
        <w:t>и</w:t>
      </w:r>
      <w:r w:rsidRPr="00376CBC">
        <w:rPr>
          <w:rStyle w:val="markedcontent"/>
          <w:rFonts w:ascii="Times New Roman" w:hAnsi="Times New Roman"/>
          <w:sz w:val="28"/>
          <w:szCs w:val="28"/>
        </w:rPr>
        <w:t xml:space="preserve"> образовательных учреждений района</w:t>
      </w:r>
      <w:r w:rsidR="00D44CA7" w:rsidRPr="00376CBC">
        <w:rPr>
          <w:rStyle w:val="markedcontent"/>
          <w:rFonts w:ascii="Times New Roman" w:hAnsi="Times New Roman"/>
          <w:sz w:val="28"/>
          <w:szCs w:val="28"/>
        </w:rPr>
        <w:t xml:space="preserve">, показал, что </w:t>
      </w:r>
      <w:r w:rsidRPr="00376CBC">
        <w:br/>
      </w:r>
      <w:r w:rsidRPr="00376CBC">
        <w:rPr>
          <w:rStyle w:val="markedcontent"/>
          <w:rFonts w:ascii="Times New Roman" w:hAnsi="Times New Roman"/>
          <w:sz w:val="28"/>
          <w:szCs w:val="28"/>
        </w:rPr>
        <w:t>самой востребованной оказалась</w:t>
      </w:r>
      <w:r w:rsidR="00D44CA7" w:rsidRPr="00376CBC">
        <w:rPr>
          <w:rStyle w:val="markedcontent"/>
          <w:rFonts w:ascii="Times New Roman" w:hAnsi="Times New Roman"/>
          <w:sz w:val="28"/>
          <w:szCs w:val="28"/>
        </w:rPr>
        <w:t xml:space="preserve"> программа по обновленным ФГОС по теме: </w:t>
      </w:r>
      <w:r w:rsidRPr="00376CBC">
        <w:rPr>
          <w:rStyle w:val="markedcontent"/>
          <w:rFonts w:ascii="Times New Roman" w:hAnsi="Times New Roman"/>
          <w:sz w:val="28"/>
          <w:szCs w:val="28"/>
        </w:rPr>
        <w:t>«Реализация требований обновленных ФГОС НОО, ФГОС ООО в работе учителя»и программ</w:t>
      </w:r>
      <w:r w:rsidR="00D44CA7" w:rsidRPr="00376CBC">
        <w:rPr>
          <w:rStyle w:val="markedcontent"/>
          <w:rFonts w:ascii="Times New Roman" w:hAnsi="Times New Roman"/>
          <w:sz w:val="28"/>
          <w:szCs w:val="28"/>
        </w:rPr>
        <w:t>а «</w:t>
      </w:r>
      <w:r w:rsidRPr="00376CBC">
        <w:rPr>
          <w:rStyle w:val="markedcontent"/>
          <w:rFonts w:ascii="Times New Roman" w:hAnsi="Times New Roman"/>
          <w:sz w:val="28"/>
          <w:szCs w:val="28"/>
        </w:rPr>
        <w:t>Внутренняя система оценки качества образования: развитие в соответствии с обновлен</w:t>
      </w:r>
      <w:r w:rsidR="00D44CA7" w:rsidRPr="00376CBC">
        <w:rPr>
          <w:rStyle w:val="markedcontent"/>
          <w:rFonts w:ascii="Times New Roman" w:hAnsi="Times New Roman"/>
          <w:sz w:val="28"/>
          <w:szCs w:val="28"/>
        </w:rPr>
        <w:t>ными ФГОС». Не менее востребованными были для педагогических команд до</w:t>
      </w:r>
      <w:r w:rsidRPr="00376CBC">
        <w:rPr>
          <w:rStyle w:val="markedcontent"/>
          <w:rFonts w:ascii="Times New Roman" w:hAnsi="Times New Roman"/>
          <w:sz w:val="28"/>
          <w:szCs w:val="28"/>
        </w:rPr>
        <w:t>полнительные професс</w:t>
      </w:r>
      <w:r w:rsidR="004B06A1" w:rsidRPr="00376CBC">
        <w:rPr>
          <w:rStyle w:val="markedcontent"/>
          <w:rFonts w:ascii="Times New Roman" w:hAnsi="Times New Roman"/>
          <w:sz w:val="28"/>
          <w:szCs w:val="28"/>
        </w:rPr>
        <w:t>иональные программы в рамках деятельности</w:t>
      </w:r>
      <w:r w:rsidRPr="00376CBC">
        <w:rPr>
          <w:rStyle w:val="markedcontent"/>
          <w:rFonts w:ascii="Times New Roman" w:hAnsi="Times New Roman"/>
          <w:sz w:val="28"/>
          <w:szCs w:val="28"/>
        </w:rPr>
        <w:t xml:space="preserve"> центров</w:t>
      </w:r>
      <w:r w:rsidR="00D44CA7" w:rsidRPr="00376CBC">
        <w:rPr>
          <w:rStyle w:val="markedcontent"/>
          <w:rFonts w:ascii="Times New Roman" w:hAnsi="Times New Roman"/>
          <w:sz w:val="28"/>
          <w:szCs w:val="28"/>
        </w:rPr>
        <w:t xml:space="preserve"> образования</w:t>
      </w:r>
      <w:r w:rsidRPr="00376CBC">
        <w:rPr>
          <w:rStyle w:val="markedcontent"/>
          <w:rFonts w:ascii="Times New Roman" w:hAnsi="Times New Roman"/>
          <w:sz w:val="28"/>
          <w:szCs w:val="28"/>
        </w:rPr>
        <w:t xml:space="preserve"> «Точка роста» </w:t>
      </w:r>
      <w:r w:rsidR="00D44CA7" w:rsidRPr="00376CBC">
        <w:rPr>
          <w:rStyle w:val="markedcontent"/>
          <w:rFonts w:ascii="Times New Roman" w:hAnsi="Times New Roman"/>
          <w:sz w:val="28"/>
          <w:szCs w:val="28"/>
        </w:rPr>
        <w:t xml:space="preserve">и программа </w:t>
      </w:r>
      <w:r w:rsidRPr="00376CBC">
        <w:rPr>
          <w:rStyle w:val="markedcontent"/>
          <w:rFonts w:ascii="Times New Roman" w:hAnsi="Times New Roman"/>
          <w:sz w:val="28"/>
          <w:szCs w:val="28"/>
        </w:rPr>
        <w:t>«Школа современного учителя»</w:t>
      </w:r>
      <w:r w:rsidR="00D44CA7" w:rsidRPr="00376CBC">
        <w:rPr>
          <w:rStyle w:val="markedcontent"/>
          <w:rFonts w:ascii="Times New Roman" w:hAnsi="Times New Roman"/>
          <w:sz w:val="28"/>
          <w:szCs w:val="28"/>
        </w:rPr>
        <w:t>.</w:t>
      </w:r>
    </w:p>
    <w:p w:rsidR="00D47CD8" w:rsidRPr="00376CBC" w:rsidRDefault="00D47CD8" w:rsidP="00D47CD8">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Индикатором качества образования в части формирования ФГ является международное исследование ПИЗА. Две школы района (МБОУ Новоселовская СОШ № 5 и МБОУ Анашенская СОШ № 1) в отчетном году в соответствии с федеральной выборкой приняли участие в пробном тестировании. Данное исследование позволяет оценить функциональную грамотность, насколько хорошо обучающиеся могут применять знания в новых, нестандартных (нетипичных учебных), практических контекстах. Школы получили результаты обучающихся по международной 1000-бальной шкале в соответствии с концепцией исследования </w:t>
      </w:r>
      <w:r w:rsidRPr="00376CBC">
        <w:rPr>
          <w:rFonts w:ascii="Times New Roman" w:hAnsi="Times New Roman"/>
          <w:sz w:val="28"/>
          <w:szCs w:val="28"/>
          <w:lang w:val="en-US"/>
        </w:rPr>
        <w:t>PISA</w:t>
      </w:r>
      <w:r w:rsidRPr="00376CBC">
        <w:rPr>
          <w:rFonts w:ascii="Times New Roman" w:hAnsi="Times New Roman"/>
          <w:sz w:val="28"/>
          <w:szCs w:val="28"/>
        </w:rPr>
        <w:t>. Исследование позволяет проанализировать факторы, связанные с качеством образования, понять вызовы, с которыми сталкивается образовательная организация, и внедрить адресные меры и практики, нацеленные на профилактику вызовов и дальнейшее развитие. В целом образовательные учреждения  относятся к нерезильентным и имеют средний уровень результатов, они в среднем сопоставимы с результатами региона и России с незначительным увеличением или уменьшением  по трем видам грамотностей.</w:t>
      </w:r>
    </w:p>
    <w:p w:rsidR="00D47CD8" w:rsidRPr="00376CBC" w:rsidRDefault="00B047E5" w:rsidP="00F427BB">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Результаты региональных оценочных процедур </w:t>
      </w:r>
      <w:r w:rsidR="00294D41" w:rsidRPr="00376CBC">
        <w:rPr>
          <w:rFonts w:ascii="Times New Roman" w:hAnsi="Times New Roman"/>
          <w:sz w:val="28"/>
          <w:szCs w:val="28"/>
        </w:rPr>
        <w:t xml:space="preserve">по формированию функциональной грамотности </w:t>
      </w:r>
      <w:r w:rsidRPr="00376CBC">
        <w:rPr>
          <w:rFonts w:ascii="Times New Roman" w:hAnsi="Times New Roman"/>
          <w:sz w:val="28"/>
          <w:szCs w:val="28"/>
        </w:rPr>
        <w:t>демонстрируют</w:t>
      </w:r>
      <w:r w:rsidR="00294D41" w:rsidRPr="00376CBC">
        <w:rPr>
          <w:rFonts w:ascii="Times New Roman" w:hAnsi="Times New Roman"/>
          <w:sz w:val="28"/>
          <w:szCs w:val="28"/>
        </w:rPr>
        <w:t xml:space="preserve"> динамику результатов:</w:t>
      </w:r>
    </w:p>
    <w:p w:rsidR="00B047E5" w:rsidRPr="00376CBC" w:rsidRDefault="00294D41" w:rsidP="00294D41">
      <w:pPr>
        <w:spacing w:after="0" w:line="240" w:lineRule="auto"/>
        <w:ind w:firstLine="708"/>
        <w:jc w:val="both"/>
        <w:rPr>
          <w:rFonts w:ascii="Times New Roman" w:hAnsi="Times New Roman"/>
          <w:sz w:val="28"/>
          <w:szCs w:val="28"/>
        </w:rPr>
      </w:pPr>
      <w:r w:rsidRPr="00376CBC">
        <w:rPr>
          <w:rFonts w:ascii="Times New Roman" w:hAnsi="Times New Roman"/>
          <w:i/>
          <w:sz w:val="28"/>
          <w:szCs w:val="28"/>
        </w:rPr>
        <w:t>По читательской грамотностив 4 классе</w:t>
      </w:r>
      <w:r w:rsidRPr="00376CBC">
        <w:rPr>
          <w:rFonts w:ascii="Times New Roman" w:hAnsi="Times New Roman"/>
          <w:sz w:val="28"/>
          <w:szCs w:val="28"/>
        </w:rPr>
        <w:t xml:space="preserve"> б</w:t>
      </w:r>
      <w:r w:rsidR="00B047E5" w:rsidRPr="00376CBC">
        <w:rPr>
          <w:rFonts w:ascii="Times New Roman" w:hAnsi="Times New Roman"/>
          <w:sz w:val="28"/>
          <w:szCs w:val="28"/>
        </w:rPr>
        <w:t>азового уровня смыслового чтения и работы с информацией до</w:t>
      </w:r>
      <w:r w:rsidRPr="00376CBC">
        <w:rPr>
          <w:rFonts w:ascii="Times New Roman" w:hAnsi="Times New Roman"/>
          <w:sz w:val="28"/>
          <w:szCs w:val="28"/>
        </w:rPr>
        <w:t>стигли 72,6% четвероклассников, и</w:t>
      </w:r>
      <w:r w:rsidR="00B047E5" w:rsidRPr="00376CBC">
        <w:rPr>
          <w:rFonts w:ascii="Times New Roman" w:hAnsi="Times New Roman"/>
          <w:sz w:val="28"/>
          <w:szCs w:val="28"/>
        </w:rPr>
        <w:t xml:space="preserve">з них 21,57 </w:t>
      </w:r>
      <w:r w:rsidRPr="00376CBC">
        <w:rPr>
          <w:rFonts w:ascii="Times New Roman" w:hAnsi="Times New Roman"/>
          <w:sz w:val="28"/>
          <w:szCs w:val="28"/>
        </w:rPr>
        <w:t>% показали повышенный уровень.  Чуть более</w:t>
      </w:r>
      <w:r w:rsidR="00B047E5" w:rsidRPr="00376CBC">
        <w:rPr>
          <w:rFonts w:ascii="Times New Roman" w:hAnsi="Times New Roman"/>
          <w:sz w:val="28"/>
          <w:szCs w:val="28"/>
        </w:rPr>
        <w:t xml:space="preserve"> 27% учащихся не достигли базового уровня. Как в районе, так и в крае данный показатель увеличивается. Это значит, что в 5 класс придут дети, для которых характерно фрагментарное понимание текста, ученик не вычитывает основную часть информации, что может привести к снижению знаний, как следствие снизить уровень </w:t>
      </w:r>
      <w:r w:rsidR="00B047E5" w:rsidRPr="00376CBC">
        <w:rPr>
          <w:rFonts w:ascii="Times New Roman" w:hAnsi="Times New Roman"/>
          <w:sz w:val="28"/>
          <w:szCs w:val="28"/>
        </w:rPr>
        <w:lastRenderedPageBreak/>
        <w:t xml:space="preserve">мотивации.С переходом в основную школу ситуация меняется. Уже </w:t>
      </w:r>
      <w:r w:rsidR="00B047E5" w:rsidRPr="00376CBC">
        <w:rPr>
          <w:rFonts w:ascii="Times New Roman" w:hAnsi="Times New Roman"/>
          <w:bCs/>
          <w:sz w:val="28"/>
          <w:szCs w:val="28"/>
        </w:rPr>
        <w:t>65% детей (2020 - 33%) с трудом выделяют главную мысль, понимают прочитанное.</w:t>
      </w:r>
      <w:r w:rsidR="00B047E5" w:rsidRPr="00376CBC">
        <w:rPr>
          <w:rFonts w:ascii="Times New Roman" w:hAnsi="Times New Roman"/>
          <w:sz w:val="28"/>
          <w:szCs w:val="28"/>
        </w:rPr>
        <w:t xml:space="preserve"> Тенденция снижения результатов наблюдается как на уровне края, так и муниципалитета. </w:t>
      </w:r>
      <w:r w:rsidRPr="00376CBC">
        <w:rPr>
          <w:rFonts w:ascii="Times New Roman" w:hAnsi="Times New Roman"/>
          <w:sz w:val="28"/>
          <w:szCs w:val="28"/>
        </w:rPr>
        <w:t>Кроме того</w:t>
      </w:r>
      <w:r w:rsidR="00DE6064" w:rsidRPr="00376CBC">
        <w:rPr>
          <w:rFonts w:ascii="Times New Roman" w:hAnsi="Times New Roman"/>
          <w:sz w:val="28"/>
          <w:szCs w:val="28"/>
        </w:rPr>
        <w:t>,</w:t>
      </w:r>
      <w:r w:rsidRPr="00376CBC">
        <w:rPr>
          <w:rFonts w:ascii="Times New Roman" w:hAnsi="Times New Roman"/>
          <w:sz w:val="28"/>
          <w:szCs w:val="28"/>
        </w:rPr>
        <w:t xml:space="preserve"> анализ показал </w:t>
      </w:r>
      <w:r w:rsidR="00B047E5" w:rsidRPr="00376CBC">
        <w:rPr>
          <w:rFonts w:ascii="Times New Roman" w:hAnsi="Times New Roman"/>
          <w:bCs/>
          <w:sz w:val="28"/>
          <w:szCs w:val="28"/>
        </w:rPr>
        <w:t>отсутств</w:t>
      </w:r>
      <w:r w:rsidRPr="00376CBC">
        <w:rPr>
          <w:rFonts w:ascii="Times New Roman" w:hAnsi="Times New Roman"/>
          <w:bCs/>
          <w:sz w:val="28"/>
          <w:szCs w:val="28"/>
        </w:rPr>
        <w:t>ие динамики</w:t>
      </w:r>
      <w:r w:rsidR="00B047E5" w:rsidRPr="00376CBC">
        <w:rPr>
          <w:rFonts w:ascii="Times New Roman" w:hAnsi="Times New Roman"/>
          <w:bCs/>
          <w:sz w:val="28"/>
          <w:szCs w:val="28"/>
        </w:rPr>
        <w:t xml:space="preserve"> в численности детей с повышенным уровнем. </w:t>
      </w:r>
      <w:r w:rsidRPr="00376CBC">
        <w:rPr>
          <w:rFonts w:ascii="Times New Roman" w:hAnsi="Times New Roman"/>
          <w:sz w:val="28"/>
          <w:szCs w:val="28"/>
        </w:rPr>
        <w:t>Уровень результатов</w:t>
      </w:r>
      <w:r w:rsidR="00B047E5" w:rsidRPr="00376CBC">
        <w:rPr>
          <w:rFonts w:ascii="Times New Roman" w:hAnsi="Times New Roman"/>
          <w:sz w:val="28"/>
          <w:szCs w:val="28"/>
        </w:rPr>
        <w:t xml:space="preserve"> обусловлен и долгим периодом дистанционного обучения, и тем, что не внедряются в должной мере эффективные формы работы с текстом на уроке, не достаточна работа с родителями по культивированию культуры чтения в семье, недостаточное использование имеющихся методических ресурсов. </w:t>
      </w:r>
      <w:r w:rsidRPr="00376CBC">
        <w:rPr>
          <w:rFonts w:ascii="Times New Roman" w:hAnsi="Times New Roman"/>
          <w:sz w:val="28"/>
          <w:szCs w:val="28"/>
        </w:rPr>
        <w:t>В связи с этим</w:t>
      </w:r>
      <w:r w:rsidR="00CC6E4D" w:rsidRPr="00376CBC">
        <w:rPr>
          <w:rFonts w:ascii="Times New Roman" w:hAnsi="Times New Roman"/>
          <w:sz w:val="28"/>
          <w:szCs w:val="28"/>
        </w:rPr>
        <w:t>,</w:t>
      </w:r>
      <w:r w:rsidRPr="00376CBC">
        <w:rPr>
          <w:rFonts w:ascii="Times New Roman" w:hAnsi="Times New Roman"/>
          <w:sz w:val="28"/>
          <w:szCs w:val="28"/>
        </w:rPr>
        <w:t xml:space="preserve"> в </w:t>
      </w:r>
      <w:r w:rsidR="00B047E5" w:rsidRPr="00376CBC">
        <w:rPr>
          <w:rFonts w:ascii="Times New Roman" w:hAnsi="Times New Roman"/>
          <w:sz w:val="28"/>
          <w:szCs w:val="28"/>
        </w:rPr>
        <w:t xml:space="preserve">план по повышению квалификации педагогов по формированию читательской грамотности на </w:t>
      </w:r>
      <w:smartTag w:uri="urn:schemas-microsoft-com:office:smarttags" w:element="metricconverter">
        <w:smartTagPr>
          <w:attr w:name="ProductID" w:val="2022 г"/>
        </w:smartTagPr>
        <w:r w:rsidR="00B047E5" w:rsidRPr="00376CBC">
          <w:rPr>
            <w:rFonts w:ascii="Times New Roman" w:hAnsi="Times New Roman"/>
            <w:sz w:val="28"/>
            <w:szCs w:val="28"/>
          </w:rPr>
          <w:t>2022 г</w:t>
        </w:r>
        <w:r w:rsidRPr="00376CBC">
          <w:rPr>
            <w:rFonts w:ascii="Times New Roman" w:hAnsi="Times New Roman"/>
            <w:sz w:val="28"/>
            <w:szCs w:val="28"/>
          </w:rPr>
          <w:t xml:space="preserve">од были включены курсы повышения квалификации </w:t>
        </w:r>
      </w:smartTag>
      <w:r w:rsidR="00DE6064" w:rsidRPr="00376CBC">
        <w:rPr>
          <w:rFonts w:ascii="Times New Roman" w:hAnsi="Times New Roman"/>
          <w:sz w:val="28"/>
          <w:szCs w:val="28"/>
        </w:rPr>
        <w:t xml:space="preserve"> в рамках корпоративного з</w:t>
      </w:r>
      <w:r w:rsidR="00B047E5" w:rsidRPr="00376CBC">
        <w:rPr>
          <w:rFonts w:ascii="Times New Roman" w:hAnsi="Times New Roman"/>
          <w:sz w:val="28"/>
          <w:szCs w:val="28"/>
        </w:rPr>
        <w:t>аказа по программе</w:t>
      </w:r>
      <w:r w:rsidRPr="00376CBC">
        <w:rPr>
          <w:rFonts w:ascii="Times New Roman" w:hAnsi="Times New Roman"/>
          <w:sz w:val="28"/>
          <w:szCs w:val="28"/>
        </w:rPr>
        <w:t xml:space="preserve"> «Р</w:t>
      </w:r>
      <w:r w:rsidR="00B047E5" w:rsidRPr="00376CBC">
        <w:rPr>
          <w:rFonts w:ascii="Times New Roman" w:hAnsi="Times New Roman"/>
          <w:sz w:val="28"/>
          <w:szCs w:val="28"/>
        </w:rPr>
        <w:t xml:space="preserve">азвитие у обучающихся читательской грамотности средствами «СДО» при изучении различных дисциплин» для педагогов </w:t>
      </w:r>
      <w:r w:rsidRPr="00376CBC">
        <w:rPr>
          <w:rFonts w:ascii="Times New Roman" w:hAnsi="Times New Roman"/>
          <w:sz w:val="28"/>
          <w:szCs w:val="28"/>
        </w:rPr>
        <w:t xml:space="preserve">МБОУ </w:t>
      </w:r>
      <w:r w:rsidR="00B047E5" w:rsidRPr="00376CBC">
        <w:rPr>
          <w:rFonts w:ascii="Times New Roman" w:hAnsi="Times New Roman"/>
          <w:sz w:val="28"/>
          <w:szCs w:val="28"/>
        </w:rPr>
        <w:t xml:space="preserve">Светлолобовской </w:t>
      </w:r>
      <w:r w:rsidRPr="00376CBC">
        <w:rPr>
          <w:rFonts w:ascii="Times New Roman" w:hAnsi="Times New Roman"/>
          <w:sz w:val="28"/>
          <w:szCs w:val="28"/>
        </w:rPr>
        <w:t>СОШ № 6</w:t>
      </w:r>
      <w:r w:rsidR="00B047E5" w:rsidRPr="00376CBC">
        <w:rPr>
          <w:rFonts w:ascii="Times New Roman" w:hAnsi="Times New Roman"/>
          <w:sz w:val="28"/>
          <w:szCs w:val="28"/>
        </w:rPr>
        <w:t>.</w:t>
      </w:r>
    </w:p>
    <w:p w:rsidR="00B047E5" w:rsidRPr="00376CBC" w:rsidRDefault="00CC6E4D" w:rsidP="00CC6E4D">
      <w:pPr>
        <w:spacing w:after="0" w:line="240" w:lineRule="auto"/>
        <w:ind w:firstLine="708"/>
        <w:jc w:val="both"/>
        <w:rPr>
          <w:rFonts w:ascii="Times New Roman" w:hAnsi="Times New Roman"/>
          <w:sz w:val="28"/>
          <w:szCs w:val="28"/>
        </w:rPr>
      </w:pPr>
      <w:r w:rsidRPr="00376CBC">
        <w:rPr>
          <w:rFonts w:ascii="Times New Roman" w:hAnsi="Times New Roman"/>
          <w:i/>
          <w:sz w:val="28"/>
          <w:szCs w:val="28"/>
        </w:rPr>
        <w:t>По м</w:t>
      </w:r>
      <w:r w:rsidR="00B047E5" w:rsidRPr="00376CBC">
        <w:rPr>
          <w:rFonts w:ascii="Times New Roman" w:hAnsi="Times New Roman"/>
          <w:i/>
          <w:sz w:val="28"/>
          <w:szCs w:val="28"/>
        </w:rPr>
        <w:t>атематическ</w:t>
      </w:r>
      <w:r w:rsidRPr="00376CBC">
        <w:rPr>
          <w:rFonts w:ascii="Times New Roman" w:hAnsi="Times New Roman"/>
          <w:i/>
          <w:sz w:val="28"/>
          <w:szCs w:val="28"/>
        </w:rPr>
        <w:t>ой</w:t>
      </w:r>
      <w:r w:rsidR="00B047E5" w:rsidRPr="00376CBC">
        <w:rPr>
          <w:rFonts w:ascii="Times New Roman" w:hAnsi="Times New Roman"/>
          <w:i/>
          <w:sz w:val="28"/>
          <w:szCs w:val="28"/>
        </w:rPr>
        <w:t xml:space="preserve"> грамотност</w:t>
      </w:r>
      <w:r w:rsidRPr="00376CBC">
        <w:rPr>
          <w:rFonts w:ascii="Times New Roman" w:hAnsi="Times New Roman"/>
          <w:i/>
          <w:sz w:val="28"/>
          <w:szCs w:val="28"/>
        </w:rPr>
        <w:t>иобучающихся 7 классов</w:t>
      </w:r>
      <w:r w:rsidRPr="00376CBC">
        <w:rPr>
          <w:rFonts w:ascii="Times New Roman" w:hAnsi="Times New Roman"/>
          <w:sz w:val="28"/>
          <w:szCs w:val="28"/>
        </w:rPr>
        <w:t xml:space="preserve"> зафиксирован рост числа</w:t>
      </w:r>
      <w:r w:rsidR="00B047E5" w:rsidRPr="00376CBC">
        <w:rPr>
          <w:rFonts w:ascii="Times New Roman" w:hAnsi="Times New Roman"/>
          <w:sz w:val="28"/>
          <w:szCs w:val="28"/>
        </w:rPr>
        <w:t xml:space="preserve"> учащихся, демонстрирующих «0» уровень математической грамотности с 1</w:t>
      </w:r>
      <w:r w:rsidRPr="00376CBC">
        <w:rPr>
          <w:rFonts w:ascii="Times New Roman" w:hAnsi="Times New Roman"/>
          <w:sz w:val="28"/>
          <w:szCs w:val="28"/>
        </w:rPr>
        <w:t>,58%  (2 чел.) до 3,27% (4 чел) и доли</w:t>
      </w:r>
      <w:r w:rsidR="00B047E5" w:rsidRPr="00376CBC">
        <w:rPr>
          <w:rFonts w:ascii="Times New Roman" w:hAnsi="Times New Roman"/>
          <w:sz w:val="28"/>
          <w:szCs w:val="28"/>
        </w:rPr>
        <w:t xml:space="preserve"> обучающихся, «с уровнем ниже базового» с 39,68%до 44,26 % (на 5,5 %).</w:t>
      </w:r>
      <w:r w:rsidRPr="00376CBC">
        <w:rPr>
          <w:rFonts w:ascii="Times New Roman" w:hAnsi="Times New Roman"/>
          <w:sz w:val="28"/>
          <w:szCs w:val="28"/>
        </w:rPr>
        <w:t xml:space="preserve"> С положительной динамикой по трем уровням результаты только 3 школ (МБОУ </w:t>
      </w:r>
      <w:r w:rsidR="00B047E5" w:rsidRPr="00376CBC">
        <w:rPr>
          <w:rFonts w:ascii="Times New Roman" w:hAnsi="Times New Roman"/>
          <w:sz w:val="28"/>
          <w:szCs w:val="28"/>
        </w:rPr>
        <w:t>Игрышенская</w:t>
      </w:r>
      <w:r w:rsidRPr="00376CBC">
        <w:rPr>
          <w:rFonts w:ascii="Times New Roman" w:hAnsi="Times New Roman"/>
          <w:sz w:val="28"/>
          <w:szCs w:val="28"/>
        </w:rPr>
        <w:t xml:space="preserve"> СОШ № 3</w:t>
      </w:r>
      <w:r w:rsidR="00B047E5" w:rsidRPr="00376CBC">
        <w:rPr>
          <w:rFonts w:ascii="Times New Roman" w:hAnsi="Times New Roman"/>
          <w:sz w:val="28"/>
          <w:szCs w:val="28"/>
        </w:rPr>
        <w:t xml:space="preserve">, </w:t>
      </w:r>
      <w:r w:rsidRPr="00376CBC">
        <w:rPr>
          <w:rFonts w:ascii="Times New Roman" w:hAnsi="Times New Roman"/>
          <w:sz w:val="28"/>
          <w:szCs w:val="28"/>
        </w:rPr>
        <w:t xml:space="preserve">МБОУ </w:t>
      </w:r>
      <w:r w:rsidR="00B047E5" w:rsidRPr="00376CBC">
        <w:rPr>
          <w:rFonts w:ascii="Times New Roman" w:hAnsi="Times New Roman"/>
          <w:sz w:val="28"/>
          <w:szCs w:val="28"/>
        </w:rPr>
        <w:t>Легостаевская</w:t>
      </w:r>
      <w:r w:rsidRPr="00376CBC">
        <w:rPr>
          <w:rFonts w:ascii="Times New Roman" w:hAnsi="Times New Roman"/>
          <w:sz w:val="28"/>
          <w:szCs w:val="28"/>
        </w:rPr>
        <w:t xml:space="preserve"> СОШ № 11 и</w:t>
      </w:r>
      <w:r w:rsidR="00B047E5" w:rsidRPr="00376CBC">
        <w:rPr>
          <w:rFonts w:ascii="Times New Roman" w:hAnsi="Times New Roman"/>
          <w:sz w:val="28"/>
          <w:szCs w:val="28"/>
        </w:rPr>
        <w:t xml:space="preserve"> Кульчекская </w:t>
      </w:r>
      <w:r w:rsidRPr="00376CBC">
        <w:rPr>
          <w:rFonts w:ascii="Times New Roman" w:hAnsi="Times New Roman"/>
          <w:sz w:val="28"/>
          <w:szCs w:val="28"/>
        </w:rPr>
        <w:t>ООШ филиал МБОУ Комской СОШ № 4)</w:t>
      </w:r>
      <w:r w:rsidR="00B047E5" w:rsidRPr="00376CBC">
        <w:rPr>
          <w:rFonts w:ascii="Times New Roman" w:hAnsi="Times New Roman"/>
          <w:sz w:val="28"/>
          <w:szCs w:val="28"/>
        </w:rPr>
        <w:t xml:space="preserve">.По компетентностным областям показатели выше районного демонстрируют </w:t>
      </w:r>
      <w:r w:rsidRPr="00376CBC">
        <w:rPr>
          <w:rFonts w:ascii="Times New Roman" w:hAnsi="Times New Roman"/>
          <w:sz w:val="28"/>
          <w:szCs w:val="28"/>
        </w:rPr>
        <w:t xml:space="preserve">также демонстирируют </w:t>
      </w:r>
      <w:r w:rsidR="00B047E5" w:rsidRPr="00376CBC">
        <w:rPr>
          <w:rFonts w:ascii="Times New Roman" w:hAnsi="Times New Roman"/>
          <w:sz w:val="28"/>
          <w:szCs w:val="28"/>
        </w:rPr>
        <w:t>три школы</w:t>
      </w:r>
      <w:r w:rsidRPr="00376CBC">
        <w:rPr>
          <w:rFonts w:ascii="Times New Roman" w:hAnsi="Times New Roman"/>
          <w:sz w:val="28"/>
          <w:szCs w:val="28"/>
        </w:rPr>
        <w:t>:</w:t>
      </w:r>
      <w:r w:rsidR="00B047E5" w:rsidRPr="00376CBC">
        <w:rPr>
          <w:rFonts w:ascii="Times New Roman" w:hAnsi="Times New Roman"/>
          <w:sz w:val="28"/>
          <w:szCs w:val="28"/>
        </w:rPr>
        <w:t xml:space="preserve"> Дивненская, Игрышенская, Новоселовская. </w:t>
      </w:r>
    </w:p>
    <w:p w:rsidR="00B047E5" w:rsidRPr="00376CBC" w:rsidRDefault="00B047E5" w:rsidP="00B047E5">
      <w:pPr>
        <w:spacing w:after="0" w:line="240" w:lineRule="auto"/>
        <w:ind w:firstLine="709"/>
        <w:jc w:val="both"/>
        <w:rPr>
          <w:rFonts w:ascii="Times New Roman" w:hAnsi="Times New Roman"/>
          <w:sz w:val="28"/>
          <w:szCs w:val="28"/>
        </w:rPr>
      </w:pPr>
      <w:r w:rsidRPr="00376CBC">
        <w:rPr>
          <w:rFonts w:ascii="Times New Roman" w:hAnsi="Times New Roman"/>
          <w:i/>
          <w:sz w:val="28"/>
          <w:szCs w:val="28"/>
        </w:rPr>
        <w:t xml:space="preserve">По формированию естественнонаучной грамотности </w:t>
      </w:r>
      <w:r w:rsidR="00CC6E4D" w:rsidRPr="00376CBC">
        <w:rPr>
          <w:rFonts w:ascii="Times New Roman" w:hAnsi="Times New Roman"/>
          <w:i/>
          <w:sz w:val="28"/>
          <w:szCs w:val="28"/>
        </w:rPr>
        <w:t>обучающихся 8 классов</w:t>
      </w:r>
      <w:r w:rsidRPr="00376CBC">
        <w:rPr>
          <w:rFonts w:ascii="Times New Roman" w:hAnsi="Times New Roman"/>
          <w:sz w:val="28"/>
          <w:szCs w:val="28"/>
        </w:rPr>
        <w:t xml:space="preserve">положительную динамику результатов показали все </w:t>
      </w:r>
      <w:r w:rsidR="00CC6E4D" w:rsidRPr="00376CBC">
        <w:rPr>
          <w:rFonts w:ascii="Times New Roman" w:hAnsi="Times New Roman"/>
          <w:sz w:val="28"/>
          <w:szCs w:val="28"/>
        </w:rPr>
        <w:t>общеобразовательные учреждения</w:t>
      </w:r>
      <w:r w:rsidRPr="00376CBC">
        <w:rPr>
          <w:rFonts w:ascii="Times New Roman" w:hAnsi="Times New Roman"/>
          <w:sz w:val="28"/>
          <w:szCs w:val="28"/>
        </w:rPr>
        <w:t>. Почти на 50% снизилась доля обучающихся, демонстрирующих уровень ниже базового и увеличилось число детей, показавших базовый и повышенный уровни.</w:t>
      </w:r>
    </w:p>
    <w:p w:rsidR="00B047E5" w:rsidRPr="00376CBC" w:rsidRDefault="00B047E5" w:rsidP="00B047E5">
      <w:pPr>
        <w:spacing w:after="0" w:line="240" w:lineRule="auto"/>
        <w:ind w:firstLine="709"/>
        <w:jc w:val="both"/>
        <w:rPr>
          <w:rFonts w:ascii="Times New Roman" w:hAnsi="Times New Roman"/>
          <w:sz w:val="28"/>
          <w:szCs w:val="28"/>
        </w:rPr>
      </w:pPr>
      <w:r w:rsidRPr="00376CBC">
        <w:rPr>
          <w:rFonts w:ascii="Times New Roman" w:hAnsi="Times New Roman"/>
          <w:sz w:val="28"/>
          <w:szCs w:val="28"/>
        </w:rPr>
        <w:t>Не смотря на то, что МБОУ Новоселовская СОШ № 5 была включена в представительную выборку Красноярского края (был проведен двойной контроль объективности), результаты школы сопоставимы с результатами района и имеют положительную динамику относительно своих результатов по сравнению с прошлым годом, что может свидетельствовать о сложившейся в районе системы обеспечения объективности проведения и проверки диагностических работ.</w:t>
      </w:r>
    </w:p>
    <w:p w:rsidR="00B047E5" w:rsidRPr="00376CBC" w:rsidRDefault="00B047E5" w:rsidP="00F427BB">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Положительные сдвиги по ряду направлений в формировании ФГ говорят о том, что в муниципальной системе образования создается фундамент для внедрения обновленных стандартов. </w:t>
      </w:r>
    </w:p>
    <w:p w:rsidR="00CC6E4D" w:rsidRPr="00376CBC" w:rsidRDefault="00CC6E4D" w:rsidP="00CC6E4D">
      <w:pPr>
        <w:spacing w:after="0" w:line="240" w:lineRule="auto"/>
        <w:ind w:firstLine="709"/>
        <w:jc w:val="both"/>
        <w:rPr>
          <w:rFonts w:ascii="Times New Roman" w:hAnsi="Times New Roman"/>
          <w:sz w:val="28"/>
          <w:szCs w:val="28"/>
        </w:rPr>
      </w:pPr>
      <w:r w:rsidRPr="00376CBC">
        <w:rPr>
          <w:rFonts w:ascii="Times New Roman" w:hAnsi="Times New Roman"/>
          <w:sz w:val="28"/>
          <w:szCs w:val="28"/>
        </w:rPr>
        <w:t>Отделом образования сделан детальный анализ и оформлены адресные рекомендации методической службе района и школьным методическим объединениям.</w:t>
      </w:r>
    </w:p>
    <w:p w:rsidR="00702F8F" w:rsidRPr="00376CBC" w:rsidRDefault="00C60930" w:rsidP="00C60930">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В рамках работы по повышению качества образовательной деятельности и качества образовательных результатов </w:t>
      </w:r>
      <w:r w:rsidR="00702F8F" w:rsidRPr="00376CBC">
        <w:rPr>
          <w:rFonts w:ascii="Times New Roman" w:hAnsi="Times New Roman"/>
          <w:sz w:val="28"/>
          <w:szCs w:val="28"/>
        </w:rPr>
        <w:t>в отчетном году МБОУ Комская СОШ № 4 была включена</w:t>
      </w:r>
      <w:r w:rsidR="00DE6064" w:rsidRPr="00376CBC">
        <w:rPr>
          <w:rFonts w:ascii="Times New Roman" w:hAnsi="Times New Roman"/>
          <w:sz w:val="28"/>
          <w:szCs w:val="28"/>
        </w:rPr>
        <w:t xml:space="preserve"> в</w:t>
      </w:r>
      <w:r w:rsidR="007C59EF" w:rsidRPr="00376CBC">
        <w:rPr>
          <w:rFonts w:ascii="Times New Roman" w:hAnsi="Times New Roman"/>
          <w:bCs/>
          <w:sz w:val="28"/>
          <w:szCs w:val="28"/>
        </w:rPr>
        <w:t xml:space="preserve">федеральный проект </w:t>
      </w:r>
      <w:r w:rsidR="007C59EF" w:rsidRPr="00376CBC">
        <w:rPr>
          <w:rFonts w:ascii="Times New Roman" w:hAnsi="Times New Roman"/>
          <w:sz w:val="28"/>
          <w:szCs w:val="28"/>
        </w:rPr>
        <w:t xml:space="preserve">адресной методической помощи общеобразовательным организациям, имеющим </w:t>
      </w:r>
      <w:r w:rsidR="007C59EF" w:rsidRPr="00376CBC">
        <w:rPr>
          <w:rFonts w:ascii="Times New Roman" w:hAnsi="Times New Roman"/>
          <w:bCs/>
          <w:sz w:val="28"/>
          <w:szCs w:val="28"/>
        </w:rPr>
        <w:t>низкие</w:t>
      </w:r>
      <w:r w:rsidR="007C59EF" w:rsidRPr="00376CBC">
        <w:rPr>
          <w:rFonts w:ascii="Times New Roman" w:hAnsi="Times New Roman"/>
          <w:sz w:val="28"/>
          <w:szCs w:val="28"/>
        </w:rPr>
        <w:t xml:space="preserve"> образовательные </w:t>
      </w:r>
      <w:r w:rsidR="007C59EF" w:rsidRPr="00376CBC">
        <w:rPr>
          <w:rFonts w:ascii="Times New Roman" w:hAnsi="Times New Roman"/>
          <w:bCs/>
          <w:sz w:val="28"/>
          <w:szCs w:val="28"/>
        </w:rPr>
        <w:t>результаты</w:t>
      </w:r>
      <w:r w:rsidR="007C59EF" w:rsidRPr="00376CBC">
        <w:rPr>
          <w:rFonts w:ascii="Times New Roman" w:hAnsi="Times New Roman"/>
          <w:sz w:val="28"/>
          <w:szCs w:val="28"/>
        </w:rPr>
        <w:t xml:space="preserve"> обучающихся «</w:t>
      </w:r>
      <w:r w:rsidR="007C59EF" w:rsidRPr="00376CBC">
        <w:rPr>
          <w:rFonts w:ascii="Times New Roman" w:hAnsi="Times New Roman"/>
          <w:bCs/>
          <w:sz w:val="28"/>
          <w:szCs w:val="28"/>
        </w:rPr>
        <w:t>500+</w:t>
      </w:r>
      <w:r w:rsidR="007C59EF" w:rsidRPr="00376CBC">
        <w:rPr>
          <w:rFonts w:ascii="Times New Roman" w:hAnsi="Times New Roman"/>
          <w:sz w:val="28"/>
          <w:szCs w:val="28"/>
        </w:rPr>
        <w:t xml:space="preserve">». </w:t>
      </w:r>
      <w:r w:rsidR="00702F8F" w:rsidRPr="00376CBC">
        <w:rPr>
          <w:rFonts w:ascii="Times New Roman" w:hAnsi="Times New Roman"/>
          <w:sz w:val="28"/>
          <w:szCs w:val="28"/>
        </w:rPr>
        <w:t xml:space="preserve">В рамках проекта учреждением разработана концепция развития, среднесрочная программа и 4 антирисковых программы по </w:t>
      </w:r>
      <w:r w:rsidR="00702F8F" w:rsidRPr="00376CBC">
        <w:rPr>
          <w:rFonts w:ascii="Times New Roman" w:hAnsi="Times New Roman"/>
          <w:sz w:val="28"/>
          <w:szCs w:val="28"/>
        </w:rPr>
        <w:lastRenderedPageBreak/>
        <w:t>снижению влияния рисков</w:t>
      </w:r>
      <w:r w:rsidR="007C59EF" w:rsidRPr="00376CBC">
        <w:rPr>
          <w:rFonts w:ascii="Times New Roman" w:hAnsi="Times New Roman"/>
          <w:sz w:val="28"/>
          <w:szCs w:val="28"/>
        </w:rPr>
        <w:t>: низкий уровень оснащения школы, дефицит педагогических кадров, несформированная внутришкольная система повышения квалификации и пониженный уровень качества школьной образовательной и воспитательной среды. При сопровождении куратора ведется системная работа по реализации данных программ.</w:t>
      </w:r>
    </w:p>
    <w:p w:rsidR="006F7278" w:rsidRPr="00376CBC" w:rsidRDefault="007C59EF" w:rsidP="00C60930">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Кроме того, </w:t>
      </w:r>
      <w:r w:rsidR="00C60930" w:rsidRPr="00376CBC">
        <w:rPr>
          <w:rFonts w:ascii="Times New Roman" w:hAnsi="Times New Roman"/>
          <w:sz w:val="28"/>
          <w:szCs w:val="28"/>
        </w:rPr>
        <w:t xml:space="preserve">6 общеобразовательных учреждений включены в краевые и муниципальные проекты. Так 4 школы района (МБОУ Легостаевская СОШ № 11, МБОУ Бараитская СОШ № 8, МБОУ Анашенская СОШ № 1 и МБОУ Комская СОШ № 4) включены в реализацию мероприятий краевой Концепции развития школьного обучения в сельских муниципальных районах Красноярского края. </w:t>
      </w:r>
      <w:r w:rsidR="00905890" w:rsidRPr="00376CBC">
        <w:rPr>
          <w:rFonts w:ascii="Times New Roman" w:hAnsi="Times New Roman"/>
          <w:sz w:val="28"/>
          <w:szCs w:val="28"/>
        </w:rPr>
        <w:t xml:space="preserve">Пять школ района (МБОУ Анашенская СОШ №1, МБОУ Комская СОШ № 4, МБОУ Новоселовская СОШ № 5, МБОУ Дивненская СОШ № 2, МБОУ Бараитская) </w:t>
      </w:r>
      <w:r w:rsidR="00C60930" w:rsidRPr="00376CBC">
        <w:rPr>
          <w:rFonts w:ascii="Times New Roman" w:hAnsi="Times New Roman"/>
          <w:sz w:val="28"/>
          <w:szCs w:val="28"/>
        </w:rPr>
        <w:t>работают в рамках муниципальной</w:t>
      </w:r>
      <w:r w:rsidR="00905890" w:rsidRPr="00376CBC">
        <w:rPr>
          <w:rFonts w:ascii="Times New Roman" w:hAnsi="Times New Roman"/>
          <w:sz w:val="28"/>
          <w:szCs w:val="28"/>
        </w:rPr>
        <w:t xml:space="preserve"> и краевой программ</w:t>
      </w:r>
      <w:r w:rsidR="00C60930" w:rsidRPr="00376CBC">
        <w:rPr>
          <w:rFonts w:ascii="Times New Roman" w:hAnsi="Times New Roman"/>
          <w:sz w:val="28"/>
          <w:szCs w:val="28"/>
        </w:rPr>
        <w:t xml:space="preserve"> повышения качества образования в школах Новоселовского района, демонстрирующих низкие результаты обучения и находящихся в сложных социальных условиях. В рамках сопровождения краев</w:t>
      </w:r>
      <w:r w:rsidR="00905890" w:rsidRPr="00376CBC">
        <w:rPr>
          <w:rFonts w:ascii="Times New Roman" w:hAnsi="Times New Roman"/>
          <w:sz w:val="28"/>
          <w:szCs w:val="28"/>
        </w:rPr>
        <w:t>ыми</w:t>
      </w:r>
      <w:r w:rsidR="00C60930" w:rsidRPr="00376CBC">
        <w:rPr>
          <w:rFonts w:ascii="Times New Roman" w:hAnsi="Times New Roman"/>
          <w:sz w:val="28"/>
          <w:szCs w:val="28"/>
        </w:rPr>
        <w:t xml:space="preserve"> команд</w:t>
      </w:r>
      <w:r w:rsidR="00905890" w:rsidRPr="00376CBC">
        <w:rPr>
          <w:rFonts w:ascii="Times New Roman" w:hAnsi="Times New Roman"/>
          <w:sz w:val="28"/>
          <w:szCs w:val="28"/>
        </w:rPr>
        <w:t>ами</w:t>
      </w:r>
      <w:r w:rsidR="00DE6064" w:rsidRPr="00376CBC">
        <w:rPr>
          <w:rFonts w:ascii="Arial" w:hAnsi="Arial" w:cs="Arial"/>
          <w:color w:val="333333"/>
          <w:sz w:val="20"/>
          <w:szCs w:val="20"/>
          <w:shd w:val="clear" w:color="auto" w:fill="FFFFFF"/>
        </w:rPr>
        <w:t xml:space="preserve">  </w:t>
      </w:r>
      <w:r w:rsidR="00DE6064" w:rsidRPr="00376CBC">
        <w:rPr>
          <w:rFonts w:ascii="Times New Roman" w:hAnsi="Times New Roman"/>
          <w:bCs/>
          <w:color w:val="333333"/>
          <w:sz w:val="28"/>
          <w:szCs w:val="28"/>
          <w:shd w:val="clear" w:color="auto" w:fill="FFFFFF"/>
        </w:rPr>
        <w:t>институт</w:t>
      </w:r>
      <w:r w:rsidR="00DE6064" w:rsidRPr="00376CBC">
        <w:rPr>
          <w:rFonts w:ascii="Times New Roman" w:hAnsi="Times New Roman"/>
          <w:color w:val="333333"/>
          <w:sz w:val="28"/>
          <w:szCs w:val="28"/>
          <w:shd w:val="clear" w:color="auto" w:fill="FFFFFF"/>
        </w:rPr>
        <w:t> </w:t>
      </w:r>
      <w:r w:rsidR="00DE6064" w:rsidRPr="00376CBC">
        <w:rPr>
          <w:rFonts w:ascii="Times New Roman" w:hAnsi="Times New Roman"/>
          <w:bCs/>
          <w:color w:val="333333"/>
          <w:sz w:val="28"/>
          <w:szCs w:val="28"/>
          <w:shd w:val="clear" w:color="auto" w:fill="FFFFFF"/>
        </w:rPr>
        <w:t>повышения</w:t>
      </w:r>
      <w:r w:rsidR="00DE6064" w:rsidRPr="00376CBC">
        <w:rPr>
          <w:rFonts w:ascii="Times New Roman" w:hAnsi="Times New Roman"/>
          <w:color w:val="333333"/>
          <w:sz w:val="28"/>
          <w:szCs w:val="28"/>
          <w:shd w:val="clear" w:color="auto" w:fill="FFFFFF"/>
        </w:rPr>
        <w:t> </w:t>
      </w:r>
      <w:r w:rsidR="00DE6064" w:rsidRPr="00376CBC">
        <w:rPr>
          <w:rFonts w:ascii="Times New Roman" w:hAnsi="Times New Roman"/>
          <w:bCs/>
          <w:color w:val="333333"/>
          <w:sz w:val="28"/>
          <w:szCs w:val="28"/>
          <w:shd w:val="clear" w:color="auto" w:fill="FFFFFF"/>
        </w:rPr>
        <w:t>квалификации</w:t>
      </w:r>
      <w:r w:rsidR="00DE6064" w:rsidRPr="00376CBC">
        <w:rPr>
          <w:rFonts w:ascii="Times New Roman" w:hAnsi="Times New Roman"/>
          <w:sz w:val="28"/>
          <w:szCs w:val="28"/>
        </w:rPr>
        <w:t xml:space="preserve"> (</w:t>
      </w:r>
      <w:r w:rsidR="00C60930" w:rsidRPr="00376CBC">
        <w:rPr>
          <w:rFonts w:ascii="Times New Roman" w:hAnsi="Times New Roman"/>
          <w:sz w:val="28"/>
          <w:szCs w:val="28"/>
        </w:rPr>
        <w:t>ИПК</w:t>
      </w:r>
      <w:r w:rsidR="00DE6064" w:rsidRPr="00376CBC">
        <w:rPr>
          <w:rFonts w:ascii="Times New Roman" w:hAnsi="Times New Roman"/>
          <w:sz w:val="28"/>
          <w:szCs w:val="28"/>
        </w:rPr>
        <w:t>)</w:t>
      </w:r>
      <w:r w:rsidR="00C60930" w:rsidRPr="00376CBC">
        <w:rPr>
          <w:rFonts w:ascii="Times New Roman" w:hAnsi="Times New Roman"/>
          <w:sz w:val="28"/>
          <w:szCs w:val="28"/>
        </w:rPr>
        <w:t xml:space="preserve"> на базе данных школ активно осваивается технология коллективных способов обучения, внедрение цифровых образовательных ресурсов, осваивается командны</w:t>
      </w:r>
      <w:r w:rsidR="006E7CFF" w:rsidRPr="00376CBC">
        <w:rPr>
          <w:rFonts w:ascii="Times New Roman" w:hAnsi="Times New Roman"/>
          <w:sz w:val="28"/>
          <w:szCs w:val="28"/>
        </w:rPr>
        <w:t>е</w:t>
      </w:r>
      <w:r w:rsidR="00905890" w:rsidRPr="00376CBC">
        <w:rPr>
          <w:rFonts w:ascii="Times New Roman" w:hAnsi="Times New Roman"/>
          <w:sz w:val="28"/>
          <w:szCs w:val="28"/>
        </w:rPr>
        <w:t xml:space="preserve">и другие </w:t>
      </w:r>
      <w:r w:rsidR="00C60930" w:rsidRPr="00376CBC">
        <w:rPr>
          <w:rFonts w:ascii="Times New Roman" w:hAnsi="Times New Roman"/>
          <w:sz w:val="28"/>
          <w:szCs w:val="28"/>
        </w:rPr>
        <w:t>способ</w:t>
      </w:r>
      <w:r w:rsidR="00905890" w:rsidRPr="00376CBC">
        <w:rPr>
          <w:rFonts w:ascii="Times New Roman" w:hAnsi="Times New Roman"/>
          <w:sz w:val="28"/>
          <w:szCs w:val="28"/>
        </w:rPr>
        <w:t>ы</w:t>
      </w:r>
      <w:r w:rsidR="00C60930" w:rsidRPr="00376CBC">
        <w:rPr>
          <w:rFonts w:ascii="Times New Roman" w:hAnsi="Times New Roman"/>
          <w:sz w:val="28"/>
          <w:szCs w:val="28"/>
        </w:rPr>
        <w:t xml:space="preserve"> работы. Данные способы работы позволят на другом качественном уровне осуществлять образовательный процесс и получать результаты, заданные стандартами нового поколения.</w:t>
      </w:r>
    </w:p>
    <w:p w:rsidR="008A5F47" w:rsidRPr="00376CBC" w:rsidRDefault="00F427BB" w:rsidP="008A5F47">
      <w:pPr>
        <w:spacing w:after="0"/>
        <w:ind w:firstLine="708"/>
        <w:jc w:val="both"/>
        <w:rPr>
          <w:rFonts w:ascii="Times New Roman" w:hAnsi="Times New Roman"/>
          <w:sz w:val="28"/>
          <w:szCs w:val="28"/>
        </w:rPr>
      </w:pPr>
      <w:r w:rsidRPr="00376CBC">
        <w:rPr>
          <w:rFonts w:ascii="Times New Roman" w:hAnsi="Times New Roman"/>
          <w:sz w:val="28"/>
          <w:szCs w:val="28"/>
        </w:rPr>
        <w:t xml:space="preserve">В рамках задач, поставленных Президентом РФ перед системой образования, </w:t>
      </w:r>
      <w:r w:rsidR="00F40832" w:rsidRPr="00376CBC">
        <w:rPr>
          <w:rFonts w:ascii="Times New Roman" w:hAnsi="Times New Roman"/>
          <w:sz w:val="28"/>
          <w:szCs w:val="28"/>
        </w:rPr>
        <w:t>реализуется федеральный проект</w:t>
      </w:r>
      <w:r w:rsidR="008A5F47" w:rsidRPr="00376CBC">
        <w:rPr>
          <w:rFonts w:ascii="Times New Roman" w:hAnsi="Times New Roman"/>
          <w:sz w:val="28"/>
          <w:szCs w:val="28"/>
        </w:rPr>
        <w:t xml:space="preserve"> «Современная школа» национального проекта «Образование»</w:t>
      </w:r>
      <w:r w:rsidRPr="00376CBC">
        <w:rPr>
          <w:rFonts w:ascii="Times New Roman" w:hAnsi="Times New Roman"/>
          <w:sz w:val="28"/>
          <w:szCs w:val="28"/>
        </w:rPr>
        <w:t xml:space="preserve">  в Новоселовском районе</w:t>
      </w:r>
      <w:r w:rsidR="00F40832" w:rsidRPr="00376CBC">
        <w:rPr>
          <w:rFonts w:ascii="Times New Roman" w:hAnsi="Times New Roman"/>
          <w:sz w:val="28"/>
          <w:szCs w:val="28"/>
        </w:rPr>
        <w:t>:</w:t>
      </w:r>
      <w:r w:rsidRPr="00376CBC">
        <w:rPr>
          <w:rFonts w:ascii="Times New Roman" w:hAnsi="Times New Roman"/>
          <w:sz w:val="28"/>
          <w:szCs w:val="28"/>
        </w:rPr>
        <w:t xml:space="preserve"> в </w:t>
      </w:r>
      <w:r w:rsidR="008D0876" w:rsidRPr="00376CBC">
        <w:rPr>
          <w:rFonts w:ascii="Times New Roman" w:hAnsi="Times New Roman"/>
          <w:sz w:val="28"/>
          <w:szCs w:val="28"/>
        </w:rPr>
        <w:t>5</w:t>
      </w:r>
      <w:r w:rsidRPr="00376CBC">
        <w:rPr>
          <w:rFonts w:ascii="Times New Roman" w:hAnsi="Times New Roman"/>
          <w:sz w:val="28"/>
          <w:szCs w:val="28"/>
        </w:rPr>
        <w:t xml:space="preserve"> школах  открылись центры образования «Точка роста»</w:t>
      </w:r>
      <w:r w:rsidR="00905890" w:rsidRPr="00376CBC">
        <w:rPr>
          <w:rFonts w:ascii="Times New Roman" w:hAnsi="Times New Roman"/>
          <w:sz w:val="28"/>
          <w:szCs w:val="28"/>
        </w:rPr>
        <w:t xml:space="preserve">:в 2021 год – 3 центра (Новоселовская, Легостаевская, Анашенская школы), </w:t>
      </w:r>
      <w:r w:rsidR="008D0876" w:rsidRPr="00376CBC">
        <w:rPr>
          <w:rFonts w:ascii="Times New Roman" w:hAnsi="Times New Roman"/>
          <w:sz w:val="28"/>
          <w:szCs w:val="28"/>
        </w:rPr>
        <w:t xml:space="preserve">в </w:t>
      </w:r>
      <w:r w:rsidR="00905890" w:rsidRPr="00376CBC">
        <w:rPr>
          <w:rFonts w:ascii="Times New Roman" w:hAnsi="Times New Roman"/>
          <w:sz w:val="28"/>
          <w:szCs w:val="28"/>
        </w:rPr>
        <w:t>2022 году – 2 центра(Игрышенская СОШ</w:t>
      </w:r>
      <w:r w:rsidR="008D0876" w:rsidRPr="00376CBC">
        <w:rPr>
          <w:rFonts w:ascii="Times New Roman" w:hAnsi="Times New Roman"/>
          <w:sz w:val="28"/>
          <w:szCs w:val="28"/>
        </w:rPr>
        <w:t xml:space="preserve"> и </w:t>
      </w:r>
      <w:r w:rsidR="00905890" w:rsidRPr="00376CBC">
        <w:rPr>
          <w:rFonts w:ascii="Times New Roman" w:hAnsi="Times New Roman"/>
          <w:sz w:val="28"/>
          <w:szCs w:val="28"/>
        </w:rPr>
        <w:t>Светлолобовская СОШ)</w:t>
      </w:r>
      <w:r w:rsidR="008D0876" w:rsidRPr="00376CBC">
        <w:rPr>
          <w:rFonts w:ascii="Times New Roman" w:hAnsi="Times New Roman"/>
          <w:sz w:val="28"/>
          <w:szCs w:val="28"/>
        </w:rPr>
        <w:t>.</w:t>
      </w:r>
      <w:r w:rsidR="008A5F47" w:rsidRPr="00376CBC">
        <w:rPr>
          <w:rFonts w:ascii="Times New Roman" w:hAnsi="Times New Roman"/>
          <w:sz w:val="28"/>
          <w:szCs w:val="28"/>
        </w:rPr>
        <w:t>Совершенствование условий для повышения качества образования в школах, расширение возможностей обучающихся в освоении учебных предметов, программ дополнительного образования естественно-научной и технологической направленностей, а также практическая отработка учебного материала по учебным предметам «Физика», «Химия», «Биология» - цель открытия данных Центров.</w:t>
      </w:r>
    </w:p>
    <w:p w:rsidR="008A5F47" w:rsidRPr="00376CBC" w:rsidRDefault="008A5F47" w:rsidP="008A5F47">
      <w:pPr>
        <w:spacing w:after="0"/>
        <w:ind w:firstLine="708"/>
        <w:jc w:val="both"/>
        <w:rPr>
          <w:rFonts w:ascii="Times New Roman" w:hAnsi="Times New Roman"/>
          <w:sz w:val="28"/>
          <w:szCs w:val="28"/>
        </w:rPr>
      </w:pPr>
      <w:r w:rsidRPr="00376CBC">
        <w:rPr>
          <w:rFonts w:ascii="Times New Roman" w:hAnsi="Times New Roman"/>
          <w:sz w:val="28"/>
          <w:szCs w:val="28"/>
        </w:rPr>
        <w:t>Благодаря проекту в школах появилась не только современная мебель, но и цифровые лаборатории по химии, физике и биологии, новые ноутбуки, комплекты оборудования по робототехнике, а так же зоны коворкинга. В Центрах реализ</w:t>
      </w:r>
      <w:r w:rsidR="00A14B88" w:rsidRPr="00376CBC">
        <w:rPr>
          <w:rFonts w:ascii="Times New Roman" w:hAnsi="Times New Roman"/>
          <w:sz w:val="28"/>
          <w:szCs w:val="28"/>
        </w:rPr>
        <w:t xml:space="preserve">уются </w:t>
      </w:r>
      <w:r w:rsidRPr="00376CBC">
        <w:rPr>
          <w:rFonts w:ascii="Times New Roman" w:hAnsi="Times New Roman"/>
          <w:sz w:val="28"/>
          <w:szCs w:val="28"/>
        </w:rPr>
        <w:t>не только общеобразовательны</w:t>
      </w:r>
      <w:r w:rsidR="00A14B88" w:rsidRPr="00376CBC">
        <w:rPr>
          <w:rFonts w:ascii="Times New Roman" w:hAnsi="Times New Roman"/>
          <w:sz w:val="28"/>
          <w:szCs w:val="28"/>
        </w:rPr>
        <w:t>е</w:t>
      </w:r>
      <w:r w:rsidRPr="00376CBC">
        <w:rPr>
          <w:rFonts w:ascii="Times New Roman" w:hAnsi="Times New Roman"/>
          <w:sz w:val="28"/>
          <w:szCs w:val="28"/>
        </w:rPr>
        <w:t xml:space="preserve"> программ</w:t>
      </w:r>
      <w:r w:rsidR="00A14B88" w:rsidRPr="00376CBC">
        <w:rPr>
          <w:rFonts w:ascii="Times New Roman" w:hAnsi="Times New Roman"/>
          <w:sz w:val="28"/>
          <w:szCs w:val="28"/>
        </w:rPr>
        <w:t>ы</w:t>
      </w:r>
      <w:r w:rsidRPr="00376CBC">
        <w:rPr>
          <w:rFonts w:ascii="Times New Roman" w:hAnsi="Times New Roman"/>
          <w:sz w:val="28"/>
          <w:szCs w:val="28"/>
        </w:rPr>
        <w:t xml:space="preserve"> по предметам «Химия», «Биология», «Физика, «Технология» с обновленным содержанием и материально-технической базой, но и программ</w:t>
      </w:r>
      <w:r w:rsidR="00A14B88" w:rsidRPr="00376CBC">
        <w:rPr>
          <w:rFonts w:ascii="Times New Roman" w:hAnsi="Times New Roman"/>
          <w:sz w:val="28"/>
          <w:szCs w:val="28"/>
        </w:rPr>
        <w:t>ы</w:t>
      </w:r>
      <w:r w:rsidRPr="00376CBC">
        <w:rPr>
          <w:rFonts w:ascii="Times New Roman" w:hAnsi="Times New Roman"/>
          <w:sz w:val="28"/>
          <w:szCs w:val="28"/>
        </w:rPr>
        <w:t xml:space="preserve"> дополнительного образования по робототехники, проектной и внеурочной деятельности.</w:t>
      </w:r>
    </w:p>
    <w:p w:rsidR="00F427BB" w:rsidRPr="00376CBC" w:rsidRDefault="00F427BB" w:rsidP="00D92C7C">
      <w:pPr>
        <w:spacing w:after="0" w:line="240" w:lineRule="auto"/>
        <w:ind w:firstLine="708"/>
        <w:jc w:val="both"/>
        <w:rPr>
          <w:rFonts w:ascii="Times New Roman" w:hAnsi="Times New Roman"/>
          <w:sz w:val="28"/>
          <w:szCs w:val="28"/>
        </w:rPr>
      </w:pPr>
      <w:r w:rsidRPr="00376CBC">
        <w:rPr>
          <w:rFonts w:ascii="Times New Roman" w:hAnsi="Times New Roman"/>
          <w:sz w:val="28"/>
          <w:szCs w:val="28"/>
        </w:rPr>
        <w:t>Это помо</w:t>
      </w:r>
      <w:r w:rsidR="00905890" w:rsidRPr="00376CBC">
        <w:rPr>
          <w:rFonts w:ascii="Times New Roman" w:hAnsi="Times New Roman"/>
          <w:sz w:val="28"/>
          <w:szCs w:val="28"/>
        </w:rPr>
        <w:t>гает</w:t>
      </w:r>
      <w:r w:rsidRPr="00376CBC">
        <w:rPr>
          <w:rFonts w:ascii="Times New Roman" w:hAnsi="Times New Roman"/>
          <w:sz w:val="28"/>
          <w:szCs w:val="28"/>
        </w:rPr>
        <w:t xml:space="preserve"> ребятам углубленно заниматься исследовательской и проектной деятельностью, а также готовиться к участию в конкур</w:t>
      </w:r>
      <w:r w:rsidR="00905890" w:rsidRPr="00376CBC">
        <w:rPr>
          <w:rFonts w:ascii="Times New Roman" w:hAnsi="Times New Roman"/>
          <w:sz w:val="28"/>
          <w:szCs w:val="28"/>
        </w:rPr>
        <w:t xml:space="preserve">сах, </w:t>
      </w:r>
      <w:r w:rsidR="00905890" w:rsidRPr="00376CBC">
        <w:rPr>
          <w:rFonts w:ascii="Times New Roman" w:hAnsi="Times New Roman"/>
          <w:sz w:val="28"/>
          <w:szCs w:val="28"/>
        </w:rPr>
        <w:lastRenderedPageBreak/>
        <w:t xml:space="preserve">конференциях, ЕГЭ и другим мероприятиям. </w:t>
      </w:r>
      <w:r w:rsidR="00C60930" w:rsidRPr="00376CBC">
        <w:rPr>
          <w:rFonts w:ascii="Times New Roman" w:hAnsi="Times New Roman"/>
          <w:sz w:val="28"/>
          <w:szCs w:val="28"/>
        </w:rPr>
        <w:t xml:space="preserve"> К 2024 году таких центров станет девять</w:t>
      </w:r>
      <w:r w:rsidR="00905890" w:rsidRPr="00376CBC">
        <w:rPr>
          <w:rFonts w:ascii="Times New Roman" w:hAnsi="Times New Roman"/>
          <w:sz w:val="28"/>
          <w:szCs w:val="28"/>
        </w:rPr>
        <w:t xml:space="preserve">. </w:t>
      </w:r>
      <w:r w:rsidR="008A5F47" w:rsidRPr="00376CBC">
        <w:rPr>
          <w:rFonts w:ascii="Times New Roman" w:hAnsi="Times New Roman"/>
          <w:sz w:val="28"/>
          <w:szCs w:val="28"/>
        </w:rPr>
        <w:t>К</w:t>
      </w:r>
      <w:r w:rsidR="00C60930" w:rsidRPr="00376CBC">
        <w:rPr>
          <w:rFonts w:ascii="Times New Roman" w:hAnsi="Times New Roman"/>
          <w:sz w:val="28"/>
          <w:szCs w:val="28"/>
        </w:rPr>
        <w:t xml:space="preserve"> 2023 году </w:t>
      </w:r>
      <w:r w:rsidR="008A5F47" w:rsidRPr="00376CBC">
        <w:rPr>
          <w:rFonts w:ascii="Times New Roman" w:hAnsi="Times New Roman"/>
          <w:sz w:val="28"/>
          <w:szCs w:val="28"/>
        </w:rPr>
        <w:t>планируется открытие центра образования « Точка роста»</w:t>
      </w:r>
      <w:r w:rsidR="00C60930" w:rsidRPr="00376CBC">
        <w:rPr>
          <w:rFonts w:ascii="Times New Roman" w:hAnsi="Times New Roman"/>
          <w:sz w:val="28"/>
          <w:szCs w:val="28"/>
        </w:rPr>
        <w:t xml:space="preserve"> в Комской школе,  в 2024 году - в Бараитской, Толстомысенской, Дивненской школах. </w:t>
      </w:r>
      <w:r w:rsidRPr="00376CBC">
        <w:rPr>
          <w:rFonts w:ascii="Times New Roman" w:hAnsi="Times New Roman"/>
          <w:sz w:val="28"/>
          <w:szCs w:val="28"/>
        </w:rPr>
        <w:t>Все педагоги</w:t>
      </w:r>
      <w:r w:rsidR="00C60930" w:rsidRPr="00376CBC">
        <w:rPr>
          <w:rFonts w:ascii="Times New Roman" w:hAnsi="Times New Roman"/>
          <w:sz w:val="28"/>
          <w:szCs w:val="28"/>
        </w:rPr>
        <w:t>, работающие в ЦО «Точка роста»</w:t>
      </w:r>
      <w:r w:rsidR="001E15F8" w:rsidRPr="00376CBC">
        <w:rPr>
          <w:rFonts w:ascii="Times New Roman" w:hAnsi="Times New Roman"/>
          <w:sz w:val="28"/>
          <w:szCs w:val="28"/>
        </w:rPr>
        <w:t>,</w:t>
      </w:r>
      <w:r w:rsidRPr="00376CBC">
        <w:rPr>
          <w:rFonts w:ascii="Times New Roman" w:hAnsi="Times New Roman"/>
          <w:sz w:val="28"/>
          <w:szCs w:val="28"/>
        </w:rPr>
        <w:t xml:space="preserve"> прошли повышение квалификации на базе Академии Минпросвещения России. </w:t>
      </w:r>
    </w:p>
    <w:p w:rsidR="007E7F3F" w:rsidRPr="00376CBC" w:rsidRDefault="006F7278" w:rsidP="00CD4D37">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9 школах из 10</w:t>
      </w:r>
      <w:r w:rsidR="007E7F3F" w:rsidRPr="00376CBC">
        <w:rPr>
          <w:rFonts w:ascii="Times New Roman" w:hAnsi="Times New Roman"/>
          <w:sz w:val="28"/>
          <w:szCs w:val="28"/>
        </w:rPr>
        <w:t xml:space="preserve"> действующих</w:t>
      </w:r>
      <w:r w:rsidR="001E15F8" w:rsidRPr="00376CBC">
        <w:rPr>
          <w:rFonts w:ascii="Times New Roman" w:hAnsi="Times New Roman"/>
          <w:sz w:val="28"/>
          <w:szCs w:val="28"/>
        </w:rPr>
        <w:t>,</w:t>
      </w:r>
      <w:r w:rsidR="007E7F3F" w:rsidRPr="00376CBC">
        <w:rPr>
          <w:rFonts w:ascii="Times New Roman" w:hAnsi="Times New Roman"/>
          <w:sz w:val="28"/>
          <w:szCs w:val="28"/>
        </w:rPr>
        <w:t xml:space="preserve"> с учетом филиалов</w:t>
      </w:r>
      <w:r w:rsidR="001E15F8" w:rsidRPr="00376CBC">
        <w:rPr>
          <w:rFonts w:ascii="Times New Roman" w:hAnsi="Times New Roman"/>
          <w:sz w:val="28"/>
          <w:szCs w:val="28"/>
        </w:rPr>
        <w:t>,</w:t>
      </w:r>
      <w:r w:rsidR="007E7F3F" w:rsidRPr="00376CBC">
        <w:rPr>
          <w:rFonts w:ascii="Times New Roman" w:hAnsi="Times New Roman"/>
          <w:sz w:val="28"/>
          <w:szCs w:val="28"/>
        </w:rPr>
        <w:t xml:space="preserve"> имеются современно оборудованные спорт</w:t>
      </w:r>
      <w:r w:rsidRPr="00376CBC">
        <w:rPr>
          <w:rFonts w:ascii="Times New Roman" w:hAnsi="Times New Roman"/>
          <w:sz w:val="28"/>
          <w:szCs w:val="28"/>
        </w:rPr>
        <w:t>ивные залы, что соответствует 90</w:t>
      </w:r>
      <w:r w:rsidR="007E7F3F" w:rsidRPr="00376CBC">
        <w:rPr>
          <w:rFonts w:ascii="Times New Roman" w:hAnsi="Times New Roman"/>
          <w:sz w:val="28"/>
          <w:szCs w:val="28"/>
        </w:rPr>
        <w:t>% от общего числа действующих учреждений. В 5 школах капитально отремонтированы спортивные  залы за счет средств краевой программы  по ремонту спортивных залов сельских школ. В спортивных залах оборудованы душевые комнаты, санитарные узлы и раздевалки. В Кульчекск</w:t>
      </w:r>
      <w:r w:rsidR="00CD4D37" w:rsidRPr="00376CBC">
        <w:rPr>
          <w:rFonts w:ascii="Times New Roman" w:hAnsi="Times New Roman"/>
          <w:sz w:val="28"/>
          <w:szCs w:val="28"/>
        </w:rPr>
        <w:t>ой</w:t>
      </w:r>
      <w:r w:rsidR="007E7F3F" w:rsidRPr="00376CBC">
        <w:rPr>
          <w:rFonts w:ascii="Times New Roman" w:hAnsi="Times New Roman"/>
          <w:sz w:val="28"/>
          <w:szCs w:val="28"/>
        </w:rPr>
        <w:t xml:space="preserve"> ООШ</w:t>
      </w:r>
      <w:r w:rsidR="00CD4D37" w:rsidRPr="00376CBC">
        <w:rPr>
          <w:rFonts w:ascii="Times New Roman" w:hAnsi="Times New Roman"/>
          <w:sz w:val="28"/>
          <w:szCs w:val="28"/>
        </w:rPr>
        <w:t xml:space="preserve"> филиале МБОУ Комской СОШ № 4 занятия физкультурой и спортом проводятся в приспособленном помещении или спортивном зале юридического лица. </w:t>
      </w:r>
      <w:r w:rsidRPr="00376CBC">
        <w:rPr>
          <w:rFonts w:ascii="Times New Roman" w:hAnsi="Times New Roman"/>
          <w:sz w:val="28"/>
          <w:szCs w:val="28"/>
        </w:rPr>
        <w:t>На 2023 год для участия в конкурсе на выделение средств для ремонта спортивных залов сельских школ подготовлен и направлен пакет документов МБОУ Легостаевской СОШ № 11</w:t>
      </w:r>
    </w:p>
    <w:p w:rsidR="006156EF" w:rsidRPr="00376CBC" w:rsidRDefault="007E7F3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Улучшается школьная инфраструктура, повышается степень безопасности и комфортности образовательных учреждений. </w:t>
      </w:r>
      <w:r w:rsidR="006156EF" w:rsidRPr="00376CBC">
        <w:rPr>
          <w:rFonts w:ascii="Times New Roman" w:hAnsi="Times New Roman"/>
          <w:sz w:val="28"/>
          <w:szCs w:val="28"/>
        </w:rPr>
        <w:t>Все образовательные учреждения подготовлены</w:t>
      </w:r>
      <w:r w:rsidR="001E15F8" w:rsidRPr="00376CBC">
        <w:rPr>
          <w:rFonts w:ascii="Times New Roman" w:hAnsi="Times New Roman"/>
          <w:sz w:val="28"/>
          <w:szCs w:val="28"/>
        </w:rPr>
        <w:t>,</w:t>
      </w:r>
      <w:r w:rsidR="006156EF" w:rsidRPr="00376CBC">
        <w:rPr>
          <w:rFonts w:ascii="Times New Roman" w:hAnsi="Times New Roman"/>
          <w:sz w:val="28"/>
          <w:szCs w:val="28"/>
        </w:rPr>
        <w:t xml:space="preserve"> приняты муниципальной комиссией к началу 2022 – 2023 учебного года. </w:t>
      </w:r>
    </w:p>
    <w:p w:rsidR="000E4A7C"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На 2022 год в рамках реализации краевых и федеральных программ  </w:t>
      </w:r>
      <w:r w:rsidR="003B703E" w:rsidRPr="00376CBC">
        <w:rPr>
          <w:rFonts w:ascii="Times New Roman" w:hAnsi="Times New Roman"/>
          <w:sz w:val="28"/>
          <w:szCs w:val="28"/>
        </w:rPr>
        <w:t>и проектов</w:t>
      </w:r>
      <w:r w:rsidRPr="00376CBC">
        <w:rPr>
          <w:rFonts w:ascii="Times New Roman" w:hAnsi="Times New Roman"/>
          <w:sz w:val="28"/>
          <w:szCs w:val="28"/>
        </w:rPr>
        <w:t xml:space="preserve"> были запланированы средства: федеральный и краевой бюджеты - 78 786, 814 тыс. руб. и местное софинансирование 3 908,439 тыс. руб. Итого 82 695,253 тыс. </w:t>
      </w:r>
      <w:r w:rsidR="000E4A7C" w:rsidRPr="00376CBC">
        <w:rPr>
          <w:rFonts w:ascii="Times New Roman" w:hAnsi="Times New Roman"/>
          <w:sz w:val="28"/>
          <w:szCs w:val="28"/>
        </w:rPr>
        <w:t>руб., в том числе:</w:t>
      </w:r>
    </w:p>
    <w:p w:rsidR="000E4A7C" w:rsidRPr="00376CBC" w:rsidRDefault="000E4A7C"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w:t>
      </w:r>
      <w:r w:rsidR="006156EF" w:rsidRPr="00376CBC">
        <w:rPr>
          <w:rFonts w:ascii="Times New Roman" w:hAnsi="Times New Roman"/>
          <w:sz w:val="28"/>
          <w:szCs w:val="28"/>
        </w:rPr>
        <w:t>капитальный ремонт</w:t>
      </w:r>
      <w:r w:rsidR="00706469" w:rsidRPr="00376CBC">
        <w:rPr>
          <w:rFonts w:ascii="Times New Roman" w:hAnsi="Times New Roman"/>
          <w:sz w:val="28"/>
          <w:szCs w:val="28"/>
        </w:rPr>
        <w:t xml:space="preserve"> и приобретение учебного оборудования</w:t>
      </w:r>
      <w:r w:rsidRPr="00376CBC">
        <w:rPr>
          <w:rFonts w:ascii="Times New Roman" w:hAnsi="Times New Roman"/>
          <w:sz w:val="28"/>
          <w:szCs w:val="28"/>
        </w:rPr>
        <w:t xml:space="preserve">МБОУ </w:t>
      </w:r>
      <w:r w:rsidR="006156EF" w:rsidRPr="00376CBC">
        <w:rPr>
          <w:rFonts w:ascii="Times New Roman" w:hAnsi="Times New Roman"/>
          <w:sz w:val="28"/>
          <w:szCs w:val="28"/>
        </w:rPr>
        <w:t xml:space="preserve">Светлолобовской </w:t>
      </w:r>
      <w:r w:rsidRPr="00376CBC">
        <w:rPr>
          <w:rFonts w:ascii="Times New Roman" w:hAnsi="Times New Roman"/>
          <w:sz w:val="28"/>
          <w:szCs w:val="28"/>
        </w:rPr>
        <w:t>СОШ № 6</w:t>
      </w:r>
      <w:r w:rsidR="006156EF" w:rsidRPr="00376CBC">
        <w:rPr>
          <w:rFonts w:ascii="Times New Roman" w:hAnsi="Times New Roman"/>
          <w:sz w:val="28"/>
          <w:szCs w:val="28"/>
        </w:rPr>
        <w:t xml:space="preserve"> в рамках ФП «Модернизация школьных систем образования» - 38 896 тыс. руб.;</w:t>
      </w:r>
    </w:p>
    <w:p w:rsidR="000E4A7C" w:rsidRPr="00376CBC" w:rsidRDefault="00563FBC"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w:t>
      </w:r>
      <w:r w:rsidR="006156EF" w:rsidRPr="00376CBC">
        <w:rPr>
          <w:rFonts w:ascii="Times New Roman" w:hAnsi="Times New Roman"/>
          <w:sz w:val="28"/>
          <w:szCs w:val="28"/>
        </w:rPr>
        <w:t xml:space="preserve">ремонт помещений и оснащение ЦО «Точка роста» </w:t>
      </w:r>
      <w:r w:rsidR="000E4A7C" w:rsidRPr="00376CBC">
        <w:rPr>
          <w:rFonts w:ascii="Times New Roman" w:hAnsi="Times New Roman"/>
          <w:sz w:val="28"/>
          <w:szCs w:val="28"/>
        </w:rPr>
        <w:t xml:space="preserve">двух школ (МБОУ Игрышенская СОШ № 3 и МБОУ Светлолобовская СОШ № 6) </w:t>
      </w:r>
      <w:r w:rsidR="006156EF" w:rsidRPr="00376CBC">
        <w:rPr>
          <w:rFonts w:ascii="Times New Roman" w:hAnsi="Times New Roman"/>
          <w:sz w:val="28"/>
          <w:szCs w:val="28"/>
        </w:rPr>
        <w:t>в рамках НП «Образование» - 3 756 тыс. руб.;</w:t>
      </w:r>
    </w:p>
    <w:p w:rsidR="000E4A7C" w:rsidRPr="00376CBC" w:rsidRDefault="000E4A7C"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w:t>
      </w:r>
      <w:r w:rsidR="006156EF" w:rsidRPr="00376CBC">
        <w:rPr>
          <w:rFonts w:ascii="Times New Roman" w:hAnsi="Times New Roman"/>
          <w:sz w:val="28"/>
          <w:szCs w:val="28"/>
        </w:rPr>
        <w:t xml:space="preserve"> капитальный ремонт пищеблока </w:t>
      </w:r>
      <w:r w:rsidRPr="00376CBC">
        <w:rPr>
          <w:rFonts w:ascii="Times New Roman" w:hAnsi="Times New Roman"/>
          <w:sz w:val="28"/>
          <w:szCs w:val="28"/>
        </w:rPr>
        <w:t xml:space="preserve">МБОУ </w:t>
      </w:r>
      <w:r w:rsidR="006156EF" w:rsidRPr="00376CBC">
        <w:rPr>
          <w:rFonts w:ascii="Times New Roman" w:hAnsi="Times New Roman"/>
          <w:sz w:val="28"/>
          <w:szCs w:val="28"/>
        </w:rPr>
        <w:t xml:space="preserve">Комской </w:t>
      </w:r>
      <w:r w:rsidRPr="00376CBC">
        <w:rPr>
          <w:rFonts w:ascii="Times New Roman" w:hAnsi="Times New Roman"/>
          <w:sz w:val="28"/>
          <w:szCs w:val="28"/>
        </w:rPr>
        <w:t>СОШ № 4</w:t>
      </w:r>
      <w:r w:rsidR="006156EF" w:rsidRPr="00376CBC">
        <w:rPr>
          <w:rFonts w:ascii="Times New Roman" w:hAnsi="Times New Roman"/>
          <w:sz w:val="28"/>
          <w:szCs w:val="28"/>
        </w:rPr>
        <w:t xml:space="preserve"> – 2 458 тыс. руб.; </w:t>
      </w:r>
    </w:p>
    <w:p w:rsidR="00563FBC" w:rsidRPr="00376CBC" w:rsidRDefault="000E4A7C" w:rsidP="00563FBC">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w:t>
      </w:r>
      <w:r w:rsidR="00563FBC" w:rsidRPr="00376CBC">
        <w:rPr>
          <w:rFonts w:ascii="Times New Roman" w:hAnsi="Times New Roman"/>
          <w:sz w:val="28"/>
          <w:szCs w:val="28"/>
        </w:rPr>
        <w:t>приобретение технологического оборудования в МБОУ Баритской СОШ №8 – 245 тыс.руб. и в МБОУ Светлолобовской СОШ №6 монтаж с</w:t>
      </w:r>
      <w:r w:rsidR="00706469" w:rsidRPr="00376CBC">
        <w:rPr>
          <w:rFonts w:ascii="Times New Roman" w:hAnsi="Times New Roman"/>
          <w:sz w:val="28"/>
          <w:szCs w:val="28"/>
        </w:rPr>
        <w:t>и</w:t>
      </w:r>
      <w:r w:rsidR="00563FBC" w:rsidRPr="00376CBC">
        <w:rPr>
          <w:rFonts w:ascii="Times New Roman" w:hAnsi="Times New Roman"/>
          <w:sz w:val="28"/>
          <w:szCs w:val="28"/>
        </w:rPr>
        <w:t>стем видеонаблюдения – 171 тыс.руб.;</w:t>
      </w:r>
    </w:p>
    <w:p w:rsidR="006156EF" w:rsidRPr="00376CBC" w:rsidRDefault="000E4A7C"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w:t>
      </w:r>
      <w:r w:rsidR="006156EF" w:rsidRPr="00376CBC">
        <w:rPr>
          <w:rFonts w:ascii="Times New Roman" w:hAnsi="Times New Roman"/>
          <w:sz w:val="28"/>
          <w:szCs w:val="28"/>
        </w:rPr>
        <w:t xml:space="preserve">монтаж модульного здания пищеблока в ДОЛ «Соснячок» - 37 166 тыс. руб. </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В рамках национального проекта «Образование» все средства освоены: получены цифровые лаборатории, наборы  робототехники, ноутбуки, приобретена мебель; выполнен ремонт в </w:t>
      </w:r>
      <w:r w:rsidR="000E4A7C" w:rsidRPr="00376CBC">
        <w:rPr>
          <w:rFonts w:ascii="Times New Roman" w:hAnsi="Times New Roman"/>
          <w:sz w:val="28"/>
          <w:szCs w:val="28"/>
        </w:rPr>
        <w:t xml:space="preserve">МБОУ </w:t>
      </w:r>
      <w:r w:rsidRPr="00376CBC">
        <w:rPr>
          <w:rFonts w:ascii="Times New Roman" w:hAnsi="Times New Roman"/>
          <w:sz w:val="28"/>
          <w:szCs w:val="28"/>
        </w:rPr>
        <w:t>Игрышенской</w:t>
      </w:r>
      <w:r w:rsidR="000E4A7C" w:rsidRPr="00376CBC">
        <w:rPr>
          <w:rFonts w:ascii="Times New Roman" w:hAnsi="Times New Roman"/>
          <w:sz w:val="28"/>
          <w:szCs w:val="28"/>
        </w:rPr>
        <w:t xml:space="preserve"> СОШ № 3</w:t>
      </w:r>
      <w:r w:rsidRPr="00376CBC">
        <w:rPr>
          <w:rFonts w:ascii="Times New Roman" w:hAnsi="Times New Roman"/>
          <w:sz w:val="28"/>
          <w:szCs w:val="28"/>
        </w:rPr>
        <w:t xml:space="preserve">; пищеблок </w:t>
      </w:r>
      <w:r w:rsidR="000E4A7C" w:rsidRPr="00376CBC">
        <w:rPr>
          <w:rFonts w:ascii="Times New Roman" w:hAnsi="Times New Roman"/>
          <w:sz w:val="28"/>
          <w:szCs w:val="28"/>
        </w:rPr>
        <w:t xml:space="preserve">МБОУ </w:t>
      </w:r>
      <w:r w:rsidRPr="00376CBC">
        <w:rPr>
          <w:rFonts w:ascii="Times New Roman" w:hAnsi="Times New Roman"/>
          <w:sz w:val="28"/>
          <w:szCs w:val="28"/>
        </w:rPr>
        <w:t xml:space="preserve">Комской </w:t>
      </w:r>
      <w:r w:rsidR="000E4A7C" w:rsidRPr="00376CBC">
        <w:rPr>
          <w:rFonts w:ascii="Times New Roman" w:hAnsi="Times New Roman"/>
          <w:sz w:val="28"/>
          <w:szCs w:val="28"/>
        </w:rPr>
        <w:t>СОШ № 4</w:t>
      </w:r>
      <w:r w:rsidR="00CE6790" w:rsidRPr="00376CBC">
        <w:rPr>
          <w:rFonts w:ascii="Times New Roman" w:hAnsi="Times New Roman"/>
          <w:sz w:val="28"/>
          <w:szCs w:val="28"/>
        </w:rPr>
        <w:t xml:space="preserve"> введен в эксплуатацию</w:t>
      </w:r>
      <w:r w:rsidRPr="00376CBC">
        <w:rPr>
          <w:rFonts w:ascii="Times New Roman" w:hAnsi="Times New Roman"/>
          <w:sz w:val="28"/>
          <w:szCs w:val="28"/>
        </w:rPr>
        <w:t>.</w:t>
      </w:r>
    </w:p>
    <w:p w:rsidR="00761C99"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рамках выполнения мероприятий средств</w:t>
      </w:r>
      <w:r w:rsidR="000E4A7C" w:rsidRPr="00376CBC">
        <w:rPr>
          <w:rFonts w:ascii="Times New Roman" w:hAnsi="Times New Roman"/>
          <w:sz w:val="28"/>
          <w:szCs w:val="28"/>
        </w:rPr>
        <w:t>а</w:t>
      </w:r>
      <w:r w:rsidRPr="00376CBC">
        <w:rPr>
          <w:rFonts w:ascii="Times New Roman" w:hAnsi="Times New Roman"/>
          <w:sz w:val="28"/>
          <w:szCs w:val="28"/>
        </w:rPr>
        <w:t xml:space="preserve"> местного бюджета </w:t>
      </w:r>
      <w:r w:rsidR="000E4A7C" w:rsidRPr="00376CBC">
        <w:rPr>
          <w:rFonts w:ascii="Times New Roman" w:hAnsi="Times New Roman"/>
          <w:sz w:val="28"/>
          <w:szCs w:val="28"/>
        </w:rPr>
        <w:t xml:space="preserve">были направлены на </w:t>
      </w:r>
      <w:r w:rsidRPr="00376CBC">
        <w:rPr>
          <w:rFonts w:ascii="Times New Roman" w:hAnsi="Times New Roman"/>
          <w:sz w:val="28"/>
          <w:szCs w:val="28"/>
        </w:rPr>
        <w:t>устранени</w:t>
      </w:r>
      <w:r w:rsidR="000E4A7C" w:rsidRPr="00376CBC">
        <w:rPr>
          <w:rFonts w:ascii="Times New Roman" w:hAnsi="Times New Roman"/>
          <w:sz w:val="28"/>
          <w:szCs w:val="28"/>
        </w:rPr>
        <w:t>е</w:t>
      </w:r>
      <w:r w:rsidRPr="00376CBC">
        <w:rPr>
          <w:rFonts w:ascii="Times New Roman" w:hAnsi="Times New Roman"/>
          <w:sz w:val="28"/>
          <w:szCs w:val="28"/>
        </w:rPr>
        <w:t xml:space="preserve"> предписаний надзорных органов, создание безопасных и комфортных условий для обучающихся</w:t>
      </w:r>
      <w:r w:rsidR="000E4A7C" w:rsidRPr="00376CBC">
        <w:rPr>
          <w:rFonts w:ascii="Times New Roman" w:hAnsi="Times New Roman"/>
          <w:sz w:val="28"/>
          <w:szCs w:val="28"/>
        </w:rPr>
        <w:t xml:space="preserve"> и </w:t>
      </w:r>
      <w:r w:rsidRPr="00376CBC">
        <w:rPr>
          <w:rFonts w:ascii="Times New Roman" w:hAnsi="Times New Roman"/>
          <w:sz w:val="28"/>
          <w:szCs w:val="28"/>
        </w:rPr>
        <w:t>приобретение технологического оборудования. Всего расходы из местного бюджета</w:t>
      </w:r>
      <w:r w:rsidR="00761C99" w:rsidRPr="00376CBC">
        <w:rPr>
          <w:rFonts w:ascii="Times New Roman" w:hAnsi="Times New Roman"/>
          <w:sz w:val="28"/>
          <w:szCs w:val="28"/>
        </w:rPr>
        <w:t xml:space="preserve">,в том числе и софинансирование участия в региональных программах, </w:t>
      </w:r>
      <w:r w:rsidR="000E4A7C" w:rsidRPr="00376CBC">
        <w:rPr>
          <w:rFonts w:ascii="Times New Roman" w:hAnsi="Times New Roman"/>
          <w:sz w:val="28"/>
          <w:szCs w:val="28"/>
        </w:rPr>
        <w:t xml:space="preserve">составили </w:t>
      </w:r>
      <w:r w:rsidRPr="00376CBC">
        <w:rPr>
          <w:rFonts w:ascii="Times New Roman" w:hAnsi="Times New Roman"/>
          <w:sz w:val="28"/>
          <w:szCs w:val="28"/>
        </w:rPr>
        <w:t xml:space="preserve"> 9 161,696 тыс. руб.</w:t>
      </w:r>
    </w:p>
    <w:p w:rsidR="00761C99" w:rsidRPr="00376CBC" w:rsidRDefault="00761C99" w:rsidP="00761C99">
      <w:pPr>
        <w:spacing w:after="0" w:line="240" w:lineRule="auto"/>
        <w:ind w:firstLine="709"/>
        <w:jc w:val="both"/>
        <w:rPr>
          <w:rFonts w:ascii="Times New Roman" w:hAnsi="Times New Roman"/>
          <w:sz w:val="28"/>
          <w:szCs w:val="28"/>
        </w:rPr>
      </w:pPr>
      <w:r w:rsidRPr="00376CBC">
        <w:rPr>
          <w:rFonts w:ascii="Times New Roman" w:hAnsi="Times New Roman"/>
          <w:sz w:val="28"/>
          <w:szCs w:val="28"/>
        </w:rPr>
        <w:lastRenderedPageBreak/>
        <w:t>На средства местного бюджета были проведены мероприятия:</w:t>
      </w:r>
    </w:p>
    <w:p w:rsidR="00761C99" w:rsidRPr="00376CBC" w:rsidRDefault="00761C99"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Монтаж системы электроснабжения в котельной и</w:t>
      </w:r>
      <w:r w:rsidR="007710D1" w:rsidRPr="00376CBC">
        <w:rPr>
          <w:rFonts w:ascii="Times New Roman" w:hAnsi="Times New Roman"/>
          <w:sz w:val="28"/>
          <w:szCs w:val="28"/>
        </w:rPr>
        <w:t xml:space="preserve"> на</w:t>
      </w:r>
      <w:r w:rsidRPr="00376CBC">
        <w:rPr>
          <w:rFonts w:ascii="Times New Roman" w:hAnsi="Times New Roman"/>
          <w:sz w:val="28"/>
          <w:szCs w:val="28"/>
        </w:rPr>
        <w:t xml:space="preserve"> 2  этаже</w:t>
      </w:r>
      <w:r w:rsidR="003B703E" w:rsidRPr="00376CBC">
        <w:rPr>
          <w:rFonts w:ascii="Times New Roman" w:hAnsi="Times New Roman"/>
          <w:sz w:val="28"/>
          <w:szCs w:val="28"/>
        </w:rPr>
        <w:t xml:space="preserve"> школьного</w:t>
      </w:r>
      <w:r w:rsidR="007710D1" w:rsidRPr="00376CBC">
        <w:rPr>
          <w:rFonts w:ascii="Times New Roman" w:hAnsi="Times New Roman"/>
          <w:sz w:val="28"/>
          <w:szCs w:val="28"/>
        </w:rPr>
        <w:t xml:space="preserve"> здания</w:t>
      </w:r>
      <w:r w:rsidRPr="00376CBC">
        <w:rPr>
          <w:rFonts w:ascii="Times New Roman" w:hAnsi="Times New Roman"/>
          <w:sz w:val="28"/>
          <w:szCs w:val="28"/>
        </w:rPr>
        <w:t>, уличного освещения в МБОУ Анашенской СОШ № 1</w:t>
      </w:r>
      <w:r w:rsidR="007710D1" w:rsidRPr="00376CBC">
        <w:rPr>
          <w:rFonts w:ascii="Times New Roman" w:hAnsi="Times New Roman"/>
          <w:sz w:val="28"/>
          <w:szCs w:val="28"/>
        </w:rPr>
        <w:t>.</w:t>
      </w:r>
    </w:p>
    <w:p w:rsidR="00761C99" w:rsidRPr="00376CBC" w:rsidRDefault="00761C99"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Ремонт системы отопления в МБОУ Легостаевской СОШ № 11, Анашенском  д/с филиале МБОУ Анашенская СОШ № 1, Новоселовском  д/с «Росинка».</w:t>
      </w:r>
    </w:p>
    <w:p w:rsidR="00761C99" w:rsidRPr="00376CBC" w:rsidRDefault="00761C99"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Перенос пищеблока из школы в здание Черно-Комского д/с филиал</w:t>
      </w:r>
      <w:r w:rsidR="003B703E" w:rsidRPr="00376CBC">
        <w:rPr>
          <w:rFonts w:ascii="Times New Roman" w:hAnsi="Times New Roman"/>
          <w:sz w:val="28"/>
          <w:szCs w:val="28"/>
        </w:rPr>
        <w:t>а</w:t>
      </w:r>
      <w:r w:rsidRPr="00376CBC">
        <w:rPr>
          <w:rFonts w:ascii="Times New Roman" w:hAnsi="Times New Roman"/>
          <w:sz w:val="28"/>
          <w:szCs w:val="28"/>
        </w:rPr>
        <w:t xml:space="preserve"> МБОУ Комской СОШ № 4.</w:t>
      </w:r>
    </w:p>
    <w:p w:rsidR="00761C99" w:rsidRPr="00376CBC" w:rsidRDefault="00761C99"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Ликвидация печного отопления и обустройство котельной в Увалинском д/с филиал МБОУ Легостаевской СОШ № 11.</w:t>
      </w:r>
    </w:p>
    <w:p w:rsidR="00761C99" w:rsidRPr="00376CBC" w:rsidRDefault="00761C99"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Монтаж системы электроснабжения на 1 этаже Легостаевской        СОШ № 11.</w:t>
      </w:r>
    </w:p>
    <w:p w:rsidR="00761C99" w:rsidRPr="00376CBC" w:rsidRDefault="00761C99"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Установка приборов искусственного освещения в здании и на территории</w:t>
      </w:r>
      <w:r w:rsidR="009D1094" w:rsidRPr="00376CBC">
        <w:rPr>
          <w:rFonts w:ascii="Times New Roman" w:hAnsi="Times New Roman"/>
          <w:sz w:val="28"/>
          <w:szCs w:val="28"/>
        </w:rPr>
        <w:t>, ремонт полового покрытия 2 этажа здания</w:t>
      </w:r>
      <w:r w:rsidRPr="00376CBC">
        <w:rPr>
          <w:rFonts w:ascii="Times New Roman" w:hAnsi="Times New Roman"/>
          <w:sz w:val="28"/>
          <w:szCs w:val="28"/>
        </w:rPr>
        <w:t xml:space="preserve"> МБОУ Игрышенск</w:t>
      </w:r>
      <w:r w:rsidR="009D1094" w:rsidRPr="00376CBC">
        <w:rPr>
          <w:rFonts w:ascii="Times New Roman" w:hAnsi="Times New Roman"/>
          <w:sz w:val="28"/>
          <w:szCs w:val="28"/>
        </w:rPr>
        <w:t>ой</w:t>
      </w:r>
      <w:r w:rsidRPr="00376CBC">
        <w:rPr>
          <w:rFonts w:ascii="Times New Roman" w:hAnsi="Times New Roman"/>
          <w:sz w:val="28"/>
          <w:szCs w:val="28"/>
        </w:rPr>
        <w:t xml:space="preserve"> СОШ № 3.</w:t>
      </w:r>
    </w:p>
    <w:p w:rsidR="00761C99" w:rsidRPr="00376CBC" w:rsidRDefault="009D1094"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 xml:space="preserve">Ремонт отмостки и уличного освещения </w:t>
      </w:r>
      <w:r w:rsidR="00761C99" w:rsidRPr="00376CBC">
        <w:rPr>
          <w:rFonts w:ascii="Times New Roman" w:hAnsi="Times New Roman"/>
          <w:sz w:val="28"/>
          <w:szCs w:val="28"/>
        </w:rPr>
        <w:t>МБОУ Бараитск</w:t>
      </w:r>
      <w:r w:rsidRPr="00376CBC">
        <w:rPr>
          <w:rFonts w:ascii="Times New Roman" w:hAnsi="Times New Roman"/>
          <w:sz w:val="28"/>
          <w:szCs w:val="28"/>
        </w:rPr>
        <w:t>ой</w:t>
      </w:r>
      <w:r w:rsidR="00761C99" w:rsidRPr="00376CBC">
        <w:rPr>
          <w:rFonts w:ascii="Times New Roman" w:hAnsi="Times New Roman"/>
          <w:sz w:val="28"/>
          <w:szCs w:val="28"/>
        </w:rPr>
        <w:t xml:space="preserve"> СОШ №8.</w:t>
      </w:r>
    </w:p>
    <w:p w:rsidR="00761C99" w:rsidRPr="00376CBC" w:rsidRDefault="00761C99"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Ремонт стен в спортивном зале и пищеблоке, систем электро и водо- снабжения, установление</w:t>
      </w:r>
      <w:r w:rsidR="003B703E" w:rsidRPr="00376CBC">
        <w:rPr>
          <w:rFonts w:ascii="Times New Roman" w:hAnsi="Times New Roman"/>
          <w:sz w:val="28"/>
          <w:szCs w:val="28"/>
        </w:rPr>
        <w:t xml:space="preserve"> отопительного</w:t>
      </w:r>
      <w:r w:rsidRPr="00376CBC">
        <w:rPr>
          <w:rFonts w:ascii="Times New Roman" w:hAnsi="Times New Roman"/>
          <w:sz w:val="28"/>
          <w:szCs w:val="28"/>
        </w:rPr>
        <w:t xml:space="preserve"> котла в МБОУ Дивненской СОШ № 2.</w:t>
      </w:r>
    </w:p>
    <w:p w:rsidR="00761C99" w:rsidRPr="00376CBC" w:rsidRDefault="00761C99"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 xml:space="preserve">Замена полового покрытия в группах </w:t>
      </w:r>
      <w:r w:rsidR="009D1094" w:rsidRPr="00376CBC">
        <w:rPr>
          <w:rFonts w:ascii="Times New Roman" w:hAnsi="Times New Roman"/>
          <w:sz w:val="28"/>
          <w:szCs w:val="28"/>
        </w:rPr>
        <w:t xml:space="preserve">Новоселовских  детских садов </w:t>
      </w:r>
      <w:r w:rsidRPr="00376CBC">
        <w:rPr>
          <w:rFonts w:ascii="Times New Roman" w:hAnsi="Times New Roman"/>
          <w:sz w:val="28"/>
          <w:szCs w:val="28"/>
        </w:rPr>
        <w:t>«Малышок»</w:t>
      </w:r>
      <w:r w:rsidR="009D1094" w:rsidRPr="00376CBC">
        <w:rPr>
          <w:rFonts w:ascii="Times New Roman" w:hAnsi="Times New Roman"/>
          <w:sz w:val="28"/>
          <w:szCs w:val="28"/>
        </w:rPr>
        <w:t xml:space="preserve"> № 11</w:t>
      </w:r>
      <w:r w:rsidRPr="00376CBC">
        <w:rPr>
          <w:rFonts w:ascii="Times New Roman" w:hAnsi="Times New Roman"/>
          <w:sz w:val="28"/>
          <w:szCs w:val="28"/>
        </w:rPr>
        <w:t xml:space="preserve"> и «Росинка»</w:t>
      </w:r>
      <w:r w:rsidR="009D1094" w:rsidRPr="00376CBC">
        <w:rPr>
          <w:rFonts w:ascii="Times New Roman" w:hAnsi="Times New Roman"/>
          <w:sz w:val="28"/>
          <w:szCs w:val="28"/>
        </w:rPr>
        <w:t xml:space="preserve"> № 24.</w:t>
      </w:r>
    </w:p>
    <w:p w:rsidR="00761C99" w:rsidRPr="00376CBC" w:rsidRDefault="00761C99"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 xml:space="preserve"> Ремонт пищеблока в Интикульском д/с «Дюймовочка».</w:t>
      </w:r>
    </w:p>
    <w:p w:rsidR="009D1094" w:rsidRPr="00376CBC" w:rsidRDefault="009D1094"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Ремонт групповых помещений, систем электроснабжения и отопления в Новоселовском детском саду «Росинка» № 24.</w:t>
      </w:r>
    </w:p>
    <w:p w:rsidR="009D1094" w:rsidRPr="00376CBC" w:rsidRDefault="009D1094"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Приобретение современного технологического оборудования в МБОУ Комскую СОШ № 4.</w:t>
      </w:r>
    </w:p>
    <w:p w:rsidR="009D1094" w:rsidRPr="00376CBC" w:rsidRDefault="009D1094" w:rsidP="00761C99">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Ремонт кабинета химии, пожарных выходов в первом корпусе и установка уличного ограждения МБОУ Новоселовской СОШ № 5.</w:t>
      </w:r>
    </w:p>
    <w:p w:rsidR="00761C99" w:rsidRPr="00376CBC" w:rsidRDefault="009D1094" w:rsidP="006156EF">
      <w:pPr>
        <w:pStyle w:val="a3"/>
        <w:numPr>
          <w:ilvl w:val="0"/>
          <w:numId w:val="46"/>
        </w:numPr>
        <w:spacing w:after="0" w:line="240" w:lineRule="auto"/>
        <w:ind w:left="0" w:firstLine="709"/>
        <w:jc w:val="both"/>
        <w:rPr>
          <w:rFonts w:ascii="Times New Roman" w:hAnsi="Times New Roman"/>
          <w:sz w:val="28"/>
          <w:szCs w:val="28"/>
        </w:rPr>
      </w:pPr>
      <w:r w:rsidRPr="00376CBC">
        <w:rPr>
          <w:rFonts w:ascii="Times New Roman" w:hAnsi="Times New Roman"/>
          <w:sz w:val="28"/>
          <w:szCs w:val="28"/>
        </w:rPr>
        <w:t>Приобретение и установка отопительного котла в Николаевском филиале МБОУ Светлолобовской СОШ № 6.</w:t>
      </w:r>
    </w:p>
    <w:p w:rsidR="006F7278" w:rsidRPr="00376CBC" w:rsidRDefault="006156EF" w:rsidP="006156EF">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В 2022</w:t>
      </w:r>
      <w:r w:rsidR="007E7F3F" w:rsidRPr="00376CBC">
        <w:rPr>
          <w:rFonts w:ascii="Times New Roman" w:hAnsi="Times New Roman"/>
          <w:sz w:val="28"/>
          <w:szCs w:val="28"/>
        </w:rPr>
        <w:t xml:space="preserve"> году Новоселовскому району предоставлена и распределена субсидия образовательным учреждениям на организацию </w:t>
      </w:r>
      <w:r w:rsidR="007E7F3F" w:rsidRPr="00376CBC">
        <w:rPr>
          <w:rFonts w:ascii="Times New Roman" w:hAnsi="Times New Roman"/>
          <w:sz w:val="28"/>
          <w:szCs w:val="28"/>
        </w:rPr>
        <w:br/>
        <w:t xml:space="preserve">и обеспечение обучающихся по образовательным программам начального общего образования в муниципальных образовательных организациях, </w:t>
      </w:r>
      <w:r w:rsidR="007E7F3F" w:rsidRPr="00376CBC">
        <w:rPr>
          <w:rFonts w:ascii="Times New Roman" w:hAnsi="Times New Roman"/>
          <w:sz w:val="28"/>
          <w:szCs w:val="28"/>
        </w:rPr>
        <w:br/>
        <w:t xml:space="preserve">за исключением обучающихся с ограниченными возможностями здоровья, бесплатным </w:t>
      </w:r>
      <w:r w:rsidR="00E3121E" w:rsidRPr="00376CBC">
        <w:rPr>
          <w:rFonts w:ascii="Times New Roman" w:hAnsi="Times New Roman"/>
          <w:sz w:val="28"/>
          <w:szCs w:val="28"/>
        </w:rPr>
        <w:t xml:space="preserve">одноразовым </w:t>
      </w:r>
      <w:r w:rsidR="007E7F3F" w:rsidRPr="00376CBC">
        <w:rPr>
          <w:rFonts w:ascii="Times New Roman" w:hAnsi="Times New Roman"/>
          <w:sz w:val="28"/>
          <w:szCs w:val="28"/>
        </w:rPr>
        <w:t>горячим питанием</w:t>
      </w:r>
      <w:r w:rsidR="00E3121E" w:rsidRPr="00376CBC">
        <w:rPr>
          <w:rFonts w:ascii="Times New Roman" w:hAnsi="Times New Roman"/>
          <w:sz w:val="28"/>
          <w:szCs w:val="28"/>
        </w:rPr>
        <w:t xml:space="preserve">. </w:t>
      </w:r>
      <w:r w:rsidR="007E7F3F" w:rsidRPr="00376CBC">
        <w:rPr>
          <w:rFonts w:ascii="Times New Roman" w:hAnsi="Times New Roman"/>
          <w:sz w:val="28"/>
          <w:szCs w:val="28"/>
        </w:rPr>
        <w:t>100% учащихся начальной школы охвачены горячим питанием. Все пищеблоки образовательных учреждений подгот</w:t>
      </w:r>
      <w:r w:rsidR="003B703E" w:rsidRPr="00376CBC">
        <w:rPr>
          <w:rFonts w:ascii="Times New Roman" w:hAnsi="Times New Roman"/>
          <w:sz w:val="28"/>
          <w:szCs w:val="28"/>
        </w:rPr>
        <w:t>овлены к работе</w:t>
      </w:r>
      <w:r w:rsidR="007E7F3F" w:rsidRPr="00376CBC">
        <w:rPr>
          <w:rFonts w:ascii="Times New Roman" w:hAnsi="Times New Roman"/>
          <w:sz w:val="28"/>
          <w:szCs w:val="28"/>
        </w:rPr>
        <w:t xml:space="preserve">. </w:t>
      </w:r>
    </w:p>
    <w:p w:rsidR="007E7F3F" w:rsidRPr="00376CBC" w:rsidRDefault="007E7F3F" w:rsidP="00D76C7D">
      <w:pPr>
        <w:spacing w:after="0" w:line="240" w:lineRule="auto"/>
        <w:ind w:firstLine="709"/>
        <w:jc w:val="both"/>
        <w:rPr>
          <w:rFonts w:ascii="Times New Roman" w:hAnsi="Times New Roman"/>
          <w:sz w:val="28"/>
          <w:szCs w:val="28"/>
        </w:rPr>
      </w:pPr>
      <w:r w:rsidRPr="00376CBC">
        <w:rPr>
          <w:rFonts w:ascii="Times New Roman" w:hAnsi="Times New Roman"/>
          <w:sz w:val="28"/>
          <w:szCs w:val="28"/>
        </w:rPr>
        <w:t>Новоселовский район ежегодно выполняет целевые показатели уровня средней заработной платы педагогических работников муниципальных образовательных организаций, закрепленных Указом Президента Р. Ф.  от 07.05.2012  №597 «О мероприятиях по реализации государственной социальной политики».</w:t>
      </w:r>
      <w:r w:rsidR="006156EF" w:rsidRPr="00376CBC">
        <w:rPr>
          <w:rFonts w:ascii="Times New Roman" w:hAnsi="Times New Roman"/>
          <w:sz w:val="28"/>
          <w:szCs w:val="28"/>
        </w:rPr>
        <w:t xml:space="preserve"> По итогам 2022</w:t>
      </w:r>
      <w:r w:rsidRPr="00376CBC">
        <w:rPr>
          <w:rFonts w:ascii="Times New Roman" w:hAnsi="Times New Roman"/>
          <w:sz w:val="28"/>
          <w:szCs w:val="28"/>
        </w:rPr>
        <w:t xml:space="preserve"> года дости</w:t>
      </w:r>
      <w:r w:rsidR="007302A8" w:rsidRPr="00376CBC">
        <w:rPr>
          <w:rFonts w:ascii="Times New Roman" w:hAnsi="Times New Roman"/>
          <w:sz w:val="28"/>
          <w:szCs w:val="28"/>
        </w:rPr>
        <w:t>гнуты</w:t>
      </w:r>
      <w:r w:rsidRPr="00376CBC">
        <w:rPr>
          <w:rFonts w:ascii="Times New Roman" w:hAnsi="Times New Roman"/>
          <w:sz w:val="28"/>
          <w:szCs w:val="28"/>
        </w:rPr>
        <w:t xml:space="preserve"> индикативные показатели:</w:t>
      </w:r>
    </w:p>
    <w:p w:rsidR="007E7F3F" w:rsidRPr="00376CBC" w:rsidRDefault="007E7F3F" w:rsidP="00D76C7D">
      <w:pPr>
        <w:spacing w:after="0" w:line="240" w:lineRule="auto"/>
        <w:ind w:firstLine="709"/>
        <w:jc w:val="both"/>
        <w:rPr>
          <w:rFonts w:ascii="Times New Roman" w:hAnsi="Times New Roman"/>
          <w:sz w:val="28"/>
          <w:szCs w:val="28"/>
        </w:rPr>
      </w:pPr>
      <w:r w:rsidRPr="00376CBC">
        <w:rPr>
          <w:rFonts w:ascii="Times New Roman" w:hAnsi="Times New Roman"/>
          <w:sz w:val="28"/>
          <w:szCs w:val="28"/>
        </w:rPr>
        <w:t>- средняя заработная плата педагогических работников об</w:t>
      </w:r>
      <w:r w:rsidR="00E3121E" w:rsidRPr="00376CBC">
        <w:rPr>
          <w:rFonts w:ascii="Times New Roman" w:hAnsi="Times New Roman"/>
          <w:sz w:val="28"/>
          <w:szCs w:val="28"/>
        </w:rPr>
        <w:t>щ</w:t>
      </w:r>
      <w:r w:rsidR="007302A8" w:rsidRPr="00376CBC">
        <w:rPr>
          <w:rFonts w:ascii="Times New Roman" w:hAnsi="Times New Roman"/>
          <w:sz w:val="28"/>
          <w:szCs w:val="28"/>
        </w:rPr>
        <w:t>еобразовательных учреждений</w:t>
      </w:r>
      <w:r w:rsidR="00A76A47" w:rsidRPr="00376CBC">
        <w:rPr>
          <w:rFonts w:ascii="Times New Roman" w:hAnsi="Times New Roman"/>
          <w:sz w:val="28"/>
          <w:szCs w:val="28"/>
        </w:rPr>
        <w:t xml:space="preserve"> составляет</w:t>
      </w:r>
      <w:r w:rsidR="007302A8" w:rsidRPr="00376CBC">
        <w:rPr>
          <w:rFonts w:ascii="Times New Roman" w:hAnsi="Times New Roman"/>
          <w:sz w:val="28"/>
          <w:szCs w:val="28"/>
        </w:rPr>
        <w:t xml:space="preserve"> – 49738,15</w:t>
      </w:r>
      <w:r w:rsidRPr="00376CBC">
        <w:rPr>
          <w:rFonts w:ascii="Times New Roman" w:hAnsi="Times New Roman"/>
          <w:sz w:val="28"/>
          <w:szCs w:val="28"/>
        </w:rPr>
        <w:t xml:space="preserve"> руб.</w:t>
      </w:r>
      <w:r w:rsidR="007302A8" w:rsidRPr="00376CBC">
        <w:rPr>
          <w:rFonts w:ascii="Times New Roman" w:hAnsi="Times New Roman"/>
          <w:sz w:val="28"/>
          <w:szCs w:val="28"/>
        </w:rPr>
        <w:t xml:space="preserve"> (без классного руководства)</w:t>
      </w:r>
      <w:r w:rsidR="00A76A47" w:rsidRPr="00376CBC">
        <w:rPr>
          <w:rFonts w:ascii="Times New Roman" w:hAnsi="Times New Roman"/>
          <w:sz w:val="28"/>
          <w:szCs w:val="28"/>
        </w:rPr>
        <w:t>, 53268,24 руб. (с учетом классного руководства)</w:t>
      </w:r>
      <w:r w:rsidRPr="00376CBC">
        <w:rPr>
          <w:rFonts w:ascii="Times New Roman" w:hAnsi="Times New Roman"/>
          <w:sz w:val="28"/>
          <w:szCs w:val="28"/>
        </w:rPr>
        <w:t>;</w:t>
      </w:r>
    </w:p>
    <w:p w:rsidR="007E7F3F" w:rsidRPr="00376CBC" w:rsidRDefault="007E7F3F" w:rsidP="00D76C7D">
      <w:pPr>
        <w:spacing w:after="0" w:line="240" w:lineRule="auto"/>
        <w:ind w:firstLine="709"/>
        <w:jc w:val="both"/>
        <w:rPr>
          <w:rFonts w:ascii="Times New Roman" w:hAnsi="Times New Roman"/>
          <w:sz w:val="28"/>
          <w:szCs w:val="28"/>
        </w:rPr>
      </w:pPr>
      <w:r w:rsidRPr="00376CBC">
        <w:rPr>
          <w:rFonts w:ascii="Times New Roman" w:hAnsi="Times New Roman"/>
          <w:sz w:val="28"/>
          <w:szCs w:val="28"/>
        </w:rPr>
        <w:lastRenderedPageBreak/>
        <w:t xml:space="preserve">- средняя заработная плата педагогических работников дошкольных образовательных учреждений </w:t>
      </w:r>
      <w:r w:rsidR="00A76A47" w:rsidRPr="00376CBC">
        <w:rPr>
          <w:rFonts w:ascii="Times New Roman" w:hAnsi="Times New Roman"/>
          <w:sz w:val="28"/>
          <w:szCs w:val="28"/>
        </w:rPr>
        <w:t xml:space="preserve">составляет </w:t>
      </w:r>
      <w:r w:rsidRPr="00376CBC">
        <w:rPr>
          <w:rFonts w:ascii="Times New Roman" w:hAnsi="Times New Roman"/>
          <w:sz w:val="28"/>
          <w:szCs w:val="28"/>
        </w:rPr>
        <w:t xml:space="preserve">– </w:t>
      </w:r>
      <w:r w:rsidR="00E3121E" w:rsidRPr="00376CBC">
        <w:rPr>
          <w:rFonts w:ascii="Times New Roman" w:hAnsi="Times New Roman"/>
          <w:sz w:val="28"/>
          <w:szCs w:val="28"/>
        </w:rPr>
        <w:t>4</w:t>
      </w:r>
      <w:r w:rsidR="00A76A47" w:rsidRPr="00376CBC">
        <w:rPr>
          <w:rFonts w:ascii="Times New Roman" w:hAnsi="Times New Roman"/>
          <w:sz w:val="28"/>
          <w:szCs w:val="28"/>
        </w:rPr>
        <w:t>3410</w:t>
      </w:r>
      <w:r w:rsidR="00E3121E" w:rsidRPr="00376CBC">
        <w:rPr>
          <w:rFonts w:ascii="Times New Roman" w:hAnsi="Times New Roman"/>
          <w:sz w:val="28"/>
          <w:szCs w:val="28"/>
        </w:rPr>
        <w:t>,</w:t>
      </w:r>
      <w:r w:rsidR="00A76A47" w:rsidRPr="00376CBC">
        <w:rPr>
          <w:rFonts w:ascii="Times New Roman" w:hAnsi="Times New Roman"/>
          <w:sz w:val="28"/>
          <w:szCs w:val="28"/>
        </w:rPr>
        <w:t>09</w:t>
      </w:r>
      <w:r w:rsidRPr="00376CBC">
        <w:rPr>
          <w:rFonts w:ascii="Times New Roman" w:hAnsi="Times New Roman"/>
          <w:sz w:val="28"/>
          <w:szCs w:val="28"/>
        </w:rPr>
        <w:t>. руб.;</w:t>
      </w:r>
    </w:p>
    <w:p w:rsidR="007E7F3F" w:rsidRPr="00376CBC" w:rsidRDefault="007E7F3F" w:rsidP="00D76C7D">
      <w:pPr>
        <w:spacing w:after="0" w:line="240" w:lineRule="auto"/>
        <w:ind w:firstLine="709"/>
        <w:jc w:val="both"/>
        <w:rPr>
          <w:rFonts w:ascii="Times New Roman" w:hAnsi="Times New Roman"/>
          <w:sz w:val="28"/>
          <w:szCs w:val="28"/>
        </w:rPr>
      </w:pPr>
      <w:r w:rsidRPr="00376CBC">
        <w:rPr>
          <w:rFonts w:ascii="Times New Roman" w:hAnsi="Times New Roman"/>
          <w:sz w:val="28"/>
          <w:szCs w:val="28"/>
        </w:rPr>
        <w:t>- средняя заработная плата педагогических работников учреждения  дополнительного образования</w:t>
      </w:r>
      <w:r w:rsidR="00A76A47" w:rsidRPr="00376CBC">
        <w:rPr>
          <w:rFonts w:ascii="Times New Roman" w:hAnsi="Times New Roman"/>
          <w:sz w:val="28"/>
          <w:szCs w:val="28"/>
        </w:rPr>
        <w:t xml:space="preserve"> составляет</w:t>
      </w:r>
      <w:r w:rsidRPr="00376CBC">
        <w:rPr>
          <w:rFonts w:ascii="Times New Roman" w:hAnsi="Times New Roman"/>
          <w:sz w:val="28"/>
          <w:szCs w:val="28"/>
        </w:rPr>
        <w:t xml:space="preserve"> – 3</w:t>
      </w:r>
      <w:r w:rsidR="00A76A47" w:rsidRPr="00376CBC">
        <w:rPr>
          <w:rFonts w:ascii="Times New Roman" w:hAnsi="Times New Roman"/>
          <w:sz w:val="28"/>
          <w:szCs w:val="28"/>
        </w:rPr>
        <w:t>5861</w:t>
      </w:r>
      <w:r w:rsidR="00E3121E" w:rsidRPr="00376CBC">
        <w:rPr>
          <w:rFonts w:ascii="Times New Roman" w:hAnsi="Times New Roman"/>
          <w:sz w:val="28"/>
          <w:szCs w:val="28"/>
        </w:rPr>
        <w:t>,</w:t>
      </w:r>
      <w:r w:rsidR="00A76A47" w:rsidRPr="00376CBC">
        <w:rPr>
          <w:rFonts w:ascii="Times New Roman" w:hAnsi="Times New Roman"/>
          <w:sz w:val="28"/>
          <w:szCs w:val="28"/>
        </w:rPr>
        <w:t>73</w:t>
      </w:r>
      <w:r w:rsidRPr="00376CBC">
        <w:rPr>
          <w:rFonts w:ascii="Times New Roman" w:hAnsi="Times New Roman"/>
          <w:sz w:val="28"/>
          <w:szCs w:val="28"/>
        </w:rPr>
        <w:t xml:space="preserve"> руб.</w:t>
      </w:r>
    </w:p>
    <w:p w:rsidR="007E7F3F" w:rsidRPr="00376CBC" w:rsidRDefault="008D0876" w:rsidP="00D76C7D">
      <w:pPr>
        <w:tabs>
          <w:tab w:val="left" w:pos="0"/>
          <w:tab w:val="left" w:pos="567"/>
        </w:tabs>
        <w:spacing w:after="0" w:line="240" w:lineRule="auto"/>
        <w:ind w:firstLine="709"/>
        <w:contextualSpacing/>
        <w:jc w:val="both"/>
        <w:rPr>
          <w:rFonts w:ascii="Times New Roman" w:hAnsi="Times New Roman"/>
          <w:sz w:val="28"/>
          <w:szCs w:val="28"/>
        </w:rPr>
      </w:pPr>
      <w:r w:rsidRPr="00376CBC">
        <w:rPr>
          <w:rFonts w:ascii="Times New Roman" w:hAnsi="Times New Roman"/>
          <w:sz w:val="28"/>
          <w:szCs w:val="28"/>
        </w:rPr>
        <w:t>С</w:t>
      </w:r>
      <w:r w:rsidR="00E3121E" w:rsidRPr="00376CBC">
        <w:rPr>
          <w:rFonts w:ascii="Times New Roman" w:hAnsi="Times New Roman"/>
          <w:sz w:val="28"/>
          <w:szCs w:val="28"/>
        </w:rPr>
        <w:t xml:space="preserve"> 202</w:t>
      </w:r>
      <w:r w:rsidRPr="00376CBC">
        <w:rPr>
          <w:rFonts w:ascii="Times New Roman" w:hAnsi="Times New Roman"/>
          <w:sz w:val="28"/>
          <w:szCs w:val="28"/>
        </w:rPr>
        <w:t>0</w:t>
      </w:r>
      <w:r w:rsidR="00E3121E" w:rsidRPr="00376CBC">
        <w:rPr>
          <w:rFonts w:ascii="Times New Roman" w:hAnsi="Times New Roman"/>
          <w:sz w:val="28"/>
          <w:szCs w:val="28"/>
        </w:rPr>
        <w:t xml:space="preserve"> год</w:t>
      </w:r>
      <w:r w:rsidRPr="00376CBC">
        <w:rPr>
          <w:rFonts w:ascii="Times New Roman" w:hAnsi="Times New Roman"/>
          <w:sz w:val="28"/>
          <w:szCs w:val="28"/>
        </w:rPr>
        <w:t>а</w:t>
      </w:r>
      <w:r w:rsidR="007E7F3F" w:rsidRPr="00376CBC">
        <w:rPr>
          <w:rFonts w:ascii="Times New Roman" w:hAnsi="Times New Roman"/>
          <w:sz w:val="28"/>
          <w:szCs w:val="28"/>
        </w:rPr>
        <w:t xml:space="preserve"> из краевого и федерального бюджетов предоставл</w:t>
      </w:r>
      <w:r w:rsidRPr="00376CBC">
        <w:rPr>
          <w:rFonts w:ascii="Times New Roman" w:hAnsi="Times New Roman"/>
          <w:sz w:val="28"/>
          <w:szCs w:val="28"/>
        </w:rPr>
        <w:t xml:space="preserve">яется </w:t>
      </w:r>
      <w:r w:rsidR="007E7F3F" w:rsidRPr="00376CBC">
        <w:rPr>
          <w:rFonts w:ascii="Times New Roman" w:hAnsi="Times New Roman"/>
          <w:sz w:val="28"/>
          <w:szCs w:val="28"/>
        </w:rPr>
        <w:t xml:space="preserve">субсидия бюджетным учреждениям на обеспечение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трудового законодательства Российской Федерации. Ежемесячное вознаграждение за классное руководство получают </w:t>
      </w:r>
      <w:r w:rsidRPr="00376CBC">
        <w:rPr>
          <w:rFonts w:ascii="Times New Roman" w:hAnsi="Times New Roman"/>
          <w:sz w:val="28"/>
          <w:szCs w:val="28"/>
        </w:rPr>
        <w:t>132</w:t>
      </w:r>
      <w:r w:rsidR="007E7F3F" w:rsidRPr="00376CBC">
        <w:rPr>
          <w:rFonts w:ascii="Times New Roman" w:hAnsi="Times New Roman"/>
          <w:sz w:val="28"/>
          <w:szCs w:val="28"/>
        </w:rPr>
        <w:t xml:space="preserve">  педагог</w:t>
      </w:r>
      <w:r w:rsidRPr="00376CBC">
        <w:rPr>
          <w:rFonts w:ascii="Times New Roman" w:hAnsi="Times New Roman"/>
          <w:sz w:val="28"/>
          <w:szCs w:val="28"/>
        </w:rPr>
        <w:t>а</w:t>
      </w:r>
      <w:r w:rsidR="007E7F3F" w:rsidRPr="00376CBC">
        <w:rPr>
          <w:rFonts w:ascii="Times New Roman" w:hAnsi="Times New Roman"/>
          <w:sz w:val="28"/>
          <w:szCs w:val="28"/>
        </w:rPr>
        <w:t xml:space="preserve"> школ района.</w:t>
      </w:r>
    </w:p>
    <w:p w:rsidR="00D96817" w:rsidRPr="00376CBC" w:rsidRDefault="00D76C7D" w:rsidP="00D96817">
      <w:pPr>
        <w:spacing w:after="0" w:line="240" w:lineRule="auto"/>
        <w:jc w:val="both"/>
        <w:rPr>
          <w:rFonts w:ascii="Times New Roman" w:hAnsi="Times New Roman"/>
          <w:sz w:val="28"/>
          <w:szCs w:val="28"/>
        </w:rPr>
      </w:pPr>
      <w:r w:rsidRPr="00376CBC">
        <w:rPr>
          <w:rFonts w:ascii="Times New Roman" w:hAnsi="Times New Roman"/>
          <w:color w:val="00B0F0"/>
          <w:sz w:val="28"/>
          <w:szCs w:val="28"/>
        </w:rPr>
        <w:tab/>
      </w:r>
      <w:r w:rsidR="00D96817" w:rsidRPr="00376CBC">
        <w:rPr>
          <w:rFonts w:ascii="Times New Roman" w:hAnsi="Times New Roman"/>
          <w:sz w:val="28"/>
          <w:szCs w:val="28"/>
        </w:rPr>
        <w:t>В Новоселовс</w:t>
      </w:r>
      <w:r w:rsidR="00CC5A65" w:rsidRPr="00376CBC">
        <w:rPr>
          <w:rFonts w:ascii="Times New Roman" w:hAnsi="Times New Roman"/>
          <w:sz w:val="28"/>
          <w:szCs w:val="28"/>
        </w:rPr>
        <w:t>ком районе проживает 228 детей</w:t>
      </w:r>
      <w:r w:rsidR="00D96817" w:rsidRPr="00376CBC">
        <w:rPr>
          <w:rFonts w:ascii="Times New Roman" w:hAnsi="Times New Roman"/>
          <w:sz w:val="28"/>
          <w:szCs w:val="28"/>
        </w:rPr>
        <w:t xml:space="preserve"> школьного возраста, которые относятся к категории детей с ограниченными возможностями здоровья (ОВЗ). Из их числа 100 учащихся обучаются по адаптированным общеобразовательным программам для обучающихся с умственной отсталостью, 20 человек обучаются в специальных к</w:t>
      </w:r>
      <w:r w:rsidR="00CC5A65" w:rsidRPr="00376CBC">
        <w:rPr>
          <w:rFonts w:ascii="Times New Roman" w:hAnsi="Times New Roman"/>
          <w:sz w:val="28"/>
          <w:szCs w:val="28"/>
        </w:rPr>
        <w:t>оррекционных классах, 78 учеников</w:t>
      </w:r>
      <w:r w:rsidR="00D96817" w:rsidRPr="00376CBC">
        <w:rPr>
          <w:rFonts w:ascii="Times New Roman" w:hAnsi="Times New Roman"/>
          <w:sz w:val="28"/>
          <w:szCs w:val="28"/>
        </w:rPr>
        <w:t>, обучающихся по этой же образовательной программе - инклюзивно, Два ребенка - инвалида обучаются на семейной форме.</w:t>
      </w:r>
    </w:p>
    <w:p w:rsidR="00D96817" w:rsidRPr="00376CBC" w:rsidRDefault="00D96817" w:rsidP="00D96817">
      <w:pPr>
        <w:spacing w:after="0" w:line="240" w:lineRule="auto"/>
        <w:jc w:val="both"/>
        <w:rPr>
          <w:rFonts w:ascii="Times New Roman" w:hAnsi="Times New Roman"/>
          <w:sz w:val="28"/>
          <w:szCs w:val="28"/>
        </w:rPr>
      </w:pPr>
      <w:r w:rsidRPr="00376CBC">
        <w:rPr>
          <w:rFonts w:ascii="Times New Roman" w:hAnsi="Times New Roman"/>
          <w:sz w:val="28"/>
          <w:szCs w:val="28"/>
        </w:rPr>
        <w:tab/>
        <w:t>128 учеников с нарушениями по другим нозологиям, осваивающие соответствующие образовательные программы (с задержкой психического развития, с нарушением речи, зрения, слуха, опорно - двигательного аппарата),  обучаются в рамках инклюзивного образования</w:t>
      </w:r>
      <w:r w:rsidR="00CC5A65" w:rsidRPr="00376CBC">
        <w:rPr>
          <w:rFonts w:ascii="Times New Roman" w:hAnsi="Times New Roman"/>
          <w:sz w:val="28"/>
          <w:szCs w:val="28"/>
        </w:rPr>
        <w:t>,</w:t>
      </w:r>
      <w:r w:rsidRPr="00376CBC">
        <w:rPr>
          <w:rFonts w:ascii="Times New Roman" w:hAnsi="Times New Roman"/>
          <w:sz w:val="28"/>
          <w:szCs w:val="28"/>
        </w:rPr>
        <w:t xml:space="preserve"> индивидуально на дому, или находятся на семейном обучении. </w:t>
      </w:r>
    </w:p>
    <w:p w:rsidR="00D96817" w:rsidRPr="00376CBC" w:rsidRDefault="00D96817" w:rsidP="00D96817">
      <w:pPr>
        <w:spacing w:after="0" w:line="240" w:lineRule="auto"/>
        <w:jc w:val="both"/>
        <w:rPr>
          <w:rFonts w:ascii="Times New Roman" w:hAnsi="Times New Roman"/>
          <w:sz w:val="28"/>
          <w:szCs w:val="28"/>
        </w:rPr>
      </w:pPr>
      <w:r w:rsidRPr="00376CBC">
        <w:rPr>
          <w:rFonts w:ascii="Times New Roman" w:hAnsi="Times New Roman"/>
          <w:sz w:val="28"/>
          <w:szCs w:val="28"/>
        </w:rPr>
        <w:tab/>
        <w:t>48 обучающихся имеют инвалидность, из них 10 учеников - без статуса ОВЗ. Семнадцать  школьников - инвалидов обучаются в общеобразовательных классах, 2 инвалида находятся на семейном обучении по показаниям здоровья, а  остальные 29 ученика - инвалида обучаются индивидуально на дому. Из общего количества детей-инвалидов 24 обучающихся имеют статус инвалида по низкому уровню интеллекта (с тяжелыми формами умственной отсталости), это число по итогам анализа ежегодно сохраняется.</w:t>
      </w:r>
    </w:p>
    <w:p w:rsidR="00D96817" w:rsidRPr="00376CBC" w:rsidRDefault="00D96817" w:rsidP="00D96817">
      <w:pPr>
        <w:spacing w:after="0" w:line="240" w:lineRule="auto"/>
        <w:jc w:val="both"/>
        <w:rPr>
          <w:rFonts w:ascii="Times New Roman" w:hAnsi="Times New Roman"/>
          <w:sz w:val="28"/>
          <w:szCs w:val="28"/>
        </w:rPr>
      </w:pPr>
      <w:r w:rsidRPr="00376CBC">
        <w:rPr>
          <w:rFonts w:ascii="Times New Roman" w:hAnsi="Times New Roman"/>
          <w:sz w:val="28"/>
          <w:szCs w:val="28"/>
        </w:rPr>
        <w:tab/>
        <w:t xml:space="preserve">35 школьников обучаются индивидуально на дому по показаниям здоровья. Из них 24 инвалида с тяжелыми формами умственной отсталости, 1 ученик по зрению (инвалид), 3 ученика с легкой умственной отсталостью (из них 1 инвалид), 2 ребенка с ЗПР, 5 детей по основной общеобразовательной программе без ОВЗ. </w:t>
      </w:r>
    </w:p>
    <w:p w:rsidR="00D96817" w:rsidRPr="00376CBC" w:rsidRDefault="00D96817" w:rsidP="00D96817">
      <w:pPr>
        <w:spacing w:after="0" w:line="240" w:lineRule="auto"/>
        <w:jc w:val="both"/>
        <w:rPr>
          <w:rFonts w:ascii="Times New Roman" w:hAnsi="Times New Roman"/>
          <w:b/>
          <w:sz w:val="28"/>
          <w:szCs w:val="28"/>
        </w:rPr>
      </w:pPr>
      <w:r w:rsidRPr="00376CBC">
        <w:rPr>
          <w:rFonts w:ascii="Times New Roman" w:hAnsi="Times New Roman"/>
          <w:color w:val="00B0F0"/>
          <w:sz w:val="28"/>
          <w:szCs w:val="28"/>
        </w:rPr>
        <w:tab/>
      </w:r>
      <w:r w:rsidRPr="00376CBC">
        <w:rPr>
          <w:rFonts w:ascii="Times New Roman" w:hAnsi="Times New Roman"/>
          <w:sz w:val="28"/>
          <w:szCs w:val="28"/>
        </w:rPr>
        <w:t xml:space="preserve">Анализ образовательных условий показал, что в большинстве образовательных учреждений детям с ограниченными возможностями здоровья обеспечивается необходимый уровень психолого - медико - социального сопровождения. По итогам 2022 года доля обучающихся, охваченных психолого - медико - педагогическим и социальным сопровождением составила 98 % от общей численности учащихся с ОВЗ. В штате детских </w:t>
      </w:r>
      <w:r w:rsidR="008073A7" w:rsidRPr="00376CBC">
        <w:rPr>
          <w:rFonts w:ascii="Times New Roman" w:hAnsi="Times New Roman"/>
          <w:sz w:val="28"/>
          <w:szCs w:val="28"/>
        </w:rPr>
        <w:t>садов и школ предусмотрено 73,35</w:t>
      </w:r>
      <w:r w:rsidRPr="00376CBC">
        <w:rPr>
          <w:rFonts w:ascii="Times New Roman" w:hAnsi="Times New Roman"/>
          <w:sz w:val="28"/>
          <w:szCs w:val="28"/>
        </w:rPr>
        <w:t xml:space="preserve"> штатных единиц узких специалистов сопровождения (педагогов - психологов, учителей - логопедов, учителей - дефектологов, соцпед</w:t>
      </w:r>
      <w:r w:rsidR="007324C1" w:rsidRPr="00376CBC">
        <w:rPr>
          <w:rFonts w:ascii="Times New Roman" w:hAnsi="Times New Roman"/>
          <w:sz w:val="28"/>
          <w:szCs w:val="28"/>
        </w:rPr>
        <w:t>агогов). Из них в школах -  62,57</w:t>
      </w:r>
      <w:r w:rsidRPr="00376CBC">
        <w:rPr>
          <w:rFonts w:ascii="Times New Roman" w:hAnsi="Times New Roman"/>
          <w:sz w:val="28"/>
          <w:szCs w:val="28"/>
        </w:rPr>
        <w:t xml:space="preserve"> штатны</w:t>
      </w:r>
      <w:r w:rsidR="007324C1" w:rsidRPr="00376CBC">
        <w:rPr>
          <w:rFonts w:ascii="Times New Roman" w:hAnsi="Times New Roman"/>
          <w:sz w:val="28"/>
          <w:szCs w:val="28"/>
        </w:rPr>
        <w:t>х единиц, в детских садах – 10,60 штатных единиц</w:t>
      </w:r>
      <w:r w:rsidRPr="00376CBC">
        <w:rPr>
          <w:rFonts w:ascii="Times New Roman" w:hAnsi="Times New Roman"/>
          <w:sz w:val="28"/>
          <w:szCs w:val="28"/>
        </w:rPr>
        <w:t>.</w:t>
      </w:r>
    </w:p>
    <w:p w:rsidR="00D96817" w:rsidRPr="00376CBC" w:rsidRDefault="00D96817" w:rsidP="00D96817">
      <w:pPr>
        <w:spacing w:after="0" w:line="240" w:lineRule="auto"/>
        <w:jc w:val="both"/>
        <w:rPr>
          <w:rFonts w:ascii="Times New Roman" w:hAnsi="Times New Roman"/>
          <w:sz w:val="28"/>
          <w:szCs w:val="28"/>
        </w:rPr>
      </w:pPr>
      <w:r w:rsidRPr="00376CBC">
        <w:rPr>
          <w:rFonts w:ascii="Times New Roman" w:hAnsi="Times New Roman"/>
          <w:b/>
          <w:sz w:val="28"/>
          <w:szCs w:val="28"/>
        </w:rPr>
        <w:tab/>
      </w:r>
      <w:r w:rsidRPr="00376CBC">
        <w:rPr>
          <w:rFonts w:ascii="Times New Roman" w:hAnsi="Times New Roman"/>
          <w:sz w:val="28"/>
          <w:szCs w:val="28"/>
        </w:rPr>
        <w:t xml:space="preserve">В данный момент проблема отсутствия кадров для психолого педагогического сопровождения (учителей и узких специалистов) продолжает </w:t>
      </w:r>
      <w:r w:rsidRPr="00376CBC">
        <w:rPr>
          <w:rFonts w:ascii="Times New Roman" w:hAnsi="Times New Roman"/>
          <w:sz w:val="28"/>
          <w:szCs w:val="28"/>
        </w:rPr>
        <w:lastRenderedPageBreak/>
        <w:t>решаться за счет переподготовки и привлечения молодых специалистов. Условия для качественного образования в настоящее время созданы для 83 % детей с ограниченными возможностями здоровья. В большинстве образовательных учреждений района в классах имеется современное оборудование (интерактивные доски, компьютеры, проекторы, копировальные устройства). Кабинеты специалистов сопровождения, в Светлолобовской, Легостаевской, Комской школах полностью укомплектованы современным оборудованием, в Новоселовской школе - частично.</w:t>
      </w:r>
    </w:p>
    <w:p w:rsidR="00D96817" w:rsidRPr="00376CBC" w:rsidRDefault="00D96817" w:rsidP="00D96817">
      <w:pPr>
        <w:spacing w:after="0" w:line="240" w:lineRule="auto"/>
        <w:jc w:val="both"/>
        <w:rPr>
          <w:rFonts w:ascii="Times New Roman" w:hAnsi="Times New Roman"/>
          <w:sz w:val="28"/>
          <w:szCs w:val="28"/>
        </w:rPr>
      </w:pPr>
      <w:r w:rsidRPr="00376CBC">
        <w:rPr>
          <w:rFonts w:ascii="Times New Roman" w:hAnsi="Times New Roman"/>
          <w:sz w:val="28"/>
          <w:szCs w:val="28"/>
        </w:rPr>
        <w:tab/>
        <w:t>Показатель числа детей, получающих качественное образование с использованием современного оборудования, в дальнейшем будет увеличиваться за счет пополнения материально - технической базы из средств краевой субвенции на осуществ</w:t>
      </w:r>
      <w:r w:rsidR="00653827" w:rsidRPr="00376CBC">
        <w:rPr>
          <w:rFonts w:ascii="Times New Roman" w:hAnsi="Times New Roman"/>
          <w:sz w:val="28"/>
          <w:szCs w:val="28"/>
        </w:rPr>
        <w:t>ление образовательного процесса, за счет включения школ в ФП «Модернизация школьных систем образвания».</w:t>
      </w:r>
    </w:p>
    <w:p w:rsidR="00D96817" w:rsidRPr="00376CBC" w:rsidRDefault="00D96817" w:rsidP="00D96817">
      <w:pPr>
        <w:spacing w:after="0" w:line="240" w:lineRule="auto"/>
        <w:jc w:val="both"/>
        <w:rPr>
          <w:rFonts w:ascii="Times New Roman" w:hAnsi="Times New Roman"/>
          <w:sz w:val="28"/>
          <w:szCs w:val="28"/>
        </w:rPr>
      </w:pPr>
      <w:r w:rsidRPr="00376CBC">
        <w:rPr>
          <w:rFonts w:ascii="Times New Roman" w:hAnsi="Times New Roman"/>
          <w:sz w:val="28"/>
          <w:szCs w:val="28"/>
        </w:rPr>
        <w:tab/>
        <w:t>В Новоселовском районе разработана и реализуется муниципальная модель развития инклюзивного образования и школьные модели в каждом образовательном учреждении.</w:t>
      </w:r>
    </w:p>
    <w:p w:rsidR="00D96817" w:rsidRPr="00376CBC" w:rsidRDefault="00D96817" w:rsidP="00D96817">
      <w:pPr>
        <w:spacing w:after="0" w:line="240" w:lineRule="auto"/>
        <w:jc w:val="both"/>
        <w:rPr>
          <w:rFonts w:ascii="Times New Roman" w:hAnsi="Times New Roman"/>
          <w:sz w:val="28"/>
          <w:szCs w:val="28"/>
        </w:rPr>
      </w:pPr>
      <w:r w:rsidRPr="00376CBC">
        <w:rPr>
          <w:rFonts w:ascii="Times New Roman" w:hAnsi="Times New Roman"/>
          <w:sz w:val="28"/>
          <w:szCs w:val="28"/>
        </w:rPr>
        <w:tab/>
      </w:r>
    </w:p>
    <w:p w:rsidR="006156EF" w:rsidRPr="00376CBC" w:rsidRDefault="006156EF" w:rsidP="006156EF">
      <w:pPr>
        <w:autoSpaceDE w:val="0"/>
        <w:autoSpaceDN w:val="0"/>
        <w:adjustRightInd w:val="0"/>
        <w:spacing w:after="0" w:line="240" w:lineRule="auto"/>
        <w:ind w:firstLine="709"/>
        <w:jc w:val="both"/>
        <w:rPr>
          <w:rFonts w:ascii="Times New Roman" w:hAnsi="Times New Roman"/>
          <w:iCs/>
          <w:sz w:val="28"/>
          <w:szCs w:val="28"/>
        </w:rPr>
      </w:pPr>
      <w:r w:rsidRPr="00376CBC">
        <w:rPr>
          <w:rFonts w:ascii="Times New Roman" w:hAnsi="Times New Roman"/>
          <w:i/>
          <w:iCs/>
          <w:sz w:val="28"/>
          <w:szCs w:val="28"/>
        </w:rPr>
        <w:t>Дополнительное образование</w:t>
      </w:r>
      <w:r w:rsidRPr="00376CBC">
        <w:rPr>
          <w:rFonts w:ascii="Times New Roman" w:hAnsi="Times New Roman"/>
          <w:iCs/>
          <w:sz w:val="28"/>
          <w:szCs w:val="28"/>
        </w:rPr>
        <w:t xml:space="preserve"> в системе образования Новоселовского района представлено учреждением МБОУ ДО «Новоселовский Центр творчества и туризма» и программами дополнительного образования на базе  образовательных учреждений района. </w:t>
      </w:r>
    </w:p>
    <w:p w:rsidR="006156EF" w:rsidRPr="00376CBC" w:rsidRDefault="006156EF" w:rsidP="006156EF">
      <w:pPr>
        <w:spacing w:after="0" w:line="240" w:lineRule="auto"/>
        <w:ind w:firstLine="709"/>
        <w:jc w:val="both"/>
        <w:rPr>
          <w:rFonts w:ascii="Times New Roman" w:hAnsi="Times New Roman"/>
          <w:color w:val="000000"/>
          <w:sz w:val="28"/>
          <w:szCs w:val="28"/>
          <w:shd w:val="clear" w:color="auto" w:fill="FFFFFF"/>
        </w:rPr>
      </w:pPr>
      <w:r w:rsidRPr="00376CBC">
        <w:rPr>
          <w:rFonts w:ascii="Times New Roman" w:hAnsi="Times New Roman"/>
          <w:sz w:val="28"/>
          <w:szCs w:val="28"/>
        </w:rPr>
        <w:t xml:space="preserve">В 2022 году охват детей дополнительным образованием составил 77%, что на 2% выше в сравнении с 2021 годом. Данный охват достигнут за счет </w:t>
      </w:r>
      <w:r w:rsidRPr="00376CBC">
        <w:rPr>
          <w:rFonts w:ascii="Times New Roman" w:hAnsi="Times New Roman"/>
          <w:color w:val="000000"/>
          <w:sz w:val="28"/>
          <w:szCs w:val="28"/>
          <w:shd w:val="clear" w:color="auto" w:fill="FFFFFF"/>
        </w:rPr>
        <w:t xml:space="preserve"> внедрения на территории района целевой модели развития системы дополнительного образования детей, реализуемой в рамкахфедерального проекта «Успех каждого ребенка» национального проекта «Образование». </w:t>
      </w:r>
    </w:p>
    <w:p w:rsidR="006156EF" w:rsidRPr="00376CBC" w:rsidRDefault="006156EF" w:rsidP="006156EF">
      <w:pPr>
        <w:autoSpaceDE w:val="0"/>
        <w:autoSpaceDN w:val="0"/>
        <w:adjustRightInd w:val="0"/>
        <w:spacing w:after="0" w:line="240" w:lineRule="auto"/>
        <w:ind w:firstLine="709"/>
        <w:jc w:val="both"/>
        <w:rPr>
          <w:rFonts w:ascii="Times New Roman" w:hAnsi="Times New Roman"/>
          <w:color w:val="111111"/>
          <w:sz w:val="28"/>
          <w:szCs w:val="28"/>
          <w:shd w:val="clear" w:color="auto" w:fill="FFFFFF"/>
        </w:rPr>
      </w:pPr>
      <w:r w:rsidRPr="00376CBC">
        <w:rPr>
          <w:rFonts w:ascii="Times New Roman" w:hAnsi="Times New Roman"/>
          <w:iCs/>
          <w:sz w:val="28"/>
          <w:szCs w:val="28"/>
        </w:rPr>
        <w:t>Муниципальное бюджетное образовательное учреждение дополнительного образования  «Новоселовский Центр творчества и туризма» реализует                                 19 образовательных программ по 5 направлениям: техническое, художе</w:t>
      </w:r>
      <w:r w:rsidR="00277222" w:rsidRPr="00376CBC">
        <w:rPr>
          <w:rFonts w:ascii="Times New Roman" w:hAnsi="Times New Roman"/>
          <w:iCs/>
          <w:sz w:val="28"/>
          <w:szCs w:val="28"/>
        </w:rPr>
        <w:t xml:space="preserve">ственное, социально- педагогическое, </w:t>
      </w:r>
      <w:r w:rsidRPr="00376CBC">
        <w:rPr>
          <w:rFonts w:ascii="Times New Roman" w:hAnsi="Times New Roman"/>
          <w:iCs/>
          <w:sz w:val="28"/>
          <w:szCs w:val="28"/>
        </w:rPr>
        <w:t>туристско-краеведческое, естественнонаучное, по  которых в 2022 году обучение проходят 319 человек.</w:t>
      </w:r>
    </w:p>
    <w:p w:rsidR="006156EF" w:rsidRPr="00376CBC" w:rsidRDefault="006156EF" w:rsidP="006156EF">
      <w:pPr>
        <w:autoSpaceDE w:val="0"/>
        <w:autoSpaceDN w:val="0"/>
        <w:adjustRightInd w:val="0"/>
        <w:spacing w:after="0" w:line="240" w:lineRule="auto"/>
        <w:ind w:firstLine="709"/>
        <w:jc w:val="both"/>
        <w:rPr>
          <w:rFonts w:ascii="Times New Roman" w:hAnsi="Times New Roman"/>
          <w:iCs/>
          <w:sz w:val="28"/>
          <w:szCs w:val="28"/>
        </w:rPr>
      </w:pPr>
      <w:r w:rsidRPr="00376CBC">
        <w:rPr>
          <w:rFonts w:ascii="Times New Roman" w:hAnsi="Times New Roman"/>
          <w:iCs/>
          <w:sz w:val="28"/>
          <w:szCs w:val="28"/>
        </w:rPr>
        <w:t xml:space="preserve">В общеобразовательных учреждениях реализуется 93 образовательных программ дополнительного образования по 6 направлениям, количество обучающихся -  1428 человек. </w:t>
      </w:r>
    </w:p>
    <w:p w:rsidR="006156EF" w:rsidRPr="00376CBC" w:rsidRDefault="006156EF" w:rsidP="006156EF">
      <w:pPr>
        <w:autoSpaceDE w:val="0"/>
        <w:autoSpaceDN w:val="0"/>
        <w:adjustRightInd w:val="0"/>
        <w:spacing w:after="0" w:line="240" w:lineRule="auto"/>
        <w:ind w:firstLine="709"/>
        <w:jc w:val="both"/>
        <w:rPr>
          <w:rFonts w:ascii="Times New Roman" w:hAnsi="Times New Roman"/>
          <w:iCs/>
          <w:sz w:val="28"/>
          <w:szCs w:val="28"/>
        </w:rPr>
      </w:pPr>
      <w:r w:rsidRPr="00376CBC">
        <w:rPr>
          <w:rFonts w:ascii="Times New Roman" w:hAnsi="Times New Roman"/>
          <w:iCs/>
          <w:sz w:val="28"/>
          <w:szCs w:val="28"/>
        </w:rPr>
        <w:t>В 2022 году Светлолобовский детский сад «Сказка» внес изменения в лицензию на право ведения образовательной деятельности по программам дополнительного образования и реализовал 3 программы дополнительного образования для 25 дошкольников.</w:t>
      </w:r>
    </w:p>
    <w:p w:rsidR="006156EF" w:rsidRPr="00376CBC" w:rsidRDefault="006156EF" w:rsidP="006156EF">
      <w:pPr>
        <w:autoSpaceDE w:val="0"/>
        <w:autoSpaceDN w:val="0"/>
        <w:adjustRightInd w:val="0"/>
        <w:spacing w:after="0" w:line="240" w:lineRule="auto"/>
        <w:ind w:firstLine="709"/>
        <w:jc w:val="both"/>
        <w:rPr>
          <w:rFonts w:ascii="Times New Roman" w:hAnsi="Times New Roman"/>
          <w:iCs/>
          <w:sz w:val="28"/>
          <w:szCs w:val="28"/>
        </w:rPr>
      </w:pPr>
      <w:r w:rsidRPr="00376CBC">
        <w:rPr>
          <w:rFonts w:ascii="Times New Roman" w:hAnsi="Times New Roman"/>
          <w:iCs/>
          <w:sz w:val="28"/>
          <w:szCs w:val="28"/>
        </w:rPr>
        <w:t>В 2022 году на базе МБОУ ДО «Новоселовский Центр творчества и туризма» продолжил свою работу муниципальный опорный центр дополнительного образования детей (МОЦ). В течение года с целью повышения профессионального мастерства педагогов дополнительного образования специали</w:t>
      </w:r>
      <w:r w:rsidR="00375854" w:rsidRPr="00376CBC">
        <w:rPr>
          <w:rFonts w:ascii="Times New Roman" w:hAnsi="Times New Roman"/>
          <w:iCs/>
          <w:sz w:val="28"/>
          <w:szCs w:val="28"/>
        </w:rPr>
        <w:t>с</w:t>
      </w:r>
      <w:r w:rsidRPr="00376CBC">
        <w:rPr>
          <w:rFonts w:ascii="Times New Roman" w:hAnsi="Times New Roman"/>
          <w:iCs/>
          <w:sz w:val="28"/>
          <w:szCs w:val="28"/>
        </w:rPr>
        <w:t xml:space="preserve">тами МОЦ были организованы методические семинары  по разработке и обновлению содержания дополнительных общеобразовательных общеразвивающих программ, проведены совещания-практикумыпо разработке </w:t>
      </w:r>
      <w:r w:rsidRPr="00376CBC">
        <w:rPr>
          <w:rFonts w:ascii="Times New Roman" w:hAnsi="Times New Roman"/>
          <w:iCs/>
          <w:sz w:val="28"/>
          <w:szCs w:val="28"/>
        </w:rPr>
        <w:lastRenderedPageBreak/>
        <w:t xml:space="preserve">нормативно-правовой документации, регламентирующей деятельность по дополнительному образованию детей.  </w:t>
      </w:r>
    </w:p>
    <w:p w:rsidR="006156EF" w:rsidRPr="00376CBC" w:rsidRDefault="006156EF" w:rsidP="006156EF">
      <w:pPr>
        <w:autoSpaceDE w:val="0"/>
        <w:autoSpaceDN w:val="0"/>
        <w:adjustRightInd w:val="0"/>
        <w:spacing w:after="0" w:line="240" w:lineRule="auto"/>
        <w:ind w:firstLine="709"/>
        <w:jc w:val="both"/>
        <w:rPr>
          <w:rFonts w:ascii="Times New Roman" w:hAnsi="Times New Roman"/>
          <w:iCs/>
          <w:sz w:val="28"/>
          <w:szCs w:val="28"/>
        </w:rPr>
      </w:pPr>
      <w:r w:rsidRPr="00376CBC">
        <w:rPr>
          <w:rFonts w:ascii="Times New Roman" w:hAnsi="Times New Roman"/>
          <w:iCs/>
          <w:sz w:val="28"/>
          <w:szCs w:val="28"/>
        </w:rPr>
        <w:t xml:space="preserve">В рамках организации независимой оценки качества программ дополнительного образования муниципальным опорным центром была организована муниципальная экспертиза более 120 программ дополнительного образования. </w:t>
      </w:r>
    </w:p>
    <w:p w:rsidR="006156EF" w:rsidRPr="00376CBC" w:rsidRDefault="006156EF" w:rsidP="006156EF">
      <w:pPr>
        <w:tabs>
          <w:tab w:val="center" w:pos="5243"/>
        </w:tabs>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В 2022 году в систему ПФДО включены 16 программ дополнительного образования МБОУ ДО «Новосёловский Центр творчества и туризма», для занятий в которых предоставлены 150 сертификатов для 235 детей в возрасте               от 5 до 18 лет. </w:t>
      </w:r>
    </w:p>
    <w:p w:rsidR="006156EF" w:rsidRPr="00376CBC" w:rsidRDefault="006156EF" w:rsidP="006156EF">
      <w:pPr>
        <w:spacing w:after="0" w:line="240" w:lineRule="auto"/>
        <w:ind w:firstLine="709"/>
        <w:jc w:val="both"/>
        <w:rPr>
          <w:rFonts w:ascii="Times New Roman" w:hAnsi="Times New Roman"/>
          <w:i/>
          <w:sz w:val="28"/>
          <w:szCs w:val="28"/>
        </w:rPr>
      </w:pPr>
      <w:r w:rsidRPr="00376CBC">
        <w:rPr>
          <w:rFonts w:ascii="Times New Roman" w:hAnsi="Times New Roman"/>
          <w:i/>
          <w:sz w:val="28"/>
          <w:szCs w:val="28"/>
        </w:rPr>
        <w:t xml:space="preserve">Выявление, поддержка и развитие одаренных детей. </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Научно-технический прогресс и быстро меняющиеся условия общественной жизни влекут за собой возрастание потребности в кадрах, обладающих не</w:t>
      </w:r>
      <w:r w:rsidR="00AC56C5" w:rsidRPr="00376CBC">
        <w:rPr>
          <w:rFonts w:ascii="Times New Roman" w:hAnsi="Times New Roman"/>
          <w:sz w:val="28"/>
          <w:szCs w:val="28"/>
        </w:rPr>
        <w:t>стандартным мышлением, способных</w:t>
      </w:r>
      <w:r w:rsidRPr="00376CBC">
        <w:rPr>
          <w:rFonts w:ascii="Times New Roman" w:hAnsi="Times New Roman"/>
          <w:sz w:val="28"/>
          <w:szCs w:val="28"/>
        </w:rPr>
        <w:t xml:space="preserve"> гибко реагировать на смену обстоятельств и вносить новое в производственную и социальную жизнь. Важность данного утверждения определяется национальной задачей, поставленной  Указом Президента Российской Федерации от 07.05.2018 № 204  «</w:t>
      </w:r>
      <w:r w:rsidRPr="00376CBC">
        <w:rPr>
          <w:rFonts w:ascii="Times New Roman" w:hAnsi="Times New Roman"/>
          <w:sz w:val="28"/>
          <w:szCs w:val="28"/>
          <w:shd w:val="clear" w:color="auto" w:fill="FFFFFF"/>
        </w:rPr>
        <w:t>О национальных целях и стратегических задачах развития Российской Федерации на период до 2024 года»</w:t>
      </w:r>
      <w:r w:rsidRPr="00376CBC">
        <w:rPr>
          <w:rFonts w:ascii="Times New Roman" w:hAnsi="Times New Roman"/>
          <w:sz w:val="28"/>
          <w:szCs w:val="28"/>
        </w:rPr>
        <w:t>.</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Формирование эффективной муниципальной системы выявления, поддержки и развития способностей и талантов у детей и молодежи заключается в реализации мероприятий  регионального проекта «Успех каждого ребёнка» Национального проекта «Образование». </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Выявление одаренных детей и молодежи в районе осуществляется:</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 по результатам участия в мероприятиях –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 на основе наличия у них личных достижений.</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iCs/>
          <w:sz w:val="28"/>
          <w:szCs w:val="28"/>
        </w:rPr>
        <w:t xml:space="preserve">На сегодняшний день в районе обеспечен широкий охват школьников олимпиадным и конкурсным движением. </w:t>
      </w:r>
      <w:r w:rsidRPr="00376CBC">
        <w:rPr>
          <w:rFonts w:ascii="Times New Roman" w:hAnsi="Times New Roman"/>
          <w:sz w:val="28"/>
          <w:szCs w:val="28"/>
        </w:rPr>
        <w:t xml:space="preserve">На 2022 год  данный показатель был запланирован на уровне – 83%, по факту он достигнут. </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Одним из важных целевых показателей в работе с одаренными детьми является участие обучающихся района во всероссийской олимпиаде школьников, которая является не только самой массовой и значимой олимпиадой, но и самой сложной. В 2022 году 885 школьников Новоселовского района приняли участие в школьном этапе олимпиады по 21 учебному предмету, более 200 обучающихся смогли стать участниками муниципального этапа,                      на региональный этап прошли 8 старшеклассников.</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В федеральною базу ГИР «Талант и успех» по итогам 2022 года были внесены 3 обучающихся района, принявших участие в значимых всероссийских мероприятиях, включенных в Перечень таких мероприятий Министерства просвещения РФ и Министерства образования и науки РФ. Один обучающийся </w:t>
      </w:r>
      <w:r w:rsidRPr="00376CBC">
        <w:rPr>
          <w:rFonts w:ascii="Times New Roman" w:hAnsi="Times New Roman"/>
          <w:sz w:val="28"/>
          <w:szCs w:val="28"/>
        </w:rPr>
        <w:lastRenderedPageBreak/>
        <w:t xml:space="preserve">признан победителем заключительного этапа Всероссийского литературного конкурса. </w:t>
      </w:r>
    </w:p>
    <w:p w:rsidR="006156EF" w:rsidRPr="00376CBC" w:rsidRDefault="006156EF" w:rsidP="006156EF">
      <w:pPr>
        <w:spacing w:after="0" w:line="240" w:lineRule="auto"/>
        <w:ind w:firstLine="709"/>
        <w:jc w:val="both"/>
        <w:rPr>
          <w:rFonts w:ascii="Times New Roman" w:hAnsi="Times New Roman"/>
          <w:iCs/>
          <w:sz w:val="28"/>
          <w:szCs w:val="28"/>
        </w:rPr>
      </w:pPr>
      <w:r w:rsidRPr="00376CBC">
        <w:rPr>
          <w:rFonts w:ascii="Times New Roman" w:hAnsi="Times New Roman"/>
          <w:iCs/>
          <w:sz w:val="28"/>
          <w:szCs w:val="28"/>
        </w:rPr>
        <w:t>По итогам региональной оценки механизмов управления качеством образования степень участия обучающихся 1-11 классов района во всероссийских конкурсах и олимпиадах является выше средней, что свидетельствует о наличии в районе механизмов диагностики способностей в изучении учебных предметов и предметных направлений, а также о наличии ресурсов для дальнейшего развития, сопровождения и педагогической поддержки способных и талантливых обучающихся.</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sz w:val="28"/>
          <w:szCs w:val="28"/>
        </w:rPr>
        <w:t>Но вместе с тем, в районе слабо выстроен процесс проектирования механизмов построения образовательной среды в работе со способными и талантливыми детьми, в том числе индивидуализация обучения, которая позволяет создать оптимальные условия для реализации потенциальных возможностей каждого школьника, в том числе детей с ОВЗ. Не достаточно развита система психолого-педагогического сопровождения способных детей и талантливой молодежи, уровень квалификации педагогических работников, позволяющий успешно работать с детскими способностями и талантами на низком уровне.</w:t>
      </w:r>
    </w:p>
    <w:p w:rsidR="006156EF" w:rsidRPr="00376CBC" w:rsidRDefault="006156EF" w:rsidP="006156EF">
      <w:pPr>
        <w:spacing w:after="0" w:line="240" w:lineRule="auto"/>
        <w:ind w:firstLine="709"/>
        <w:jc w:val="both"/>
        <w:rPr>
          <w:rFonts w:ascii="Times New Roman" w:hAnsi="Times New Roman"/>
          <w:sz w:val="28"/>
          <w:szCs w:val="28"/>
        </w:rPr>
      </w:pPr>
      <w:r w:rsidRPr="00376CBC">
        <w:rPr>
          <w:rFonts w:ascii="Times New Roman" w:hAnsi="Times New Roman"/>
          <w:i/>
          <w:sz w:val="28"/>
          <w:szCs w:val="28"/>
        </w:rPr>
        <w:t>Организация отдыха, оздоровления и занятости детей и подростков</w:t>
      </w:r>
      <w:r w:rsidRPr="00376CBC">
        <w:rPr>
          <w:rFonts w:ascii="Times New Roman" w:hAnsi="Times New Roman"/>
          <w:sz w:val="28"/>
          <w:szCs w:val="28"/>
        </w:rPr>
        <w:t xml:space="preserve"> стала неотъемлемой частью социальной политики района. Инфраструктура организации летнего отдыха, занятости и оздоровления детей в сфере образования Новоселовского района представлена детским оздоровительным лагерем «Соснячок» муниципального бюджетного образовательного учреждения </w:t>
      </w:r>
      <w:r w:rsidR="00AC56C5" w:rsidRPr="00376CBC">
        <w:rPr>
          <w:rFonts w:ascii="Times New Roman" w:hAnsi="Times New Roman"/>
          <w:sz w:val="28"/>
          <w:szCs w:val="28"/>
        </w:rPr>
        <w:t>«Новоселовский центр</w:t>
      </w:r>
      <w:r w:rsidRPr="00376CBC">
        <w:rPr>
          <w:rFonts w:ascii="Times New Roman" w:hAnsi="Times New Roman"/>
          <w:sz w:val="28"/>
          <w:szCs w:val="28"/>
        </w:rPr>
        <w:t xml:space="preserve"> творчества и туризма</w:t>
      </w:r>
      <w:r w:rsidR="00AC56C5" w:rsidRPr="00376CBC">
        <w:rPr>
          <w:rFonts w:ascii="Times New Roman" w:hAnsi="Times New Roman"/>
          <w:sz w:val="28"/>
          <w:szCs w:val="28"/>
        </w:rPr>
        <w:t>»</w:t>
      </w:r>
      <w:r w:rsidRPr="00376CBC">
        <w:rPr>
          <w:rFonts w:ascii="Times New Roman" w:hAnsi="Times New Roman"/>
          <w:sz w:val="28"/>
          <w:szCs w:val="28"/>
        </w:rPr>
        <w:t xml:space="preserve"> (далее - ДОЛ «Соснячок»), лагерями дневного пребывания на базе общеобразовательных учреждений, туристскими мероприятиями и модульными школами различной направленности.</w:t>
      </w:r>
    </w:p>
    <w:p w:rsidR="006156EF" w:rsidRPr="00376CBC" w:rsidRDefault="006156EF" w:rsidP="006156EF">
      <w:pPr>
        <w:spacing w:after="0" w:line="240" w:lineRule="auto"/>
        <w:ind w:firstLine="581"/>
        <w:jc w:val="both"/>
        <w:rPr>
          <w:rFonts w:ascii="Times New Roman" w:hAnsi="Times New Roman"/>
          <w:sz w:val="28"/>
          <w:szCs w:val="28"/>
        </w:rPr>
      </w:pPr>
      <w:r w:rsidRPr="00376CBC">
        <w:rPr>
          <w:rFonts w:ascii="Times New Roman" w:hAnsi="Times New Roman"/>
          <w:sz w:val="28"/>
          <w:szCs w:val="28"/>
        </w:rPr>
        <w:t>В 2</w:t>
      </w:r>
      <w:r w:rsidR="00AC56C5" w:rsidRPr="00376CBC">
        <w:rPr>
          <w:rFonts w:ascii="Times New Roman" w:hAnsi="Times New Roman"/>
          <w:sz w:val="28"/>
          <w:szCs w:val="28"/>
        </w:rPr>
        <w:t>022 году в ДОЛ «Соснячок» прошли</w:t>
      </w:r>
      <w:r w:rsidRPr="00376CBC">
        <w:rPr>
          <w:rFonts w:ascii="Times New Roman" w:hAnsi="Times New Roman"/>
          <w:sz w:val="28"/>
          <w:szCs w:val="28"/>
        </w:rPr>
        <w:t xml:space="preserve"> 2 оздоровительные смены для                323  детей.</w:t>
      </w:r>
    </w:p>
    <w:p w:rsidR="006156EF" w:rsidRPr="00376CBC" w:rsidRDefault="006156EF" w:rsidP="006156EF">
      <w:pPr>
        <w:spacing w:after="0" w:line="240" w:lineRule="auto"/>
        <w:ind w:firstLine="581"/>
        <w:jc w:val="both"/>
        <w:rPr>
          <w:rFonts w:ascii="Times New Roman" w:hAnsi="Times New Roman"/>
          <w:sz w:val="28"/>
          <w:szCs w:val="28"/>
        </w:rPr>
      </w:pPr>
      <w:r w:rsidRPr="00376CBC">
        <w:rPr>
          <w:rFonts w:ascii="Times New Roman" w:hAnsi="Times New Roman"/>
          <w:sz w:val="28"/>
          <w:szCs w:val="28"/>
        </w:rPr>
        <w:t xml:space="preserve">В целях создания безопасных условий пребывания детей в детском оздоровительном лагере «Соснячок» на 100% исполняются требования Стандарта безопасности отдыха и оздоровления детей в загородных оздоровительных учреждениях. </w:t>
      </w:r>
    </w:p>
    <w:p w:rsidR="006156EF" w:rsidRPr="00376CBC" w:rsidRDefault="006156EF" w:rsidP="006156EF">
      <w:pPr>
        <w:spacing w:after="0" w:line="240" w:lineRule="auto"/>
        <w:ind w:firstLine="581"/>
        <w:jc w:val="both"/>
        <w:rPr>
          <w:rFonts w:ascii="Times New Roman" w:hAnsi="Times New Roman"/>
          <w:color w:val="000000"/>
          <w:sz w:val="28"/>
          <w:szCs w:val="28"/>
        </w:rPr>
      </w:pPr>
      <w:r w:rsidRPr="00376CBC">
        <w:rPr>
          <w:rFonts w:ascii="Times New Roman" w:hAnsi="Times New Roman"/>
          <w:color w:val="000000"/>
          <w:sz w:val="28"/>
          <w:szCs w:val="28"/>
        </w:rPr>
        <w:t>В прошедшем году в лагеря был произведен частичный ремонт полов, кровли, внутреннего освещения жилых корпусов, ремонт системы видеонаблюдения. На территории лагеря частично заменено огра</w:t>
      </w:r>
      <w:r w:rsidR="00163503" w:rsidRPr="00376CBC">
        <w:rPr>
          <w:rFonts w:ascii="Times New Roman" w:hAnsi="Times New Roman"/>
          <w:color w:val="000000"/>
          <w:sz w:val="28"/>
          <w:szCs w:val="28"/>
        </w:rPr>
        <w:t>ждение, благоустроены асфальто</w:t>
      </w:r>
      <w:r w:rsidR="00003355" w:rsidRPr="00376CBC">
        <w:rPr>
          <w:rFonts w:ascii="Times New Roman" w:hAnsi="Times New Roman"/>
          <w:color w:val="000000"/>
          <w:sz w:val="28"/>
          <w:szCs w:val="28"/>
        </w:rPr>
        <w:t>в</w:t>
      </w:r>
      <w:r w:rsidRPr="00376CBC">
        <w:rPr>
          <w:rFonts w:ascii="Times New Roman" w:hAnsi="Times New Roman"/>
          <w:color w:val="000000"/>
          <w:sz w:val="28"/>
          <w:szCs w:val="28"/>
        </w:rPr>
        <w:t>ые дорожки.</w:t>
      </w:r>
    </w:p>
    <w:p w:rsidR="006156EF" w:rsidRPr="00376CBC" w:rsidRDefault="006156EF" w:rsidP="006156EF">
      <w:pPr>
        <w:spacing w:after="0" w:line="240" w:lineRule="auto"/>
        <w:ind w:firstLine="581"/>
        <w:jc w:val="both"/>
        <w:rPr>
          <w:rFonts w:ascii="Times New Roman" w:hAnsi="Times New Roman"/>
          <w:sz w:val="28"/>
          <w:szCs w:val="28"/>
        </w:rPr>
      </w:pPr>
      <w:r w:rsidRPr="00376CBC">
        <w:rPr>
          <w:rFonts w:ascii="Times New Roman" w:hAnsi="Times New Roman"/>
          <w:sz w:val="28"/>
          <w:szCs w:val="28"/>
        </w:rPr>
        <w:t xml:space="preserve"> В 2022 году ДОЛ «Соснячок» выделена краевая субсидия для монтажа и установки модульного здания пищеблока на 250 мест.</w:t>
      </w:r>
    </w:p>
    <w:p w:rsidR="006156EF" w:rsidRPr="00376CBC" w:rsidRDefault="006156EF" w:rsidP="006156EF">
      <w:pPr>
        <w:spacing w:after="0" w:line="240" w:lineRule="auto"/>
        <w:ind w:firstLine="581"/>
        <w:jc w:val="both"/>
        <w:rPr>
          <w:rFonts w:ascii="Times New Roman" w:hAnsi="Times New Roman"/>
          <w:sz w:val="28"/>
          <w:szCs w:val="28"/>
        </w:rPr>
      </w:pPr>
      <w:r w:rsidRPr="00376CBC">
        <w:rPr>
          <w:rFonts w:ascii="Times New Roman" w:hAnsi="Times New Roman"/>
          <w:sz w:val="28"/>
          <w:szCs w:val="28"/>
        </w:rPr>
        <w:t xml:space="preserve">Ежегодно лагерь на 100% укомплектовывается педагогическими кадрами, медицинскими работниками, и обслуживающим персоналом. Но с каждым годом увеличивается  количество предоставляемых путёвок в ДОЛ «Соснячок» детям особых категорий, в том числе детям-сиротам, детям, оставшимся без попечения родителей, детям с ОВЗ, детям, чьи семьи состоят на различных профилактических учетах, детям, оказавшимся в тяжелой жизненной ситуации, а </w:t>
      </w:r>
      <w:r w:rsidRPr="00376CBC">
        <w:rPr>
          <w:rFonts w:ascii="Times New Roman" w:hAnsi="Times New Roman"/>
          <w:sz w:val="28"/>
          <w:szCs w:val="28"/>
        </w:rPr>
        <w:lastRenderedPageBreak/>
        <w:t>у педагогических работников лагеря -  недостаточный уровень  квалификации  по способам организации содержательного отдыха для таких детей.</w:t>
      </w:r>
    </w:p>
    <w:p w:rsidR="006156EF" w:rsidRPr="00F82BA3" w:rsidRDefault="006156EF" w:rsidP="006156EF">
      <w:pPr>
        <w:spacing w:after="0" w:line="240" w:lineRule="auto"/>
        <w:jc w:val="both"/>
        <w:rPr>
          <w:rFonts w:ascii="Times New Roman" w:hAnsi="Times New Roman"/>
          <w:color w:val="000000"/>
          <w:sz w:val="28"/>
          <w:szCs w:val="28"/>
        </w:rPr>
      </w:pPr>
      <w:r w:rsidRPr="00376CBC">
        <w:rPr>
          <w:rFonts w:ascii="Times New Roman" w:hAnsi="Times New Roman"/>
          <w:sz w:val="28"/>
          <w:szCs w:val="28"/>
        </w:rPr>
        <w:tab/>
        <w:t xml:space="preserve">В целях укрепления здоровья, профилактики заболеваемости и безнадзорности детей в период летних каникул в районе была организована работа 8 лагерей с дневным пребыванием детей при общеобразовательных учреждениях, в которых оздоровилось 637 детей, в том числе </w:t>
      </w:r>
      <w:r w:rsidRPr="00F82BA3">
        <w:rPr>
          <w:rFonts w:ascii="Times New Roman" w:hAnsi="Times New Roman"/>
          <w:color w:val="000000"/>
          <w:sz w:val="28"/>
          <w:szCs w:val="28"/>
        </w:rPr>
        <w:t>29 детей, оставшихся без попечения родителей и находящихся под опекой, 9 детей-инвалидов, 281 детей из малообеспеченных семей, 124 ребенка с ОВЗ, 51 человек, состоящих на различных профилактических учетах.</w:t>
      </w:r>
    </w:p>
    <w:p w:rsidR="006156EF" w:rsidRPr="00376CBC" w:rsidRDefault="006156EF" w:rsidP="006156EF">
      <w:pPr>
        <w:spacing w:after="0" w:line="240" w:lineRule="auto"/>
        <w:ind w:firstLine="708"/>
        <w:jc w:val="both"/>
        <w:rPr>
          <w:rFonts w:ascii="Times New Roman" w:hAnsi="Times New Roman"/>
          <w:bCs/>
          <w:sz w:val="28"/>
          <w:szCs w:val="28"/>
        </w:rPr>
      </w:pPr>
      <w:r w:rsidRPr="00376CBC">
        <w:rPr>
          <w:rStyle w:val="ad"/>
          <w:rFonts w:ascii="Times New Roman" w:hAnsi="Times New Roman"/>
          <w:bCs/>
          <w:i w:val="0"/>
          <w:sz w:val="28"/>
          <w:szCs w:val="28"/>
        </w:rPr>
        <w:t xml:space="preserve">В 2022 году для более 290 детей Новосёловским Центром творчества и туризма были проведены творческие игровые площадки, мастер-классы, однодневные туристические походы, реализована краткосрочная дополнительная общеобразовательная программа «Школа лидера». </w:t>
      </w:r>
    </w:p>
    <w:p w:rsidR="007E7F3F" w:rsidRPr="00376CBC" w:rsidRDefault="007E7F3F" w:rsidP="00980DC2">
      <w:pPr>
        <w:spacing w:after="0" w:line="240" w:lineRule="auto"/>
        <w:jc w:val="center"/>
        <w:rPr>
          <w:rFonts w:ascii="Times New Roman" w:hAnsi="Times New Roman"/>
          <w:b/>
          <w:sz w:val="28"/>
          <w:szCs w:val="28"/>
        </w:rPr>
      </w:pPr>
    </w:p>
    <w:p w:rsidR="007E7F3F" w:rsidRPr="00376CBC" w:rsidRDefault="007E7F3F" w:rsidP="00980DC2">
      <w:pPr>
        <w:spacing w:after="0" w:line="240" w:lineRule="auto"/>
        <w:jc w:val="center"/>
        <w:rPr>
          <w:rFonts w:ascii="Times New Roman" w:hAnsi="Times New Roman"/>
          <w:b/>
          <w:sz w:val="28"/>
          <w:szCs w:val="28"/>
        </w:rPr>
      </w:pPr>
      <w:r w:rsidRPr="00376CBC">
        <w:rPr>
          <w:rFonts w:ascii="Times New Roman" w:hAnsi="Times New Roman"/>
          <w:b/>
          <w:sz w:val="28"/>
          <w:szCs w:val="28"/>
        </w:rPr>
        <w:t xml:space="preserve">3. Приоритеты и цели социально-экономического </w:t>
      </w:r>
    </w:p>
    <w:p w:rsidR="007E7F3F" w:rsidRPr="00376CBC" w:rsidRDefault="007E7F3F" w:rsidP="00A14CEA">
      <w:pPr>
        <w:widowControl w:val="0"/>
        <w:suppressAutoHyphens/>
        <w:spacing w:after="0" w:line="240" w:lineRule="auto"/>
        <w:jc w:val="center"/>
        <w:rPr>
          <w:rFonts w:ascii="Times New Roman" w:hAnsi="Times New Roman"/>
          <w:b/>
          <w:sz w:val="28"/>
          <w:szCs w:val="28"/>
        </w:rPr>
      </w:pPr>
      <w:r w:rsidRPr="00376CBC">
        <w:rPr>
          <w:rFonts w:ascii="Times New Roman" w:hAnsi="Times New Roman"/>
          <w:b/>
          <w:sz w:val="28"/>
          <w:szCs w:val="28"/>
        </w:rPr>
        <w:t>развития отрасли образования, описание основных целей и задач муниципальной программы, тенденции социально-экономического развития отрасли образования</w:t>
      </w:r>
    </w:p>
    <w:p w:rsidR="007E7F3F" w:rsidRPr="00376CBC" w:rsidRDefault="007E7F3F" w:rsidP="00296912">
      <w:pPr>
        <w:spacing w:after="0" w:line="240" w:lineRule="auto"/>
        <w:jc w:val="center"/>
        <w:rPr>
          <w:rFonts w:ascii="Times New Roman" w:hAnsi="Times New Roman"/>
          <w:b/>
          <w:sz w:val="28"/>
          <w:szCs w:val="28"/>
        </w:rPr>
      </w:pPr>
    </w:p>
    <w:p w:rsidR="007E7F3F" w:rsidRPr="00376CBC" w:rsidRDefault="007E7F3F" w:rsidP="00296912">
      <w:pPr>
        <w:pStyle w:val="ConsPlusNormal"/>
        <w:ind w:firstLine="709"/>
        <w:jc w:val="both"/>
        <w:rPr>
          <w:rFonts w:ascii="Times New Roman" w:hAnsi="Times New Roman"/>
          <w:sz w:val="28"/>
          <w:szCs w:val="28"/>
        </w:rPr>
      </w:pPr>
      <w:r w:rsidRPr="00376CBC">
        <w:rPr>
          <w:rFonts w:ascii="Times New Roman" w:hAnsi="Times New Roman"/>
          <w:sz w:val="28"/>
          <w:szCs w:val="28"/>
        </w:rPr>
        <w:t>Стратегическая цель политики в области образования в Новоселовском районе – это обеспечение высокого качества организации предоставления общедоступного бесплатного общего и дополнительного образования, отдыха и оздоровления детей в летний период на территории Новоселовского района.</w:t>
      </w:r>
    </w:p>
    <w:p w:rsidR="007E7F3F" w:rsidRPr="00376CBC" w:rsidRDefault="007E7F3F" w:rsidP="00296912">
      <w:pPr>
        <w:pStyle w:val="ConsPlusNormal"/>
        <w:ind w:firstLine="709"/>
        <w:jc w:val="both"/>
        <w:rPr>
          <w:rFonts w:ascii="Times New Roman" w:hAnsi="Times New Roman"/>
          <w:sz w:val="28"/>
          <w:szCs w:val="28"/>
        </w:rPr>
      </w:pPr>
      <w:r w:rsidRPr="00376CBC">
        <w:rPr>
          <w:rFonts w:ascii="Times New Roman" w:hAnsi="Times New Roman"/>
          <w:sz w:val="28"/>
          <w:szCs w:val="28"/>
        </w:rPr>
        <w:t>Приоритетными направлениями реализации целей и задач муниципальной программы по уровням и видам образования являются следующие:</w:t>
      </w:r>
    </w:p>
    <w:p w:rsidR="007E7F3F" w:rsidRPr="00376CBC" w:rsidRDefault="007E7F3F" w:rsidP="00296912">
      <w:pPr>
        <w:pStyle w:val="ConsPlusNormal"/>
        <w:ind w:firstLine="709"/>
        <w:jc w:val="both"/>
        <w:rPr>
          <w:rFonts w:ascii="Times New Roman" w:hAnsi="Times New Roman"/>
          <w:sz w:val="28"/>
          <w:szCs w:val="28"/>
        </w:rPr>
      </w:pPr>
      <w:r w:rsidRPr="00376CBC">
        <w:rPr>
          <w:rFonts w:ascii="Times New Roman" w:hAnsi="Times New Roman"/>
          <w:sz w:val="28"/>
          <w:szCs w:val="28"/>
        </w:rPr>
        <w:t>В системе дошкольного образования:</w:t>
      </w:r>
    </w:p>
    <w:p w:rsidR="007E7F3F" w:rsidRPr="00376CBC" w:rsidRDefault="007E7F3F" w:rsidP="00296912">
      <w:pPr>
        <w:pStyle w:val="ConsPlusNormal"/>
        <w:ind w:firstLine="709"/>
        <w:jc w:val="both"/>
        <w:rPr>
          <w:rFonts w:ascii="Times New Roman" w:hAnsi="Times New Roman"/>
          <w:sz w:val="28"/>
          <w:szCs w:val="28"/>
        </w:rPr>
      </w:pPr>
      <w:r w:rsidRPr="00376CBC">
        <w:rPr>
          <w:rFonts w:ascii="Times New Roman" w:hAnsi="Times New Roman"/>
          <w:sz w:val="28"/>
          <w:szCs w:val="28"/>
        </w:rPr>
        <w:t xml:space="preserve">- реализация в полном объеме  федерального государственного образовательного стандарта в дошкольном  образовании; </w:t>
      </w:r>
    </w:p>
    <w:p w:rsidR="007E7F3F" w:rsidRPr="00376CBC" w:rsidRDefault="007E7F3F" w:rsidP="00296912">
      <w:pPr>
        <w:pStyle w:val="ConsPlusNormal"/>
        <w:ind w:firstLine="709"/>
        <w:jc w:val="both"/>
        <w:rPr>
          <w:rFonts w:ascii="Times New Roman" w:hAnsi="Times New Roman"/>
          <w:sz w:val="28"/>
          <w:szCs w:val="28"/>
        </w:rPr>
      </w:pPr>
      <w:r w:rsidRPr="00376CBC">
        <w:rPr>
          <w:rFonts w:ascii="Times New Roman" w:hAnsi="Times New Roman"/>
          <w:sz w:val="28"/>
          <w:szCs w:val="28"/>
        </w:rPr>
        <w:t xml:space="preserve">- создание условий получения дошкольного образования для детей - инвалидов и детей с ОВЗ и детей младшего возраста; </w:t>
      </w:r>
    </w:p>
    <w:p w:rsidR="007E7F3F" w:rsidRPr="00376CBC" w:rsidRDefault="007E7F3F" w:rsidP="00296912">
      <w:pPr>
        <w:pStyle w:val="ConsPlusNormal"/>
        <w:ind w:firstLine="709"/>
        <w:jc w:val="both"/>
        <w:rPr>
          <w:rFonts w:ascii="Times New Roman" w:hAnsi="Times New Roman"/>
          <w:sz w:val="28"/>
          <w:szCs w:val="28"/>
        </w:rPr>
      </w:pPr>
      <w:r w:rsidRPr="00376CBC">
        <w:rPr>
          <w:rFonts w:ascii="Times New Roman" w:hAnsi="Times New Roman"/>
          <w:sz w:val="28"/>
          <w:szCs w:val="28"/>
        </w:rPr>
        <w:t>В системе общего образования:</w:t>
      </w:r>
    </w:p>
    <w:p w:rsidR="007E7F3F" w:rsidRPr="00376CBC" w:rsidRDefault="007E7F3F" w:rsidP="00296912">
      <w:pPr>
        <w:tabs>
          <w:tab w:val="left" w:pos="0"/>
          <w:tab w:val="left" w:pos="426"/>
        </w:tabs>
        <w:spacing w:after="0" w:line="240" w:lineRule="auto"/>
        <w:ind w:firstLine="709"/>
        <w:jc w:val="both"/>
        <w:rPr>
          <w:rFonts w:ascii="Times New Roman" w:hAnsi="Times New Roman"/>
          <w:bCs/>
          <w:color w:val="000000"/>
          <w:sz w:val="28"/>
          <w:szCs w:val="28"/>
        </w:rPr>
      </w:pPr>
      <w:r w:rsidRPr="00376CBC">
        <w:rPr>
          <w:rFonts w:ascii="Times New Roman" w:hAnsi="Times New Roman"/>
          <w:sz w:val="28"/>
          <w:szCs w:val="28"/>
        </w:rPr>
        <w:t xml:space="preserve">- </w:t>
      </w:r>
      <w:r w:rsidRPr="00376CBC">
        <w:rPr>
          <w:rFonts w:ascii="Times New Roman" w:hAnsi="Times New Roman"/>
          <w:bCs/>
          <w:color w:val="000000"/>
          <w:sz w:val="28"/>
          <w:szCs w:val="28"/>
        </w:rPr>
        <w:t xml:space="preserve">создание в системе общего образования новой образовательной среды для равных возможностей получения современного качественного образования;   </w:t>
      </w:r>
    </w:p>
    <w:p w:rsidR="00167E66" w:rsidRPr="00376CBC" w:rsidRDefault="00167E66" w:rsidP="00296912">
      <w:pPr>
        <w:tabs>
          <w:tab w:val="left" w:pos="0"/>
          <w:tab w:val="left" w:pos="426"/>
        </w:tabs>
        <w:spacing w:after="0" w:line="240" w:lineRule="auto"/>
        <w:ind w:firstLine="709"/>
        <w:jc w:val="both"/>
        <w:rPr>
          <w:rFonts w:ascii="Times New Roman" w:hAnsi="Times New Roman"/>
          <w:snapToGrid w:val="0"/>
          <w:sz w:val="28"/>
          <w:szCs w:val="28"/>
        </w:rPr>
      </w:pPr>
      <w:r w:rsidRPr="00376CBC">
        <w:rPr>
          <w:rFonts w:ascii="Times New Roman" w:hAnsi="Times New Roman"/>
          <w:snapToGrid w:val="0"/>
          <w:sz w:val="28"/>
          <w:szCs w:val="28"/>
        </w:rPr>
        <w:t>- введение обновленных ФГОС начального общего и основного общего образования;</w:t>
      </w:r>
    </w:p>
    <w:p w:rsidR="007E7F3F" w:rsidRPr="00376CBC" w:rsidRDefault="007E7F3F" w:rsidP="00296912">
      <w:pPr>
        <w:tabs>
          <w:tab w:val="left" w:pos="0"/>
          <w:tab w:val="left" w:pos="426"/>
        </w:tabs>
        <w:spacing w:after="0" w:line="240" w:lineRule="auto"/>
        <w:ind w:firstLine="709"/>
        <w:jc w:val="both"/>
        <w:rPr>
          <w:rFonts w:ascii="Times New Roman" w:hAnsi="Times New Roman"/>
          <w:sz w:val="28"/>
          <w:szCs w:val="28"/>
        </w:rPr>
      </w:pPr>
      <w:r w:rsidRPr="00376CBC">
        <w:rPr>
          <w:rFonts w:ascii="Times New Roman" w:hAnsi="Times New Roman"/>
          <w:snapToGrid w:val="0"/>
          <w:sz w:val="28"/>
          <w:szCs w:val="28"/>
        </w:rPr>
        <w:t>- внедрение ФГОС  для детей с ОВЗ и умственной отсталостью, создани</w:t>
      </w:r>
      <w:r w:rsidR="00297959" w:rsidRPr="00376CBC">
        <w:rPr>
          <w:rFonts w:ascii="Times New Roman" w:hAnsi="Times New Roman"/>
          <w:snapToGrid w:val="0"/>
          <w:sz w:val="28"/>
          <w:szCs w:val="28"/>
        </w:rPr>
        <w:t>е</w:t>
      </w:r>
      <w:r w:rsidRPr="00376CBC">
        <w:rPr>
          <w:rFonts w:ascii="Times New Roman" w:hAnsi="Times New Roman"/>
          <w:snapToGrid w:val="0"/>
          <w:sz w:val="28"/>
          <w:szCs w:val="28"/>
        </w:rPr>
        <w:t xml:space="preserve"> условий для обучения детей инвалидов, </w:t>
      </w:r>
      <w:r w:rsidRPr="00376CBC">
        <w:rPr>
          <w:rFonts w:ascii="Times New Roman" w:hAnsi="Times New Roman"/>
          <w:sz w:val="28"/>
          <w:szCs w:val="28"/>
        </w:rPr>
        <w:t>создание безбарьерной среды в общеобразовательных учреждениях, развитие форм инклюзивного образования и организация психолого-медико-педагогического сопровождения детей с ограниченными возможностями здоровья;</w:t>
      </w:r>
    </w:p>
    <w:p w:rsidR="007E7F3F" w:rsidRPr="00376CBC" w:rsidRDefault="007E7F3F" w:rsidP="00296912">
      <w:pPr>
        <w:tabs>
          <w:tab w:val="left" w:pos="0"/>
          <w:tab w:val="left" w:pos="426"/>
        </w:tabs>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реализация региональных проектов НП «Образование», в том числе внедрение цифровой образовательной среды и </w:t>
      </w:r>
      <w:r w:rsidRPr="00376CBC">
        <w:rPr>
          <w:rFonts w:ascii="Times New Roman" w:hAnsi="Times New Roman"/>
          <w:bCs/>
          <w:color w:val="000000"/>
          <w:sz w:val="28"/>
          <w:szCs w:val="28"/>
        </w:rPr>
        <w:t xml:space="preserve">обновление материально- технической базы для реализации основных и дополнительных общеобразовательных программ цифрового, </w:t>
      </w:r>
      <w:r w:rsidR="00527AE0" w:rsidRPr="00376CBC">
        <w:rPr>
          <w:rFonts w:ascii="Times New Roman" w:hAnsi="Times New Roman"/>
          <w:bCs/>
          <w:color w:val="000000"/>
          <w:sz w:val="28"/>
          <w:szCs w:val="28"/>
        </w:rPr>
        <w:t>естественнонаучного и технологического</w:t>
      </w:r>
      <w:r w:rsidR="00297959" w:rsidRPr="00376CBC">
        <w:rPr>
          <w:rFonts w:ascii="Times New Roman" w:hAnsi="Times New Roman"/>
          <w:bCs/>
          <w:color w:val="000000"/>
          <w:sz w:val="28"/>
          <w:szCs w:val="28"/>
        </w:rPr>
        <w:t xml:space="preserve"> профилей;</w:t>
      </w:r>
    </w:p>
    <w:p w:rsidR="003B59FC" w:rsidRPr="00376CBC" w:rsidRDefault="003B59FC" w:rsidP="00296912">
      <w:pPr>
        <w:tabs>
          <w:tab w:val="left" w:pos="0"/>
          <w:tab w:val="left" w:pos="426"/>
        </w:tabs>
        <w:spacing w:after="0" w:line="240" w:lineRule="auto"/>
        <w:ind w:firstLine="709"/>
        <w:jc w:val="both"/>
        <w:rPr>
          <w:rFonts w:ascii="Times New Roman" w:hAnsi="Times New Roman"/>
          <w:sz w:val="28"/>
          <w:szCs w:val="28"/>
        </w:rPr>
      </w:pPr>
      <w:r w:rsidRPr="00376CBC">
        <w:rPr>
          <w:rFonts w:ascii="Times New Roman" w:hAnsi="Times New Roman"/>
          <w:sz w:val="28"/>
          <w:szCs w:val="28"/>
        </w:rPr>
        <w:lastRenderedPageBreak/>
        <w:t>- усиление воспитательной составляющей основной общеобразовательной программы.</w:t>
      </w:r>
    </w:p>
    <w:p w:rsidR="007E7F3F" w:rsidRPr="00376CBC" w:rsidRDefault="007E7F3F" w:rsidP="00296912">
      <w:pPr>
        <w:tabs>
          <w:tab w:val="left" w:pos="0"/>
          <w:tab w:val="left" w:pos="426"/>
        </w:tabs>
        <w:spacing w:after="0" w:line="240" w:lineRule="auto"/>
        <w:ind w:firstLine="709"/>
        <w:jc w:val="both"/>
        <w:rPr>
          <w:rFonts w:ascii="Times New Roman" w:hAnsi="Times New Roman"/>
          <w:bCs/>
          <w:color w:val="000000"/>
          <w:sz w:val="28"/>
          <w:szCs w:val="28"/>
        </w:rPr>
      </w:pPr>
      <w:r w:rsidRPr="00376CBC">
        <w:rPr>
          <w:rFonts w:ascii="Times New Roman" w:hAnsi="Times New Roman"/>
          <w:bCs/>
          <w:color w:val="000000"/>
          <w:sz w:val="28"/>
          <w:szCs w:val="28"/>
        </w:rPr>
        <w:t>В системе дополнительного образования:</w:t>
      </w:r>
    </w:p>
    <w:p w:rsidR="007E7F3F" w:rsidRPr="00376CBC" w:rsidRDefault="007E7F3F" w:rsidP="00296912">
      <w:pPr>
        <w:spacing w:after="0" w:line="240" w:lineRule="auto"/>
        <w:ind w:firstLine="709"/>
        <w:jc w:val="both"/>
        <w:rPr>
          <w:rFonts w:ascii="Times New Roman" w:hAnsi="Times New Roman"/>
          <w:snapToGrid w:val="0"/>
          <w:sz w:val="28"/>
          <w:szCs w:val="28"/>
        </w:rPr>
      </w:pPr>
      <w:r w:rsidRPr="00376CBC">
        <w:rPr>
          <w:rFonts w:ascii="Times New Roman" w:hAnsi="Times New Roman"/>
          <w:snapToGrid w:val="0"/>
          <w:sz w:val="28"/>
          <w:szCs w:val="28"/>
        </w:rPr>
        <w:t xml:space="preserve">- обеспечение доступности дополнительного образования для детей в возрасте от 5-18 лет; </w:t>
      </w:r>
    </w:p>
    <w:p w:rsidR="007E7F3F" w:rsidRPr="00376CBC" w:rsidRDefault="007E7F3F" w:rsidP="00296912">
      <w:pPr>
        <w:spacing w:after="0" w:line="240" w:lineRule="auto"/>
        <w:ind w:firstLine="709"/>
        <w:jc w:val="both"/>
        <w:rPr>
          <w:rFonts w:ascii="Times New Roman" w:hAnsi="Times New Roman"/>
          <w:snapToGrid w:val="0"/>
          <w:sz w:val="28"/>
          <w:szCs w:val="28"/>
        </w:rPr>
      </w:pPr>
      <w:r w:rsidRPr="00376CBC">
        <w:rPr>
          <w:rFonts w:ascii="Times New Roman" w:hAnsi="Times New Roman"/>
          <w:snapToGrid w:val="0"/>
          <w:sz w:val="28"/>
          <w:szCs w:val="28"/>
        </w:rPr>
        <w:t>-  развитие инфраструктуры и укрепление материально-технической базы образовательных учреждений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Распространения сетевых форм организации дополнительного образования детей;</w:t>
      </w:r>
    </w:p>
    <w:p w:rsidR="003B59FC" w:rsidRPr="00376CBC" w:rsidRDefault="003B59FC" w:rsidP="00296912">
      <w:pPr>
        <w:spacing w:after="0" w:line="240" w:lineRule="auto"/>
        <w:ind w:firstLine="709"/>
        <w:jc w:val="both"/>
        <w:rPr>
          <w:rFonts w:ascii="Times New Roman" w:hAnsi="Times New Roman"/>
          <w:snapToGrid w:val="0"/>
          <w:sz w:val="28"/>
          <w:szCs w:val="28"/>
        </w:rPr>
      </w:pPr>
      <w:r w:rsidRPr="00376CBC">
        <w:rPr>
          <w:rFonts w:ascii="Times New Roman" w:hAnsi="Times New Roman"/>
          <w:snapToGrid w:val="0"/>
          <w:sz w:val="28"/>
          <w:szCs w:val="28"/>
        </w:rPr>
        <w:t>- продолжение работы по внедрению ПФДО в систему дополнительного образования;</w:t>
      </w:r>
    </w:p>
    <w:p w:rsidR="007E7F3F" w:rsidRPr="00376CBC" w:rsidRDefault="007E7F3F" w:rsidP="00296912">
      <w:pPr>
        <w:spacing w:after="0" w:line="240" w:lineRule="auto"/>
        <w:ind w:firstLine="709"/>
        <w:jc w:val="both"/>
        <w:rPr>
          <w:rFonts w:ascii="Times New Roman" w:hAnsi="Times New Roman"/>
          <w:snapToGrid w:val="0"/>
          <w:sz w:val="28"/>
          <w:szCs w:val="28"/>
        </w:rPr>
      </w:pPr>
      <w:r w:rsidRPr="00376CBC">
        <w:rPr>
          <w:rFonts w:ascii="Times New Roman" w:hAnsi="Times New Roman"/>
          <w:snapToGrid w:val="0"/>
          <w:sz w:val="28"/>
          <w:szCs w:val="28"/>
        </w:rPr>
        <w:t>-</w:t>
      </w:r>
      <w:r w:rsidRPr="00376CBC">
        <w:rPr>
          <w:rFonts w:ascii="Times New Roman" w:hAnsi="Times New Roman"/>
          <w:bCs/>
          <w:color w:val="000000"/>
          <w:sz w:val="28"/>
          <w:szCs w:val="28"/>
        </w:rPr>
        <w:t xml:space="preserve"> позитивной  социализации, отдыха и оздоровления детей в летний период;</w:t>
      </w:r>
    </w:p>
    <w:p w:rsidR="0099773B" w:rsidRPr="00376CBC" w:rsidRDefault="0099773B" w:rsidP="0099773B">
      <w:pPr>
        <w:spacing w:after="0" w:line="240" w:lineRule="auto"/>
        <w:ind w:firstLine="709"/>
        <w:jc w:val="both"/>
        <w:rPr>
          <w:rFonts w:ascii="Times New Roman" w:hAnsi="Times New Roman"/>
          <w:snapToGrid w:val="0"/>
          <w:sz w:val="28"/>
          <w:szCs w:val="28"/>
        </w:rPr>
      </w:pPr>
      <w:r w:rsidRPr="00376CBC">
        <w:rPr>
          <w:rFonts w:ascii="Times New Roman" w:hAnsi="Times New Roman"/>
          <w:snapToGrid w:val="0"/>
          <w:sz w:val="28"/>
          <w:szCs w:val="28"/>
        </w:rPr>
        <w:t>В системе кадрового обеспечения:</w:t>
      </w:r>
    </w:p>
    <w:p w:rsidR="0099773B" w:rsidRPr="00376CBC" w:rsidRDefault="0099773B" w:rsidP="0099773B">
      <w:pPr>
        <w:spacing w:after="0" w:line="240" w:lineRule="auto"/>
        <w:ind w:firstLine="709"/>
        <w:jc w:val="both"/>
        <w:rPr>
          <w:rFonts w:ascii="Times New Roman" w:hAnsi="Times New Roman"/>
          <w:snapToGrid w:val="0"/>
          <w:sz w:val="28"/>
          <w:szCs w:val="28"/>
        </w:rPr>
      </w:pPr>
      <w:r w:rsidRPr="00376CBC">
        <w:rPr>
          <w:rFonts w:ascii="Times New Roman" w:hAnsi="Times New Roman"/>
          <w:snapToGrid w:val="0"/>
          <w:sz w:val="28"/>
          <w:szCs w:val="28"/>
        </w:rPr>
        <w:t>- закрытие вакансий и обеспечение образовательных учреждений квалифицированными педагогическими кадрами;</w:t>
      </w:r>
    </w:p>
    <w:p w:rsidR="0099773B" w:rsidRPr="00376CBC" w:rsidRDefault="0099773B" w:rsidP="0099773B">
      <w:pPr>
        <w:pStyle w:val="ConsPlusNormal"/>
        <w:ind w:firstLine="709"/>
        <w:jc w:val="both"/>
        <w:rPr>
          <w:rFonts w:ascii="Times New Roman" w:hAnsi="Times New Roman"/>
          <w:sz w:val="28"/>
          <w:szCs w:val="28"/>
        </w:rPr>
      </w:pPr>
      <w:r w:rsidRPr="00376CBC">
        <w:rPr>
          <w:rFonts w:ascii="Times New Roman" w:hAnsi="Times New Roman"/>
          <w:snapToGrid w:val="0"/>
          <w:sz w:val="28"/>
          <w:szCs w:val="28"/>
        </w:rPr>
        <w:t xml:space="preserve">- профессиональное развитие педагогических кадров системы образования </w:t>
      </w:r>
    </w:p>
    <w:p w:rsidR="007E7F3F" w:rsidRPr="00376CBC" w:rsidRDefault="00284153" w:rsidP="0099773B">
      <w:pPr>
        <w:pStyle w:val="ConsPlusNormal"/>
        <w:rPr>
          <w:rFonts w:ascii="Times New Roman" w:hAnsi="Times New Roman"/>
          <w:snapToGrid w:val="0"/>
          <w:sz w:val="28"/>
          <w:szCs w:val="28"/>
        </w:rPr>
      </w:pPr>
      <w:r w:rsidRPr="00376CBC">
        <w:rPr>
          <w:rFonts w:ascii="Times New Roman" w:hAnsi="Times New Roman"/>
          <w:snapToGrid w:val="0"/>
          <w:sz w:val="28"/>
          <w:szCs w:val="28"/>
        </w:rPr>
        <w:t>р</w:t>
      </w:r>
      <w:r w:rsidR="0099773B" w:rsidRPr="00376CBC">
        <w:rPr>
          <w:rFonts w:ascii="Times New Roman" w:hAnsi="Times New Roman"/>
          <w:snapToGrid w:val="0"/>
          <w:sz w:val="28"/>
          <w:szCs w:val="28"/>
        </w:rPr>
        <w:t>айона</w:t>
      </w:r>
      <w:r w:rsidR="00167E66" w:rsidRPr="00376CBC">
        <w:rPr>
          <w:rFonts w:ascii="Times New Roman" w:hAnsi="Times New Roman"/>
          <w:snapToGrid w:val="0"/>
          <w:sz w:val="28"/>
          <w:szCs w:val="28"/>
        </w:rPr>
        <w:t xml:space="preserve"> в соответствии с современными вызовами</w:t>
      </w:r>
      <w:r w:rsidR="0099773B" w:rsidRPr="00376CBC">
        <w:rPr>
          <w:rFonts w:ascii="Times New Roman" w:hAnsi="Times New Roman"/>
          <w:snapToGrid w:val="0"/>
          <w:sz w:val="28"/>
          <w:szCs w:val="28"/>
        </w:rPr>
        <w:t>.</w:t>
      </w:r>
    </w:p>
    <w:p w:rsidR="0099773B" w:rsidRPr="00376CBC" w:rsidRDefault="0099773B" w:rsidP="0099773B">
      <w:pPr>
        <w:pStyle w:val="ConsPlusNormal"/>
        <w:rPr>
          <w:rFonts w:ascii="Times New Roman" w:hAnsi="Times New Roman"/>
          <w:sz w:val="28"/>
          <w:szCs w:val="28"/>
        </w:rPr>
      </w:pPr>
    </w:p>
    <w:p w:rsidR="007E7F3F" w:rsidRPr="00376CBC" w:rsidRDefault="007E7F3F" w:rsidP="003B3BA3">
      <w:pPr>
        <w:pStyle w:val="ConsPlusNormal"/>
        <w:jc w:val="center"/>
        <w:rPr>
          <w:rFonts w:ascii="Times New Roman" w:hAnsi="Times New Roman"/>
          <w:b/>
          <w:sz w:val="28"/>
          <w:szCs w:val="28"/>
        </w:rPr>
      </w:pPr>
      <w:r w:rsidRPr="00376CBC">
        <w:rPr>
          <w:rFonts w:ascii="Times New Roman" w:hAnsi="Times New Roman"/>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отрасли образования, экономики, степени реализации других общественно значимых интересов</w:t>
      </w:r>
    </w:p>
    <w:p w:rsidR="007E7F3F" w:rsidRPr="00376CBC" w:rsidRDefault="007E7F3F" w:rsidP="003B3BA3">
      <w:pPr>
        <w:pStyle w:val="ConsPlusNormal"/>
        <w:jc w:val="center"/>
        <w:rPr>
          <w:rFonts w:ascii="Times New Roman" w:hAnsi="Times New Roman"/>
          <w:b/>
          <w:sz w:val="28"/>
          <w:szCs w:val="28"/>
        </w:rPr>
      </w:pPr>
    </w:p>
    <w:p w:rsidR="007E7F3F" w:rsidRPr="00376CBC" w:rsidRDefault="007E7F3F" w:rsidP="00296912">
      <w:pPr>
        <w:pStyle w:val="ConsPlusNormal"/>
        <w:ind w:firstLine="709"/>
        <w:jc w:val="both"/>
        <w:rPr>
          <w:rFonts w:ascii="Times New Roman" w:hAnsi="Times New Roman"/>
          <w:sz w:val="28"/>
          <w:szCs w:val="28"/>
        </w:rPr>
      </w:pPr>
      <w:r w:rsidRPr="00376CBC">
        <w:rPr>
          <w:rFonts w:ascii="Times New Roman" w:hAnsi="Times New Roman"/>
          <w:sz w:val="28"/>
          <w:szCs w:val="28"/>
        </w:rPr>
        <w:t>Своевременная и в полном объеме реализация муниципальной программы позволит:</w:t>
      </w:r>
    </w:p>
    <w:p w:rsidR="007E7F3F" w:rsidRPr="00376CBC" w:rsidRDefault="007E7F3F" w:rsidP="00296912">
      <w:pPr>
        <w:spacing w:after="0" w:line="240" w:lineRule="auto"/>
        <w:ind w:firstLine="709"/>
        <w:jc w:val="both"/>
        <w:rPr>
          <w:rFonts w:ascii="Times New Roman" w:hAnsi="Times New Roman"/>
          <w:color w:val="000000"/>
          <w:sz w:val="28"/>
          <w:szCs w:val="28"/>
        </w:rPr>
      </w:pPr>
      <w:r w:rsidRPr="00376CBC">
        <w:rPr>
          <w:rFonts w:ascii="Times New Roman" w:hAnsi="Times New Roman"/>
          <w:sz w:val="28"/>
          <w:szCs w:val="28"/>
        </w:rPr>
        <w:t xml:space="preserve">- сохранить </w:t>
      </w:r>
      <w:r w:rsidRPr="00376CBC">
        <w:rPr>
          <w:rFonts w:ascii="Times New Roman" w:hAnsi="Times New Roman"/>
          <w:color w:val="000000"/>
          <w:sz w:val="28"/>
          <w:szCs w:val="2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школена уровне 92%;</w:t>
      </w:r>
    </w:p>
    <w:p w:rsidR="007E7F3F" w:rsidRPr="00376CBC" w:rsidRDefault="00CD7E52" w:rsidP="00296912">
      <w:pPr>
        <w:spacing w:after="0" w:line="240" w:lineRule="auto"/>
        <w:ind w:firstLine="709"/>
        <w:jc w:val="both"/>
        <w:rPr>
          <w:rFonts w:ascii="Times New Roman" w:hAnsi="Times New Roman"/>
          <w:color w:val="000000"/>
          <w:sz w:val="28"/>
          <w:szCs w:val="28"/>
        </w:rPr>
      </w:pPr>
      <w:r w:rsidRPr="00376CBC">
        <w:rPr>
          <w:rFonts w:ascii="Times New Roman" w:hAnsi="Times New Roman"/>
          <w:color w:val="000000"/>
          <w:sz w:val="28"/>
          <w:szCs w:val="28"/>
        </w:rPr>
        <w:t xml:space="preserve">- </w:t>
      </w:r>
      <w:r w:rsidR="007E7F3F" w:rsidRPr="00376CBC">
        <w:rPr>
          <w:rFonts w:ascii="Times New Roman" w:hAnsi="Times New Roman"/>
          <w:color w:val="000000"/>
          <w:sz w:val="28"/>
          <w:szCs w:val="28"/>
        </w:rPr>
        <w:t>сохранить отношение численности детей в возрасте 3–7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на уровне 100%;</w:t>
      </w:r>
    </w:p>
    <w:p w:rsidR="007E7F3F" w:rsidRPr="00376CBC" w:rsidRDefault="00CD7E52" w:rsidP="00296912">
      <w:pPr>
        <w:pStyle w:val="ConsPlusNormal"/>
        <w:ind w:firstLine="709"/>
        <w:jc w:val="both"/>
        <w:rPr>
          <w:rFonts w:ascii="Times New Roman" w:hAnsi="Times New Roman"/>
          <w:sz w:val="28"/>
          <w:szCs w:val="28"/>
        </w:rPr>
      </w:pPr>
      <w:r w:rsidRPr="00376CBC">
        <w:rPr>
          <w:rFonts w:ascii="Times New Roman" w:hAnsi="Times New Roman"/>
          <w:sz w:val="28"/>
          <w:szCs w:val="28"/>
        </w:rPr>
        <w:t>-</w:t>
      </w:r>
      <w:r w:rsidR="007E7F3F" w:rsidRPr="00376CBC">
        <w:rPr>
          <w:rFonts w:ascii="Times New Roman" w:hAnsi="Times New Roman"/>
          <w:sz w:val="28"/>
          <w:szCs w:val="28"/>
        </w:rPr>
        <w:t>сохранить показатель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на уровне 0%.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lastRenderedPageBreak/>
        <w:t xml:space="preserve">- </w:t>
      </w:r>
      <w:r w:rsidR="00985027" w:rsidRPr="00376CBC">
        <w:rPr>
          <w:rFonts w:ascii="Times New Roman" w:hAnsi="Times New Roman"/>
          <w:sz w:val="28"/>
          <w:szCs w:val="28"/>
        </w:rPr>
        <w:t>сохранить</w:t>
      </w:r>
      <w:r w:rsidRPr="00376CBC">
        <w:rPr>
          <w:rFonts w:ascii="Times New Roman" w:hAnsi="Times New Roman"/>
          <w:sz w:val="28"/>
          <w:szCs w:val="28"/>
        </w:rPr>
        <w:t xml:space="preserve"> удельный вес численности детей, получающих услуги дополнительного образования, в общей численности детей в возрасте 5–18 лет </w:t>
      </w:r>
      <w:r w:rsidR="00985027" w:rsidRPr="00376CBC">
        <w:rPr>
          <w:rFonts w:ascii="Times New Roman" w:hAnsi="Times New Roman"/>
          <w:sz w:val="28"/>
          <w:szCs w:val="28"/>
        </w:rPr>
        <w:t>на уровне</w:t>
      </w:r>
      <w:r w:rsidR="00A00E98" w:rsidRPr="00376CBC">
        <w:rPr>
          <w:rFonts w:ascii="Times New Roman" w:hAnsi="Times New Roman"/>
          <w:sz w:val="28"/>
          <w:szCs w:val="28"/>
        </w:rPr>
        <w:t>77</w:t>
      </w:r>
      <w:r w:rsidR="00985027" w:rsidRPr="00376CBC">
        <w:rPr>
          <w:rFonts w:ascii="Times New Roman" w:hAnsi="Times New Roman"/>
          <w:sz w:val="28"/>
          <w:szCs w:val="28"/>
        </w:rPr>
        <w:t>%;</w:t>
      </w:r>
    </w:p>
    <w:p w:rsidR="00985027" w:rsidRPr="00376CBC" w:rsidRDefault="00985027"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обеспечить долю детей в возрасте от 5 до 18 лет, использующих сертификаты дополнительного </w:t>
      </w:r>
      <w:r w:rsidR="007302A8" w:rsidRPr="00376CBC">
        <w:rPr>
          <w:rFonts w:ascii="Times New Roman" w:hAnsi="Times New Roman"/>
          <w:sz w:val="28"/>
          <w:szCs w:val="28"/>
        </w:rPr>
        <w:t>образования на уровне 77</w:t>
      </w:r>
      <w:r w:rsidRPr="00376CBC">
        <w:rPr>
          <w:rFonts w:ascii="Times New Roman" w:hAnsi="Times New Roman"/>
          <w:sz w:val="28"/>
          <w:szCs w:val="28"/>
        </w:rPr>
        <w:t>%.</w:t>
      </w:r>
    </w:p>
    <w:p w:rsidR="007E7F3F" w:rsidRPr="00376CBC" w:rsidRDefault="007E7F3F" w:rsidP="00D078EF">
      <w:pPr>
        <w:pStyle w:val="ConsPlusNormal"/>
        <w:jc w:val="center"/>
        <w:rPr>
          <w:rFonts w:ascii="Times New Roman" w:hAnsi="Times New Roman"/>
          <w:b/>
          <w:sz w:val="28"/>
          <w:szCs w:val="28"/>
        </w:rPr>
      </w:pPr>
    </w:p>
    <w:p w:rsidR="007E7F3F" w:rsidRPr="00376CBC" w:rsidRDefault="007E7F3F" w:rsidP="00D078EF">
      <w:pPr>
        <w:pStyle w:val="ConsPlusNormal"/>
        <w:jc w:val="center"/>
        <w:rPr>
          <w:rFonts w:ascii="Times New Roman" w:hAnsi="Times New Roman"/>
          <w:b/>
          <w:sz w:val="28"/>
          <w:szCs w:val="28"/>
        </w:rPr>
      </w:pPr>
      <w:r w:rsidRPr="00376CBC">
        <w:rPr>
          <w:rFonts w:ascii="Times New Roman" w:hAnsi="Times New Roman"/>
          <w:b/>
          <w:sz w:val="28"/>
          <w:szCs w:val="28"/>
        </w:rPr>
        <w:t xml:space="preserve">5. Информация по подпрограммам, </w:t>
      </w:r>
    </w:p>
    <w:p w:rsidR="007E7F3F" w:rsidRPr="00376CBC" w:rsidRDefault="007E7F3F" w:rsidP="00D078EF">
      <w:pPr>
        <w:pStyle w:val="ConsPlusNormal"/>
        <w:jc w:val="center"/>
        <w:rPr>
          <w:rFonts w:ascii="Times New Roman" w:hAnsi="Times New Roman"/>
          <w:b/>
          <w:sz w:val="28"/>
          <w:szCs w:val="28"/>
        </w:rPr>
      </w:pPr>
      <w:r w:rsidRPr="00376CBC">
        <w:rPr>
          <w:rFonts w:ascii="Times New Roman" w:hAnsi="Times New Roman"/>
          <w:b/>
          <w:sz w:val="28"/>
          <w:szCs w:val="28"/>
        </w:rPr>
        <w:t>отдельным мероприятиям муниципальной программы</w:t>
      </w:r>
    </w:p>
    <w:p w:rsidR="007E7F3F" w:rsidRPr="00376CBC" w:rsidRDefault="007E7F3F" w:rsidP="00D078EF">
      <w:pPr>
        <w:pStyle w:val="ConsPlusNormal"/>
        <w:jc w:val="center"/>
        <w:rPr>
          <w:rFonts w:ascii="Times New Roman" w:hAnsi="Times New Roman"/>
          <w:b/>
          <w:sz w:val="28"/>
          <w:szCs w:val="28"/>
        </w:rPr>
      </w:pPr>
    </w:p>
    <w:p w:rsidR="007E7F3F" w:rsidRPr="00376CBC" w:rsidRDefault="007E7F3F" w:rsidP="00296912">
      <w:pPr>
        <w:widowControl w:val="0"/>
        <w:autoSpaceDE w:val="0"/>
        <w:autoSpaceDN w:val="0"/>
        <w:spacing w:after="0" w:line="240" w:lineRule="auto"/>
        <w:ind w:firstLine="709"/>
        <w:jc w:val="both"/>
        <w:rPr>
          <w:rFonts w:ascii="Times New Roman" w:hAnsi="Times New Roman"/>
          <w:kern w:val="32"/>
          <w:sz w:val="28"/>
          <w:szCs w:val="28"/>
        </w:rPr>
      </w:pPr>
      <w:r w:rsidRPr="00376CBC">
        <w:rPr>
          <w:rFonts w:ascii="Times New Roman" w:hAnsi="Times New Roman"/>
          <w:b/>
          <w:sz w:val="28"/>
          <w:szCs w:val="28"/>
        </w:rPr>
        <w:t xml:space="preserve">5.1. Подпрограмма №1: </w:t>
      </w:r>
      <w:r w:rsidRPr="00376CBC">
        <w:rPr>
          <w:rFonts w:ascii="Times New Roman" w:hAnsi="Times New Roman"/>
          <w:b/>
          <w:kern w:val="32"/>
          <w:sz w:val="28"/>
          <w:szCs w:val="28"/>
        </w:rPr>
        <w:t>«</w:t>
      </w:r>
      <w:r w:rsidRPr="00376CBC">
        <w:rPr>
          <w:rFonts w:ascii="Times New Roman" w:hAnsi="Times New Roman"/>
          <w:b/>
          <w:sz w:val="28"/>
          <w:szCs w:val="28"/>
        </w:rPr>
        <w:t>Развитие системы общего, дополнительного образования, летнего отдыха, занятости и оздоровления детей</w:t>
      </w:r>
      <w:r w:rsidRPr="00376CBC">
        <w:rPr>
          <w:rFonts w:ascii="Times New Roman" w:hAnsi="Times New Roman"/>
          <w:kern w:val="32"/>
          <w:sz w:val="28"/>
          <w:szCs w:val="28"/>
        </w:rPr>
        <w:t>»</w:t>
      </w:r>
    </w:p>
    <w:p w:rsidR="005A782A" w:rsidRPr="00376CBC" w:rsidRDefault="00167E66" w:rsidP="005A782A">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В 2022</w:t>
      </w:r>
      <w:r w:rsidR="005A782A" w:rsidRPr="00376CBC">
        <w:rPr>
          <w:rFonts w:ascii="Times New Roman" w:hAnsi="Times New Roman"/>
          <w:sz w:val="28"/>
          <w:szCs w:val="28"/>
        </w:rPr>
        <w:t xml:space="preserve"> году планир</w:t>
      </w:r>
      <w:r w:rsidR="000B6CCA" w:rsidRPr="00376CBC">
        <w:rPr>
          <w:rFonts w:ascii="Times New Roman" w:hAnsi="Times New Roman"/>
          <w:sz w:val="28"/>
          <w:szCs w:val="28"/>
        </w:rPr>
        <w:t>овались</w:t>
      </w:r>
      <w:r w:rsidR="005A782A" w:rsidRPr="00376CBC">
        <w:rPr>
          <w:rFonts w:ascii="Times New Roman" w:hAnsi="Times New Roman"/>
          <w:sz w:val="28"/>
          <w:szCs w:val="28"/>
        </w:rPr>
        <w:t xml:space="preserve"> следующие изменения сети образовательных учреждений в соответствии с «Протоколом рабочего совещания по рассмотрению предложений органов местного самоуправления Новоселовского района о реорганизации сети муниципальных учреждений образования» от 27 марта 2019 года:</w:t>
      </w:r>
    </w:p>
    <w:p w:rsidR="007C59EF" w:rsidRPr="00376CBC" w:rsidRDefault="007C59EF" w:rsidP="00294E84">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w:t>
      </w:r>
      <w:r w:rsidR="00294E84" w:rsidRPr="00376CBC">
        <w:rPr>
          <w:rFonts w:ascii="Times New Roman" w:hAnsi="Times New Roman"/>
          <w:sz w:val="28"/>
          <w:szCs w:val="28"/>
        </w:rPr>
        <w:t>начало реорганизации МБДОУ Комского детского сада «Дельфиненок» № 9 путем присоединения к МБОУ Комская СОШ № 4;</w:t>
      </w:r>
    </w:p>
    <w:p w:rsidR="005A782A" w:rsidRPr="00376CBC" w:rsidRDefault="005A782A" w:rsidP="00167E66">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начал</w:t>
      </w:r>
      <w:r w:rsidR="000B6CCA" w:rsidRPr="00376CBC">
        <w:rPr>
          <w:rFonts w:ascii="Times New Roman" w:hAnsi="Times New Roman"/>
          <w:sz w:val="28"/>
          <w:szCs w:val="28"/>
        </w:rPr>
        <w:t>о</w:t>
      </w:r>
      <w:r w:rsidR="00167E66" w:rsidRPr="00376CBC">
        <w:rPr>
          <w:rFonts w:ascii="Times New Roman" w:hAnsi="Times New Roman"/>
          <w:sz w:val="28"/>
          <w:szCs w:val="28"/>
        </w:rPr>
        <w:t>ликвидации Чёрно-Комской НОШ филиала МБОУ Комской СОШ №4 имени героя Советского Союза М.Б. Анашкина</w:t>
      </w:r>
      <w:r w:rsidRPr="00376CBC">
        <w:rPr>
          <w:rFonts w:ascii="Times New Roman" w:hAnsi="Times New Roman"/>
          <w:sz w:val="28"/>
          <w:szCs w:val="28"/>
        </w:rPr>
        <w:t>.</w:t>
      </w:r>
    </w:p>
    <w:p w:rsidR="00294E84" w:rsidRPr="00376CBC" w:rsidRDefault="00294E84" w:rsidP="005A782A">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В силу социально-экономических и санитарно-эпидемиологических причин на территории района в 2022 году реорганизация МБДОУ Комского детского сада «Дельфиненок» № 9 перенесена на 2023  год.</w:t>
      </w:r>
    </w:p>
    <w:p w:rsidR="005A782A" w:rsidRPr="00376CBC" w:rsidRDefault="00294E84" w:rsidP="005A782A">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На начало </w:t>
      </w:r>
      <w:r w:rsidR="00167E66" w:rsidRPr="00376CBC">
        <w:rPr>
          <w:rFonts w:ascii="Times New Roman" w:hAnsi="Times New Roman"/>
          <w:sz w:val="28"/>
          <w:szCs w:val="28"/>
        </w:rPr>
        <w:t>2023</w:t>
      </w:r>
      <w:r w:rsidR="005A782A" w:rsidRPr="00376CBC">
        <w:rPr>
          <w:rFonts w:ascii="Times New Roman" w:hAnsi="Times New Roman"/>
          <w:sz w:val="28"/>
          <w:szCs w:val="28"/>
        </w:rPr>
        <w:t xml:space="preserve"> год</w:t>
      </w:r>
      <w:r w:rsidRPr="00376CBC">
        <w:rPr>
          <w:rFonts w:ascii="Times New Roman" w:hAnsi="Times New Roman"/>
          <w:sz w:val="28"/>
          <w:szCs w:val="28"/>
        </w:rPr>
        <w:t>а</w:t>
      </w:r>
      <w:r w:rsidR="005A782A" w:rsidRPr="00376CBC">
        <w:rPr>
          <w:rFonts w:ascii="Times New Roman" w:hAnsi="Times New Roman"/>
          <w:sz w:val="28"/>
          <w:szCs w:val="28"/>
        </w:rPr>
        <w:t xml:space="preserve"> сеть образовательных учреждений Новоселовского района будет представлена следующим образом:</w:t>
      </w:r>
    </w:p>
    <w:p w:rsidR="005A782A" w:rsidRPr="00376CBC" w:rsidRDefault="005A782A" w:rsidP="005A782A">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- 6 дошкольных образовательных учреждений (юридические лица);</w:t>
      </w:r>
    </w:p>
    <w:p w:rsidR="005A782A" w:rsidRPr="00376CBC" w:rsidRDefault="005A782A" w:rsidP="005A782A">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- 9 общеобразовательных уч</w:t>
      </w:r>
      <w:r w:rsidR="00167E66" w:rsidRPr="00376CBC">
        <w:rPr>
          <w:rFonts w:ascii="Times New Roman" w:hAnsi="Times New Roman"/>
          <w:sz w:val="28"/>
          <w:szCs w:val="28"/>
        </w:rPr>
        <w:t>реждений (юридические лица) и 12</w:t>
      </w:r>
      <w:r w:rsidRPr="00376CBC">
        <w:rPr>
          <w:rFonts w:ascii="Times New Roman" w:hAnsi="Times New Roman"/>
          <w:sz w:val="28"/>
          <w:szCs w:val="28"/>
        </w:rPr>
        <w:t xml:space="preserve"> филиалов, реализующих программу основного общего и начального общего образования – </w:t>
      </w:r>
      <w:r w:rsidR="00AC2DA9" w:rsidRPr="00376CBC">
        <w:rPr>
          <w:rFonts w:ascii="Times New Roman" w:hAnsi="Times New Roman"/>
          <w:sz w:val="28"/>
          <w:szCs w:val="28"/>
        </w:rPr>
        <w:t>2</w:t>
      </w:r>
      <w:r w:rsidR="00284153" w:rsidRPr="00376CBC">
        <w:rPr>
          <w:rFonts w:ascii="Times New Roman" w:hAnsi="Times New Roman"/>
          <w:sz w:val="28"/>
          <w:szCs w:val="28"/>
        </w:rPr>
        <w:t xml:space="preserve"> ( из них 1 филиал находится в состоянии ликвидации)</w:t>
      </w:r>
      <w:r w:rsidRPr="00376CBC">
        <w:rPr>
          <w:rFonts w:ascii="Times New Roman" w:hAnsi="Times New Roman"/>
          <w:sz w:val="28"/>
          <w:szCs w:val="28"/>
        </w:rPr>
        <w:t>, программу дошкольного образования – 9 и программу дополнительного образования – 1;</w:t>
      </w:r>
    </w:p>
    <w:p w:rsidR="005A782A" w:rsidRPr="00376CBC" w:rsidRDefault="005A782A" w:rsidP="005A782A">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- 1 учреждение  дополнительного образования детей</w:t>
      </w:r>
      <w:r w:rsidR="008151A1" w:rsidRPr="00376CBC">
        <w:rPr>
          <w:rFonts w:ascii="Times New Roman" w:hAnsi="Times New Roman"/>
          <w:sz w:val="28"/>
          <w:szCs w:val="28"/>
        </w:rPr>
        <w:t xml:space="preserve"> и филиал</w:t>
      </w:r>
      <w:r w:rsidR="003A793A" w:rsidRPr="00376CBC">
        <w:rPr>
          <w:rFonts w:ascii="Times New Roman" w:hAnsi="Times New Roman"/>
          <w:sz w:val="28"/>
          <w:szCs w:val="28"/>
        </w:rPr>
        <w:t xml:space="preserve"> ДОЛ «Соснячок»</w:t>
      </w:r>
      <w:r w:rsidRPr="00376CBC">
        <w:rPr>
          <w:rFonts w:ascii="Times New Roman" w:hAnsi="Times New Roman"/>
          <w:sz w:val="28"/>
          <w:szCs w:val="28"/>
        </w:rPr>
        <w:t>.</w:t>
      </w:r>
    </w:p>
    <w:p w:rsidR="007E7F3F" w:rsidRPr="00376CBC" w:rsidRDefault="00284153" w:rsidP="005A782A">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И</w:t>
      </w:r>
      <w:r w:rsidR="007E7F3F" w:rsidRPr="00376CBC">
        <w:rPr>
          <w:rFonts w:ascii="Times New Roman" w:hAnsi="Times New Roman"/>
          <w:sz w:val="28"/>
          <w:szCs w:val="28"/>
        </w:rPr>
        <w:t>зменения</w:t>
      </w:r>
      <w:r w:rsidRPr="00376CBC">
        <w:rPr>
          <w:rFonts w:ascii="Times New Roman" w:hAnsi="Times New Roman"/>
          <w:sz w:val="28"/>
          <w:szCs w:val="28"/>
        </w:rPr>
        <w:t xml:space="preserve"> сети</w:t>
      </w:r>
      <w:r w:rsidR="007E7F3F" w:rsidRPr="00376CBC">
        <w:rPr>
          <w:rFonts w:ascii="Times New Roman" w:hAnsi="Times New Roman"/>
          <w:sz w:val="28"/>
          <w:szCs w:val="28"/>
        </w:rPr>
        <w:t xml:space="preserve">  про</w:t>
      </w:r>
      <w:r w:rsidRPr="00376CBC">
        <w:rPr>
          <w:rFonts w:ascii="Times New Roman" w:hAnsi="Times New Roman"/>
          <w:sz w:val="28"/>
          <w:szCs w:val="28"/>
        </w:rPr>
        <w:t>водятся с целью  приведения ее</w:t>
      </w:r>
      <w:r w:rsidR="007E7F3F" w:rsidRPr="00376CBC">
        <w:rPr>
          <w:rFonts w:ascii="Times New Roman" w:hAnsi="Times New Roman"/>
          <w:sz w:val="28"/>
          <w:szCs w:val="28"/>
        </w:rPr>
        <w:t xml:space="preserve"> в соответствие установленным нормативам  и улуч</w:t>
      </w:r>
      <w:r w:rsidRPr="00376CBC">
        <w:rPr>
          <w:rFonts w:ascii="Times New Roman" w:hAnsi="Times New Roman"/>
          <w:sz w:val="28"/>
          <w:szCs w:val="28"/>
        </w:rPr>
        <w:t>шения качества образования</w:t>
      </w:r>
      <w:r w:rsidR="007E7F3F" w:rsidRPr="00376CBC">
        <w:rPr>
          <w:rFonts w:ascii="Times New Roman" w:hAnsi="Times New Roman"/>
          <w:sz w:val="28"/>
          <w:szCs w:val="28"/>
        </w:rPr>
        <w:t xml:space="preserve">.  </w:t>
      </w:r>
    </w:p>
    <w:p w:rsidR="007E7F3F" w:rsidRPr="00376CBC" w:rsidRDefault="007E7F3F" w:rsidP="00296912">
      <w:pPr>
        <w:tabs>
          <w:tab w:val="left" w:pos="0"/>
          <w:tab w:val="left" w:pos="567"/>
        </w:tabs>
        <w:spacing w:after="0" w:line="240" w:lineRule="auto"/>
        <w:ind w:firstLine="709"/>
        <w:contextualSpacing/>
        <w:jc w:val="both"/>
        <w:rPr>
          <w:rFonts w:ascii="Times New Roman" w:hAnsi="Times New Roman"/>
          <w:sz w:val="28"/>
          <w:szCs w:val="28"/>
        </w:rPr>
      </w:pPr>
      <w:r w:rsidRPr="00376CBC">
        <w:rPr>
          <w:rFonts w:ascii="Times New Roman" w:hAnsi="Times New Roman"/>
          <w:sz w:val="28"/>
          <w:szCs w:val="28"/>
        </w:rPr>
        <w:t>Продолжается работа по созданию безопасных и комфортных условий в образовательных учреждениях Новоселовского района с целью предоставления детям качественного образования</w:t>
      </w:r>
      <w:r w:rsidR="00A55BF9" w:rsidRPr="00376CBC">
        <w:rPr>
          <w:rFonts w:ascii="Times New Roman" w:hAnsi="Times New Roman"/>
          <w:sz w:val="28"/>
          <w:szCs w:val="28"/>
        </w:rPr>
        <w:t>,  в том числе</w:t>
      </w:r>
      <w:r w:rsidRPr="00376CBC">
        <w:rPr>
          <w:rFonts w:ascii="Times New Roman" w:hAnsi="Times New Roman"/>
          <w:sz w:val="28"/>
          <w:szCs w:val="28"/>
        </w:rPr>
        <w:t xml:space="preserve"> ежегодное участие в краевых мероприятиях в рамках государственной программы Красноярского края «Развитие образования» по привлечению средств краевого бюджета на проведение работ в общеобразовательных организациях с целью приведения зданий и сооружений в соответствие требованиям надзорных органов и оснащения оборудованием образовательных учреждений,</w:t>
      </w:r>
      <w:r w:rsidR="00A55BF9" w:rsidRPr="00376CBC">
        <w:rPr>
          <w:rFonts w:ascii="Times New Roman" w:hAnsi="Times New Roman"/>
          <w:sz w:val="28"/>
          <w:szCs w:val="28"/>
        </w:rPr>
        <w:t xml:space="preserve"> что </w:t>
      </w:r>
      <w:r w:rsidRPr="00376CBC">
        <w:rPr>
          <w:rFonts w:ascii="Times New Roman" w:hAnsi="Times New Roman"/>
          <w:sz w:val="28"/>
          <w:szCs w:val="28"/>
        </w:rPr>
        <w:t xml:space="preserve"> позволит капитально отремонтировать еще один пищеблок образовательного учреждения и приобрести новое современное технологическое оборудование</w:t>
      </w:r>
      <w:r w:rsidR="003317E7" w:rsidRPr="00376CBC">
        <w:rPr>
          <w:rFonts w:ascii="Times New Roman" w:hAnsi="Times New Roman"/>
          <w:sz w:val="28"/>
          <w:szCs w:val="28"/>
        </w:rPr>
        <w:t xml:space="preserve"> за счет средств федерального и краевого бюджета</w:t>
      </w:r>
      <w:r w:rsidR="001E57FD" w:rsidRPr="00376CBC">
        <w:rPr>
          <w:rFonts w:ascii="Times New Roman" w:hAnsi="Times New Roman"/>
          <w:sz w:val="28"/>
          <w:szCs w:val="28"/>
        </w:rPr>
        <w:t>.</w:t>
      </w:r>
    </w:p>
    <w:p w:rsidR="001E57FD" w:rsidRPr="00376CBC" w:rsidRDefault="00AC2DA9" w:rsidP="001E57FD">
      <w:pPr>
        <w:tabs>
          <w:tab w:val="left" w:pos="0"/>
          <w:tab w:val="left" w:pos="567"/>
        </w:tabs>
        <w:spacing w:after="0" w:line="240" w:lineRule="auto"/>
        <w:ind w:firstLine="709"/>
        <w:contextualSpacing/>
        <w:jc w:val="both"/>
        <w:rPr>
          <w:rFonts w:ascii="Times New Roman" w:hAnsi="Times New Roman"/>
          <w:sz w:val="28"/>
          <w:szCs w:val="28"/>
        </w:rPr>
      </w:pPr>
      <w:r w:rsidRPr="00376CBC">
        <w:rPr>
          <w:rFonts w:ascii="Times New Roman" w:hAnsi="Times New Roman"/>
          <w:sz w:val="28"/>
          <w:szCs w:val="28"/>
        </w:rPr>
        <w:lastRenderedPageBreak/>
        <w:t>В 2023</w:t>
      </w:r>
      <w:r w:rsidR="001E57FD" w:rsidRPr="00376CBC">
        <w:rPr>
          <w:rFonts w:ascii="Times New Roman" w:hAnsi="Times New Roman"/>
          <w:sz w:val="28"/>
          <w:szCs w:val="28"/>
        </w:rPr>
        <w:t xml:space="preserve"> году</w:t>
      </w:r>
      <w:r w:rsidR="00FA683A" w:rsidRPr="00376CBC">
        <w:rPr>
          <w:rFonts w:ascii="Times New Roman" w:hAnsi="Times New Roman"/>
          <w:sz w:val="28"/>
          <w:szCs w:val="28"/>
        </w:rPr>
        <w:t xml:space="preserve"> будет привлечено финансирование</w:t>
      </w:r>
      <w:r w:rsidR="001E57FD" w:rsidRPr="00376CBC">
        <w:rPr>
          <w:rFonts w:ascii="Times New Roman" w:hAnsi="Times New Roman"/>
          <w:sz w:val="28"/>
          <w:szCs w:val="28"/>
        </w:rPr>
        <w:t xml:space="preserve"> из </w:t>
      </w:r>
      <w:r w:rsidR="00F43C00" w:rsidRPr="00376CBC">
        <w:rPr>
          <w:rFonts w:ascii="Times New Roman" w:hAnsi="Times New Roman"/>
          <w:sz w:val="28"/>
          <w:szCs w:val="28"/>
        </w:rPr>
        <w:t xml:space="preserve">федерального и </w:t>
      </w:r>
      <w:r w:rsidR="001E57FD" w:rsidRPr="00376CBC">
        <w:rPr>
          <w:rFonts w:ascii="Times New Roman" w:hAnsi="Times New Roman"/>
          <w:sz w:val="28"/>
          <w:szCs w:val="28"/>
        </w:rPr>
        <w:t xml:space="preserve">краевого бюджета для реализации следующих мероприятий: </w:t>
      </w:r>
    </w:p>
    <w:p w:rsidR="004C2E55" w:rsidRPr="00376CBC" w:rsidRDefault="001E57FD" w:rsidP="002350B0">
      <w:pPr>
        <w:tabs>
          <w:tab w:val="left" w:pos="0"/>
          <w:tab w:val="left" w:pos="567"/>
        </w:tabs>
        <w:spacing w:after="0" w:line="240" w:lineRule="auto"/>
        <w:contextualSpacing/>
        <w:jc w:val="both"/>
        <w:rPr>
          <w:rFonts w:ascii="Times New Roman" w:hAnsi="Times New Roman"/>
          <w:sz w:val="28"/>
          <w:szCs w:val="28"/>
          <w:shd w:val="clear" w:color="auto" w:fill="FFFFFF"/>
          <w:lang w:eastAsia="en-US"/>
        </w:rPr>
      </w:pPr>
      <w:r w:rsidRPr="00376CBC">
        <w:rPr>
          <w:rFonts w:ascii="Times New Roman" w:hAnsi="Times New Roman"/>
          <w:sz w:val="28"/>
          <w:szCs w:val="28"/>
          <w:shd w:val="clear" w:color="auto" w:fill="FFFFFF"/>
          <w:lang w:eastAsia="en-US"/>
        </w:rPr>
        <w:t xml:space="preserve">        - в рамках программы «Модернизация школьных систем обр</w:t>
      </w:r>
      <w:r w:rsidR="00FA683A" w:rsidRPr="00376CBC">
        <w:rPr>
          <w:rFonts w:ascii="Times New Roman" w:hAnsi="Times New Roman"/>
          <w:sz w:val="28"/>
          <w:szCs w:val="28"/>
          <w:shd w:val="clear" w:color="auto" w:fill="FFFFFF"/>
          <w:lang w:eastAsia="en-US"/>
        </w:rPr>
        <w:t>азования»  капитальный ремонт</w:t>
      </w:r>
      <w:r w:rsidRPr="00376CBC">
        <w:rPr>
          <w:rFonts w:ascii="Times New Roman" w:hAnsi="Times New Roman"/>
          <w:sz w:val="28"/>
          <w:szCs w:val="28"/>
          <w:shd w:val="clear" w:color="auto" w:fill="FFFFFF"/>
          <w:lang w:eastAsia="en-US"/>
        </w:rPr>
        <w:t xml:space="preserve"> зданий МБОУ Толстомысенской СОШ № 7;</w:t>
      </w:r>
    </w:p>
    <w:p w:rsidR="001E57FD" w:rsidRPr="00376CBC" w:rsidRDefault="001E57FD" w:rsidP="004C2E55">
      <w:pPr>
        <w:tabs>
          <w:tab w:val="left" w:pos="0"/>
          <w:tab w:val="left" w:pos="567"/>
        </w:tabs>
        <w:spacing w:after="0" w:line="240" w:lineRule="auto"/>
        <w:ind w:firstLine="709"/>
        <w:contextualSpacing/>
        <w:jc w:val="both"/>
        <w:rPr>
          <w:rFonts w:ascii="Times New Roman" w:hAnsi="Times New Roman"/>
          <w:sz w:val="28"/>
          <w:szCs w:val="28"/>
          <w:shd w:val="clear" w:color="auto" w:fill="FFFFFF"/>
          <w:lang w:eastAsia="en-US"/>
        </w:rPr>
      </w:pPr>
      <w:r w:rsidRPr="00376CBC">
        <w:rPr>
          <w:rFonts w:ascii="Times New Roman" w:hAnsi="Times New Roman"/>
          <w:sz w:val="28"/>
          <w:szCs w:val="28"/>
          <w:shd w:val="clear" w:color="auto" w:fill="FFFFFF"/>
          <w:lang w:eastAsia="en-US"/>
        </w:rPr>
        <w:t xml:space="preserve">- в рамках </w:t>
      </w:r>
      <w:r w:rsidRPr="00376CBC">
        <w:rPr>
          <w:rFonts w:ascii="Times New Roman" w:hAnsi="Times New Roman"/>
          <w:sz w:val="28"/>
          <w:szCs w:val="28"/>
        </w:rPr>
        <w:t>государственной программы Красноярского края «Р</w:t>
      </w:r>
      <w:r w:rsidR="00B46AD5" w:rsidRPr="00376CBC">
        <w:rPr>
          <w:rFonts w:ascii="Times New Roman" w:hAnsi="Times New Roman"/>
          <w:sz w:val="28"/>
          <w:szCs w:val="28"/>
        </w:rPr>
        <w:t>азвитие образования» проведение капитального</w:t>
      </w:r>
      <w:r w:rsidRPr="00376CBC">
        <w:rPr>
          <w:rFonts w:ascii="Times New Roman" w:hAnsi="Times New Roman"/>
          <w:sz w:val="28"/>
          <w:szCs w:val="28"/>
        </w:rPr>
        <w:t xml:space="preserve"> ремонт</w:t>
      </w:r>
      <w:r w:rsidR="00B46AD5" w:rsidRPr="00376CBC">
        <w:rPr>
          <w:rFonts w:ascii="Times New Roman" w:hAnsi="Times New Roman"/>
          <w:sz w:val="28"/>
          <w:szCs w:val="28"/>
        </w:rPr>
        <w:t>а</w:t>
      </w:r>
      <w:r w:rsidRPr="00376CBC">
        <w:rPr>
          <w:rFonts w:ascii="Times New Roman" w:hAnsi="Times New Roman"/>
          <w:sz w:val="28"/>
          <w:szCs w:val="28"/>
        </w:rPr>
        <w:t xml:space="preserve"> пищеблока в МБОУ </w:t>
      </w:r>
      <w:r w:rsidR="002350B0" w:rsidRPr="00376CBC">
        <w:rPr>
          <w:rFonts w:ascii="Times New Roman" w:hAnsi="Times New Roman"/>
          <w:sz w:val="28"/>
          <w:szCs w:val="28"/>
        </w:rPr>
        <w:t>Бараитской СОШ № 8</w:t>
      </w:r>
      <w:r w:rsidRPr="00376CBC">
        <w:rPr>
          <w:rFonts w:ascii="Times New Roman" w:hAnsi="Times New Roman"/>
          <w:sz w:val="28"/>
          <w:szCs w:val="28"/>
        </w:rPr>
        <w:t>;</w:t>
      </w:r>
    </w:p>
    <w:p w:rsidR="001E57FD" w:rsidRPr="00376CBC" w:rsidRDefault="004C2E55" w:rsidP="001E57FD">
      <w:pPr>
        <w:tabs>
          <w:tab w:val="left" w:pos="0"/>
          <w:tab w:val="left" w:pos="567"/>
        </w:tabs>
        <w:spacing w:after="0" w:line="240" w:lineRule="auto"/>
        <w:contextualSpacing/>
        <w:jc w:val="both"/>
        <w:rPr>
          <w:rFonts w:ascii="Times New Roman" w:hAnsi="Times New Roman"/>
          <w:sz w:val="28"/>
          <w:szCs w:val="28"/>
          <w:shd w:val="clear" w:color="auto" w:fill="FFFFFF"/>
          <w:lang w:eastAsia="en-US"/>
        </w:rPr>
      </w:pPr>
      <w:r w:rsidRPr="00376CBC">
        <w:rPr>
          <w:rFonts w:ascii="Times New Roman" w:hAnsi="Times New Roman"/>
          <w:sz w:val="28"/>
          <w:szCs w:val="28"/>
        </w:rPr>
        <w:tab/>
      </w:r>
      <w:r w:rsidR="001E57FD" w:rsidRPr="00376CBC">
        <w:rPr>
          <w:rFonts w:ascii="Times New Roman" w:hAnsi="Times New Roman"/>
          <w:sz w:val="28"/>
          <w:szCs w:val="28"/>
        </w:rPr>
        <w:t xml:space="preserve">- в рамках федеральной программы «Современная школа» национального проекта «Образование» </w:t>
      </w:r>
      <w:r w:rsidR="001E57FD" w:rsidRPr="00376CBC">
        <w:rPr>
          <w:rFonts w:ascii="Times New Roman" w:hAnsi="Times New Roman"/>
          <w:sz w:val="28"/>
          <w:szCs w:val="28"/>
          <w:shd w:val="clear" w:color="auto" w:fill="FFFFFF"/>
          <w:lang w:eastAsia="en-US"/>
        </w:rPr>
        <w:t>создание центр</w:t>
      </w:r>
      <w:r w:rsidR="002350B0" w:rsidRPr="00376CBC">
        <w:rPr>
          <w:rFonts w:ascii="Times New Roman" w:hAnsi="Times New Roman"/>
          <w:sz w:val="28"/>
          <w:szCs w:val="28"/>
          <w:shd w:val="clear" w:color="auto" w:fill="FFFFFF"/>
          <w:lang w:eastAsia="en-US"/>
        </w:rPr>
        <w:t>а</w:t>
      </w:r>
      <w:r w:rsidR="001E57FD" w:rsidRPr="00376CBC">
        <w:rPr>
          <w:rFonts w:ascii="Times New Roman" w:hAnsi="Times New Roman"/>
          <w:sz w:val="28"/>
          <w:szCs w:val="28"/>
          <w:shd w:val="clear" w:color="auto" w:fill="FFFFFF"/>
          <w:lang w:eastAsia="en-US"/>
        </w:rPr>
        <w:t xml:space="preserve"> естественно-научной и технологической направленности в МБОУ </w:t>
      </w:r>
      <w:r w:rsidR="002350B0" w:rsidRPr="00376CBC">
        <w:rPr>
          <w:rFonts w:ascii="Times New Roman" w:hAnsi="Times New Roman"/>
          <w:sz w:val="28"/>
          <w:szCs w:val="28"/>
          <w:shd w:val="clear" w:color="auto" w:fill="FFFFFF"/>
          <w:lang w:eastAsia="en-US"/>
        </w:rPr>
        <w:t>Комской СОШ № 4</w:t>
      </w:r>
      <w:r w:rsidR="00B46AD5" w:rsidRPr="00376CBC">
        <w:rPr>
          <w:rFonts w:ascii="Times New Roman" w:hAnsi="Times New Roman"/>
          <w:sz w:val="28"/>
          <w:szCs w:val="28"/>
          <w:shd w:val="clear" w:color="auto" w:fill="FFFFFF"/>
          <w:lang w:eastAsia="en-US"/>
        </w:rPr>
        <w:t>.</w:t>
      </w:r>
    </w:p>
    <w:p w:rsidR="00504808" w:rsidRPr="00376CBC" w:rsidRDefault="00504808" w:rsidP="001E57FD">
      <w:pPr>
        <w:tabs>
          <w:tab w:val="left" w:pos="0"/>
          <w:tab w:val="left" w:pos="567"/>
        </w:tabs>
        <w:spacing w:after="0" w:line="240" w:lineRule="auto"/>
        <w:contextualSpacing/>
        <w:jc w:val="both"/>
        <w:rPr>
          <w:rFonts w:ascii="Times New Roman" w:hAnsi="Times New Roman"/>
          <w:sz w:val="28"/>
          <w:szCs w:val="28"/>
          <w:shd w:val="clear" w:color="auto" w:fill="FFFFFF"/>
          <w:lang w:eastAsia="en-US"/>
        </w:rPr>
      </w:pPr>
      <w:r w:rsidRPr="00376CBC">
        <w:rPr>
          <w:rFonts w:ascii="Times New Roman" w:hAnsi="Times New Roman"/>
          <w:sz w:val="28"/>
          <w:szCs w:val="28"/>
        </w:rPr>
        <w:tab/>
      </w:r>
      <w:r w:rsidR="00187BDF" w:rsidRPr="00376CBC">
        <w:rPr>
          <w:rFonts w:ascii="Times New Roman" w:hAnsi="Times New Roman"/>
          <w:sz w:val="28"/>
          <w:szCs w:val="28"/>
        </w:rPr>
        <w:t>Планируем в рамках</w:t>
      </w:r>
      <w:r w:rsidR="000B4433" w:rsidRPr="00376CBC">
        <w:rPr>
          <w:rFonts w:ascii="Times New Roman" w:hAnsi="Times New Roman"/>
          <w:sz w:val="28"/>
          <w:szCs w:val="28"/>
        </w:rPr>
        <w:t xml:space="preserve"> регионального проекта «Успех каждого ребенка»</w:t>
      </w:r>
      <w:r w:rsidR="00187BDF" w:rsidRPr="00376CBC">
        <w:rPr>
          <w:rFonts w:ascii="Times New Roman" w:hAnsi="Times New Roman"/>
          <w:sz w:val="28"/>
          <w:szCs w:val="28"/>
        </w:rPr>
        <w:t>получение субсидии</w:t>
      </w:r>
      <w:r w:rsidRPr="00376CBC">
        <w:rPr>
          <w:rFonts w:ascii="Times New Roman" w:hAnsi="Times New Roman"/>
          <w:sz w:val="28"/>
          <w:szCs w:val="28"/>
        </w:rPr>
        <w:t xml:space="preserve"> на проведение</w:t>
      </w:r>
      <w:r w:rsidR="00187BDF" w:rsidRPr="00376CBC">
        <w:rPr>
          <w:rFonts w:ascii="Times New Roman" w:hAnsi="Times New Roman"/>
          <w:sz w:val="28"/>
          <w:szCs w:val="28"/>
        </w:rPr>
        <w:t xml:space="preserve"> капитального ремонта спортивного зала, </w:t>
      </w:r>
      <w:r w:rsidRPr="00376CBC">
        <w:rPr>
          <w:rFonts w:ascii="Times New Roman" w:hAnsi="Times New Roman"/>
          <w:sz w:val="28"/>
          <w:szCs w:val="28"/>
        </w:rPr>
        <w:t xml:space="preserve"> для занятий физической культурой и спортом</w:t>
      </w:r>
      <w:r w:rsidR="000B4433" w:rsidRPr="00376CBC">
        <w:rPr>
          <w:rFonts w:ascii="Times New Roman" w:hAnsi="Times New Roman"/>
          <w:sz w:val="28"/>
          <w:szCs w:val="28"/>
        </w:rPr>
        <w:t xml:space="preserve"> в МБОУ Легостаевской СОШ № 11.</w:t>
      </w:r>
    </w:p>
    <w:p w:rsidR="001E57FD" w:rsidRPr="00376CBC" w:rsidRDefault="001E57FD" w:rsidP="001E57FD">
      <w:pPr>
        <w:tabs>
          <w:tab w:val="left" w:pos="0"/>
          <w:tab w:val="left" w:pos="567"/>
        </w:tabs>
        <w:spacing w:after="0" w:line="240" w:lineRule="auto"/>
        <w:contextualSpacing/>
        <w:jc w:val="both"/>
        <w:rPr>
          <w:rFonts w:ascii="Times New Roman" w:hAnsi="Times New Roman"/>
          <w:b/>
          <w:sz w:val="28"/>
          <w:szCs w:val="28"/>
        </w:rPr>
      </w:pPr>
      <w:r w:rsidRPr="00376CBC">
        <w:rPr>
          <w:rFonts w:ascii="Times New Roman" w:hAnsi="Times New Roman"/>
          <w:sz w:val="28"/>
          <w:szCs w:val="28"/>
        </w:rPr>
        <w:t xml:space="preserve">           В рамках финансирования местного бюджета предусмотрены мероприятия по антитеррористической защищенности</w:t>
      </w:r>
      <w:r w:rsidR="00F43C00" w:rsidRPr="00376CBC">
        <w:rPr>
          <w:rFonts w:ascii="Times New Roman" w:hAnsi="Times New Roman"/>
          <w:sz w:val="28"/>
          <w:szCs w:val="28"/>
        </w:rPr>
        <w:t xml:space="preserve"> на общую сумму 1549,00 тыс. руб.</w:t>
      </w:r>
      <w:r w:rsidRPr="00376CBC">
        <w:rPr>
          <w:rFonts w:ascii="Times New Roman" w:hAnsi="Times New Roman"/>
          <w:b/>
          <w:sz w:val="28"/>
          <w:szCs w:val="28"/>
        </w:rPr>
        <w:t>:</w:t>
      </w:r>
    </w:p>
    <w:p w:rsidR="00CA1F17" w:rsidRPr="00376CBC" w:rsidRDefault="004C2E55" w:rsidP="001E57FD">
      <w:pPr>
        <w:tabs>
          <w:tab w:val="left" w:pos="0"/>
          <w:tab w:val="left" w:pos="567"/>
        </w:tabs>
        <w:spacing w:after="0" w:line="240" w:lineRule="auto"/>
        <w:ind w:firstLine="709"/>
        <w:contextualSpacing/>
        <w:jc w:val="both"/>
        <w:rPr>
          <w:rFonts w:ascii="Times New Roman" w:hAnsi="Times New Roman"/>
          <w:sz w:val="28"/>
          <w:szCs w:val="28"/>
        </w:rPr>
      </w:pPr>
      <w:r w:rsidRPr="00376CBC">
        <w:rPr>
          <w:rFonts w:ascii="Times New Roman" w:hAnsi="Times New Roman"/>
          <w:sz w:val="28"/>
          <w:szCs w:val="28"/>
        </w:rPr>
        <w:t xml:space="preserve">- </w:t>
      </w:r>
      <w:r w:rsidR="00CA1F17" w:rsidRPr="00376CBC">
        <w:rPr>
          <w:rFonts w:ascii="Times New Roman" w:hAnsi="Times New Roman"/>
          <w:sz w:val="28"/>
          <w:szCs w:val="28"/>
        </w:rPr>
        <w:t>установка электрозамков на входные двери образовательных учреждений;</w:t>
      </w:r>
    </w:p>
    <w:p w:rsidR="00CA1F17" w:rsidRPr="00376CBC" w:rsidRDefault="00CA1F17" w:rsidP="001E57FD">
      <w:pPr>
        <w:tabs>
          <w:tab w:val="left" w:pos="0"/>
          <w:tab w:val="left" w:pos="567"/>
        </w:tabs>
        <w:spacing w:after="0" w:line="240" w:lineRule="auto"/>
        <w:ind w:firstLine="709"/>
        <w:contextualSpacing/>
        <w:jc w:val="both"/>
        <w:rPr>
          <w:rFonts w:ascii="Times New Roman" w:hAnsi="Times New Roman"/>
          <w:sz w:val="28"/>
          <w:szCs w:val="28"/>
        </w:rPr>
      </w:pPr>
      <w:r w:rsidRPr="00376CBC">
        <w:rPr>
          <w:rFonts w:ascii="Times New Roman" w:hAnsi="Times New Roman"/>
          <w:sz w:val="28"/>
          <w:szCs w:val="28"/>
        </w:rPr>
        <w:t>- приобретение и установка системы бесперебойного электропитания для обеспечения функционирования системы оповещения при ЧС;</w:t>
      </w:r>
    </w:p>
    <w:p w:rsidR="001E57FD" w:rsidRPr="00376CBC" w:rsidRDefault="00CA1F17" w:rsidP="001E57FD">
      <w:pPr>
        <w:tabs>
          <w:tab w:val="left" w:pos="0"/>
          <w:tab w:val="left" w:pos="567"/>
        </w:tabs>
        <w:spacing w:after="0" w:line="240" w:lineRule="auto"/>
        <w:ind w:firstLine="709"/>
        <w:contextualSpacing/>
        <w:jc w:val="both"/>
        <w:rPr>
          <w:rFonts w:ascii="Times New Roman" w:hAnsi="Times New Roman"/>
          <w:sz w:val="28"/>
          <w:szCs w:val="28"/>
        </w:rPr>
      </w:pPr>
      <w:r w:rsidRPr="00376CBC">
        <w:rPr>
          <w:rFonts w:ascii="Times New Roman" w:hAnsi="Times New Roman"/>
          <w:sz w:val="28"/>
          <w:szCs w:val="28"/>
        </w:rPr>
        <w:t>- частично (в 5 образовательных учреждениях: МБОУ Новоселовская СОШ № 5 (2 корпуса), МБОУ Светлолобовская СОШ № 6, МБДОУ Новоселовские детские сады «Росинка» № 24 и «Малышок» № 11 и МБДОУ Светлолобовский детский сад «Сказка» № 7)</w:t>
      </w:r>
      <w:r w:rsidR="00F43C00" w:rsidRPr="00376CBC">
        <w:rPr>
          <w:rFonts w:ascii="Times New Roman" w:hAnsi="Times New Roman"/>
          <w:sz w:val="28"/>
          <w:szCs w:val="28"/>
        </w:rPr>
        <w:t>обеспечение физической охраны зданий и территорий учреждений силами сотрудников ЧОП</w:t>
      </w:r>
      <w:r w:rsidR="001E57FD" w:rsidRPr="00376CBC">
        <w:rPr>
          <w:rFonts w:ascii="Times New Roman" w:hAnsi="Times New Roman"/>
          <w:sz w:val="28"/>
          <w:szCs w:val="28"/>
        </w:rPr>
        <w:t>.</w:t>
      </w:r>
    </w:p>
    <w:p w:rsidR="001E57FD" w:rsidRPr="00376CBC" w:rsidRDefault="00CA1F17" w:rsidP="001E57FD">
      <w:pPr>
        <w:tabs>
          <w:tab w:val="left" w:pos="0"/>
          <w:tab w:val="left" w:pos="567"/>
        </w:tabs>
        <w:spacing w:after="0" w:line="240" w:lineRule="auto"/>
        <w:contextualSpacing/>
        <w:jc w:val="both"/>
        <w:rPr>
          <w:rFonts w:ascii="Times New Roman" w:hAnsi="Times New Roman"/>
          <w:sz w:val="28"/>
          <w:szCs w:val="28"/>
        </w:rPr>
      </w:pPr>
      <w:r w:rsidRPr="00376CBC">
        <w:rPr>
          <w:rFonts w:ascii="Times New Roman" w:hAnsi="Times New Roman"/>
          <w:sz w:val="28"/>
          <w:szCs w:val="28"/>
        </w:rPr>
        <w:t xml:space="preserve">       В 2023</w:t>
      </w:r>
      <w:r w:rsidR="001E57FD" w:rsidRPr="00376CBC">
        <w:rPr>
          <w:rFonts w:ascii="Times New Roman" w:hAnsi="Times New Roman"/>
          <w:sz w:val="28"/>
          <w:szCs w:val="28"/>
        </w:rPr>
        <w:t xml:space="preserve"> году  при формировани</w:t>
      </w:r>
      <w:r w:rsidR="004C2E55" w:rsidRPr="00376CBC">
        <w:rPr>
          <w:rFonts w:ascii="Times New Roman" w:hAnsi="Times New Roman"/>
          <w:sz w:val="28"/>
          <w:szCs w:val="28"/>
        </w:rPr>
        <w:t>и</w:t>
      </w:r>
      <w:r w:rsidR="001E57FD" w:rsidRPr="00376CBC">
        <w:rPr>
          <w:rFonts w:ascii="Times New Roman" w:hAnsi="Times New Roman"/>
          <w:sz w:val="28"/>
          <w:szCs w:val="28"/>
        </w:rPr>
        <w:t xml:space="preserve"> местного  бюджета предусмотрено финансирование в сумме </w:t>
      </w:r>
      <w:r w:rsidR="00534AA3" w:rsidRPr="00376CBC">
        <w:rPr>
          <w:rFonts w:ascii="Times New Roman" w:hAnsi="Times New Roman"/>
          <w:sz w:val="28"/>
          <w:szCs w:val="28"/>
        </w:rPr>
        <w:t>3432</w:t>
      </w:r>
      <w:r w:rsidR="001E57FD" w:rsidRPr="00376CBC">
        <w:rPr>
          <w:rFonts w:ascii="Times New Roman" w:hAnsi="Times New Roman"/>
          <w:sz w:val="28"/>
          <w:szCs w:val="28"/>
        </w:rPr>
        <w:t>,</w:t>
      </w:r>
      <w:r w:rsidR="005F10A6" w:rsidRPr="00376CBC">
        <w:rPr>
          <w:rFonts w:ascii="Times New Roman" w:hAnsi="Times New Roman"/>
          <w:sz w:val="28"/>
          <w:szCs w:val="28"/>
        </w:rPr>
        <w:t>2</w:t>
      </w:r>
      <w:r w:rsidR="001E57FD" w:rsidRPr="00376CBC">
        <w:rPr>
          <w:rFonts w:ascii="Times New Roman" w:hAnsi="Times New Roman"/>
          <w:sz w:val="28"/>
          <w:szCs w:val="28"/>
        </w:rPr>
        <w:t xml:space="preserve"> тыс. рублей на реализацию мероприятий: </w:t>
      </w:r>
    </w:p>
    <w:p w:rsidR="00534AA3" w:rsidRPr="00376CBC" w:rsidRDefault="00534AA3" w:rsidP="001E57FD">
      <w:pPr>
        <w:tabs>
          <w:tab w:val="left" w:pos="0"/>
          <w:tab w:val="left" w:pos="567"/>
        </w:tabs>
        <w:spacing w:after="0" w:line="240" w:lineRule="auto"/>
        <w:contextualSpacing/>
        <w:jc w:val="both"/>
        <w:rPr>
          <w:rFonts w:ascii="Times New Roman" w:hAnsi="Times New Roman"/>
          <w:sz w:val="28"/>
          <w:szCs w:val="28"/>
        </w:rPr>
      </w:pPr>
      <w:r w:rsidRPr="00376CBC">
        <w:rPr>
          <w:rFonts w:ascii="Times New Roman" w:hAnsi="Times New Roman"/>
          <w:sz w:val="28"/>
          <w:szCs w:val="28"/>
          <w:shd w:val="clear" w:color="auto" w:fill="FFFFFF"/>
          <w:lang w:eastAsia="en-US"/>
        </w:rPr>
        <w:t>- текущие ремонты образовательных учреждений;</w:t>
      </w:r>
    </w:p>
    <w:p w:rsidR="00534AA3" w:rsidRPr="00376CBC" w:rsidRDefault="001E57FD" w:rsidP="00534AA3">
      <w:pPr>
        <w:tabs>
          <w:tab w:val="left" w:pos="0"/>
          <w:tab w:val="left" w:pos="567"/>
        </w:tabs>
        <w:spacing w:after="0" w:line="240" w:lineRule="auto"/>
        <w:contextualSpacing/>
        <w:jc w:val="both"/>
        <w:rPr>
          <w:rFonts w:ascii="Times New Roman" w:hAnsi="Times New Roman"/>
          <w:sz w:val="28"/>
          <w:szCs w:val="28"/>
          <w:shd w:val="clear" w:color="auto" w:fill="FFFFFF"/>
          <w:lang w:eastAsia="en-US"/>
        </w:rPr>
      </w:pPr>
      <w:r w:rsidRPr="00376CBC">
        <w:rPr>
          <w:rFonts w:ascii="Times New Roman" w:hAnsi="Times New Roman"/>
          <w:sz w:val="28"/>
          <w:szCs w:val="28"/>
        </w:rPr>
        <w:t xml:space="preserve">-  софинансирование для обеспечения участия  в мероприятиях по </w:t>
      </w:r>
      <w:r w:rsidR="00534AA3" w:rsidRPr="00376CBC">
        <w:rPr>
          <w:rFonts w:ascii="Times New Roman" w:hAnsi="Times New Roman"/>
          <w:sz w:val="28"/>
          <w:szCs w:val="28"/>
        </w:rPr>
        <w:t xml:space="preserve">освоению средств краевого бюджетана капитальный ремонт пищеблока в МБОУ Бараитской СОШ № 8, </w:t>
      </w:r>
      <w:r w:rsidR="008151A1" w:rsidRPr="00376CBC">
        <w:rPr>
          <w:rFonts w:ascii="Times New Roman" w:hAnsi="Times New Roman"/>
          <w:sz w:val="28"/>
          <w:szCs w:val="28"/>
        </w:rPr>
        <w:t xml:space="preserve">и </w:t>
      </w:r>
      <w:r w:rsidR="00534AA3" w:rsidRPr="00376CBC">
        <w:rPr>
          <w:rFonts w:ascii="Times New Roman" w:hAnsi="Times New Roman"/>
          <w:sz w:val="28"/>
          <w:szCs w:val="28"/>
        </w:rPr>
        <w:t>проведение капитального ремонта спортивного зала МБОУ Легостаевской СОШ № 11</w:t>
      </w:r>
      <w:r w:rsidR="00534AA3" w:rsidRPr="00376CBC">
        <w:rPr>
          <w:rFonts w:ascii="Times New Roman" w:hAnsi="Times New Roman"/>
          <w:sz w:val="28"/>
          <w:szCs w:val="28"/>
          <w:shd w:val="clear" w:color="auto" w:fill="FFFFFF"/>
          <w:lang w:eastAsia="en-US"/>
        </w:rPr>
        <w:t>;</w:t>
      </w:r>
    </w:p>
    <w:p w:rsidR="007E695F" w:rsidRPr="00376CBC" w:rsidRDefault="00534AA3" w:rsidP="001E57FD">
      <w:pPr>
        <w:tabs>
          <w:tab w:val="left" w:pos="0"/>
          <w:tab w:val="left" w:pos="567"/>
        </w:tabs>
        <w:spacing w:after="0" w:line="240" w:lineRule="auto"/>
        <w:contextualSpacing/>
        <w:jc w:val="both"/>
        <w:rPr>
          <w:rFonts w:ascii="Times New Roman" w:hAnsi="Times New Roman"/>
          <w:sz w:val="28"/>
          <w:szCs w:val="28"/>
        </w:rPr>
      </w:pPr>
      <w:r w:rsidRPr="00376CBC">
        <w:rPr>
          <w:rFonts w:ascii="Times New Roman" w:hAnsi="Times New Roman"/>
          <w:sz w:val="28"/>
          <w:szCs w:val="28"/>
        </w:rPr>
        <w:t xml:space="preserve">- </w:t>
      </w:r>
      <w:r w:rsidR="001E57FD" w:rsidRPr="00376CBC">
        <w:rPr>
          <w:rFonts w:ascii="Times New Roman" w:hAnsi="Times New Roman"/>
          <w:sz w:val="28"/>
          <w:szCs w:val="28"/>
        </w:rPr>
        <w:t>оплат</w:t>
      </w:r>
      <w:r w:rsidRPr="00376CBC">
        <w:rPr>
          <w:rFonts w:ascii="Times New Roman" w:hAnsi="Times New Roman"/>
          <w:sz w:val="28"/>
          <w:szCs w:val="28"/>
        </w:rPr>
        <w:t>а работ по оформлению проектно-</w:t>
      </w:r>
      <w:r w:rsidR="001E57FD" w:rsidRPr="00376CBC">
        <w:rPr>
          <w:rFonts w:ascii="Times New Roman" w:hAnsi="Times New Roman"/>
          <w:sz w:val="28"/>
          <w:szCs w:val="28"/>
        </w:rPr>
        <w:t>сметной документации, проведени</w:t>
      </w:r>
      <w:r w:rsidRPr="00376CBC">
        <w:rPr>
          <w:rFonts w:ascii="Times New Roman" w:hAnsi="Times New Roman"/>
          <w:sz w:val="28"/>
          <w:szCs w:val="28"/>
        </w:rPr>
        <w:t>ю</w:t>
      </w:r>
      <w:r w:rsidR="001E57FD" w:rsidRPr="00376CBC">
        <w:rPr>
          <w:rFonts w:ascii="Times New Roman" w:hAnsi="Times New Roman"/>
          <w:sz w:val="28"/>
          <w:szCs w:val="28"/>
        </w:rPr>
        <w:t xml:space="preserve"> государственной экспертизы </w:t>
      </w:r>
      <w:r w:rsidRPr="00376CBC">
        <w:rPr>
          <w:rFonts w:ascii="Times New Roman" w:hAnsi="Times New Roman"/>
          <w:sz w:val="28"/>
          <w:szCs w:val="28"/>
        </w:rPr>
        <w:t>при освоении средств краевого бюджета на капитальный ремонт пищеблока в МБОУ Бараитской СОШ № 8</w:t>
      </w:r>
      <w:r w:rsidR="007E695F" w:rsidRPr="00376CBC">
        <w:rPr>
          <w:rFonts w:ascii="Times New Roman" w:hAnsi="Times New Roman"/>
          <w:sz w:val="28"/>
          <w:szCs w:val="28"/>
        </w:rPr>
        <w:t>.</w:t>
      </w:r>
    </w:p>
    <w:p w:rsidR="007E7F3F" w:rsidRPr="00376CBC" w:rsidRDefault="00AC2DA9"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В 2023</w:t>
      </w:r>
      <w:r w:rsidR="007E7F3F" w:rsidRPr="00376CBC">
        <w:rPr>
          <w:rFonts w:ascii="Times New Roman" w:hAnsi="Times New Roman"/>
          <w:sz w:val="28"/>
          <w:szCs w:val="28"/>
        </w:rPr>
        <w:t xml:space="preserve"> году также предусмотрены средства на обеспечение учащихся 1-4 классов бесплатным  питанием,  обеспечение питанием  обучающихся 5-11 классов льготных категорий в муниципальных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p w:rsidR="00E3121E" w:rsidRPr="00376CBC" w:rsidRDefault="00663413" w:rsidP="004F6E7D">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До конца </w:t>
      </w:r>
      <w:r w:rsidR="007E7F3F" w:rsidRPr="00376CBC">
        <w:rPr>
          <w:rFonts w:ascii="Times New Roman" w:hAnsi="Times New Roman"/>
          <w:sz w:val="28"/>
          <w:szCs w:val="28"/>
        </w:rPr>
        <w:t>202</w:t>
      </w:r>
      <w:r w:rsidR="00E3121E" w:rsidRPr="00376CBC">
        <w:rPr>
          <w:rFonts w:ascii="Times New Roman" w:hAnsi="Times New Roman"/>
          <w:sz w:val="28"/>
          <w:szCs w:val="28"/>
        </w:rPr>
        <w:t>2</w:t>
      </w:r>
      <w:r w:rsidR="007E7F3F" w:rsidRPr="00376CBC">
        <w:rPr>
          <w:rFonts w:ascii="Times New Roman" w:hAnsi="Times New Roman"/>
          <w:sz w:val="28"/>
          <w:szCs w:val="28"/>
        </w:rPr>
        <w:t xml:space="preserve"> год</w:t>
      </w:r>
      <w:r w:rsidRPr="00376CBC">
        <w:rPr>
          <w:rFonts w:ascii="Times New Roman" w:hAnsi="Times New Roman"/>
          <w:sz w:val="28"/>
          <w:szCs w:val="28"/>
        </w:rPr>
        <w:t>а</w:t>
      </w:r>
      <w:r w:rsidR="007E7F3F" w:rsidRPr="00376CBC">
        <w:rPr>
          <w:rFonts w:ascii="Times New Roman" w:hAnsi="Times New Roman"/>
          <w:sz w:val="28"/>
          <w:szCs w:val="28"/>
        </w:rPr>
        <w:t xml:space="preserve"> планируется поступление 2 новых автобусов в </w:t>
      </w:r>
      <w:r w:rsidR="004F6E7D" w:rsidRPr="00376CBC">
        <w:rPr>
          <w:rFonts w:ascii="Times New Roman" w:hAnsi="Times New Roman"/>
          <w:sz w:val="28"/>
          <w:szCs w:val="28"/>
        </w:rPr>
        <w:t xml:space="preserve">МБОУ Светлолобовскую СОШ № 6 взамен ГАЗ-322171 и в МБОУ Толстомысенскую СОШ № 7 взамен ПАЗ-32053-70 2012 года выпуска. </w:t>
      </w:r>
    </w:p>
    <w:p w:rsidR="00AB7E9B" w:rsidRPr="00376CBC" w:rsidRDefault="00AC2DA9"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В 2023</w:t>
      </w:r>
      <w:r w:rsidR="007E7F3F" w:rsidRPr="00376CBC">
        <w:rPr>
          <w:rFonts w:ascii="Times New Roman" w:hAnsi="Times New Roman"/>
          <w:sz w:val="28"/>
          <w:szCs w:val="28"/>
        </w:rPr>
        <w:t xml:space="preserve"> году в рамках реализации национального проекта «Образование» планируется создание (обновление) материально-технической базы для </w:t>
      </w:r>
      <w:r w:rsidR="007E7F3F" w:rsidRPr="00376CBC">
        <w:rPr>
          <w:rFonts w:ascii="Times New Roman" w:hAnsi="Times New Roman"/>
          <w:sz w:val="28"/>
          <w:szCs w:val="28"/>
        </w:rPr>
        <w:lastRenderedPageBreak/>
        <w:t xml:space="preserve">реализации основных и дополнительных общеобразовательных программ цифрового и </w:t>
      </w:r>
      <w:r w:rsidR="00BB7A2A" w:rsidRPr="00376CBC">
        <w:rPr>
          <w:rFonts w:ascii="Times New Roman" w:hAnsi="Times New Roman"/>
          <w:sz w:val="28"/>
          <w:szCs w:val="28"/>
        </w:rPr>
        <w:t xml:space="preserve">естественно-научного и технологического </w:t>
      </w:r>
      <w:r w:rsidR="007E7F3F" w:rsidRPr="00376CBC">
        <w:rPr>
          <w:rFonts w:ascii="Times New Roman" w:hAnsi="Times New Roman"/>
          <w:sz w:val="28"/>
          <w:szCs w:val="28"/>
        </w:rPr>
        <w:t xml:space="preserve"> профилей </w:t>
      </w:r>
      <w:r w:rsidR="00BB7A2A" w:rsidRPr="00376CBC">
        <w:rPr>
          <w:rFonts w:ascii="Times New Roman" w:hAnsi="Times New Roman"/>
          <w:sz w:val="28"/>
          <w:szCs w:val="28"/>
        </w:rPr>
        <w:t xml:space="preserve">в МБОУ </w:t>
      </w:r>
      <w:r w:rsidRPr="00376CBC">
        <w:rPr>
          <w:rFonts w:ascii="Times New Roman" w:hAnsi="Times New Roman"/>
          <w:sz w:val="28"/>
          <w:szCs w:val="28"/>
        </w:rPr>
        <w:t>Комской СОШ № 4</w:t>
      </w:r>
      <w:r w:rsidR="007E7F3F" w:rsidRPr="00376CBC">
        <w:rPr>
          <w:rFonts w:ascii="Times New Roman" w:hAnsi="Times New Roman"/>
          <w:sz w:val="28"/>
          <w:szCs w:val="28"/>
        </w:rPr>
        <w:t>. Также из средств краевого бюджета с учетом местного софинансирования планируется ремонт кабин</w:t>
      </w:r>
      <w:r w:rsidR="00BB7A2A" w:rsidRPr="00376CBC">
        <w:rPr>
          <w:rFonts w:ascii="Times New Roman" w:hAnsi="Times New Roman"/>
          <w:sz w:val="28"/>
          <w:szCs w:val="28"/>
        </w:rPr>
        <w:t>етов школ</w:t>
      </w:r>
      <w:r w:rsidR="002350B0" w:rsidRPr="00376CBC">
        <w:rPr>
          <w:rFonts w:ascii="Times New Roman" w:hAnsi="Times New Roman"/>
          <w:sz w:val="28"/>
          <w:szCs w:val="28"/>
        </w:rPr>
        <w:t>ы</w:t>
      </w:r>
      <w:r w:rsidR="007E7F3F" w:rsidRPr="00376CBC">
        <w:rPr>
          <w:rFonts w:ascii="Times New Roman" w:hAnsi="Times New Roman"/>
          <w:sz w:val="28"/>
          <w:szCs w:val="28"/>
        </w:rPr>
        <w:t xml:space="preserve">. </w:t>
      </w:r>
    </w:p>
    <w:p w:rsidR="007E7F3F" w:rsidRPr="00376CBC" w:rsidRDefault="00E3121E"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В</w:t>
      </w:r>
      <w:r w:rsidR="007E7F3F" w:rsidRPr="00376CBC">
        <w:rPr>
          <w:rFonts w:ascii="Times New Roman" w:hAnsi="Times New Roman"/>
          <w:sz w:val="28"/>
          <w:szCs w:val="28"/>
        </w:rPr>
        <w:t>недрена модель персонифицированного финансирования дополнительного образования (ПФДО).</w:t>
      </w:r>
    </w:p>
    <w:p w:rsidR="007E7F3F" w:rsidRPr="00376CBC" w:rsidRDefault="007E7F3F" w:rsidP="00BB7A2A">
      <w:pPr>
        <w:autoSpaceDE w:val="0"/>
        <w:autoSpaceDN w:val="0"/>
        <w:adjustRightInd w:val="0"/>
        <w:spacing w:after="0" w:line="240" w:lineRule="auto"/>
        <w:jc w:val="both"/>
        <w:rPr>
          <w:rFonts w:ascii="Times New Roman" w:hAnsi="Times New Roman"/>
          <w:b/>
          <w:bCs/>
          <w:iCs/>
          <w:sz w:val="28"/>
          <w:szCs w:val="28"/>
        </w:rPr>
      </w:pPr>
    </w:p>
    <w:p w:rsidR="007E7F3F" w:rsidRPr="00376CBC" w:rsidRDefault="007E7F3F" w:rsidP="00296912">
      <w:pPr>
        <w:autoSpaceDE w:val="0"/>
        <w:autoSpaceDN w:val="0"/>
        <w:adjustRightInd w:val="0"/>
        <w:spacing w:after="0" w:line="240" w:lineRule="auto"/>
        <w:ind w:firstLine="709"/>
        <w:jc w:val="both"/>
        <w:rPr>
          <w:rFonts w:ascii="Times New Roman" w:hAnsi="Times New Roman"/>
          <w:b/>
          <w:bCs/>
          <w:iCs/>
          <w:sz w:val="28"/>
          <w:szCs w:val="28"/>
        </w:rPr>
      </w:pPr>
      <w:r w:rsidRPr="00376CBC">
        <w:rPr>
          <w:rFonts w:ascii="Times New Roman" w:hAnsi="Times New Roman"/>
          <w:b/>
          <w:bCs/>
          <w:iCs/>
          <w:sz w:val="28"/>
          <w:szCs w:val="28"/>
        </w:rPr>
        <w:t>5.1.1. Описание общерайонной проблемы, на решение которой направлена реализация подпрограммы №1.</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napToGrid w:val="0"/>
          <w:sz w:val="28"/>
          <w:szCs w:val="28"/>
        </w:rPr>
        <w:t>На протяжении последних лет район активно включен в реализацию проектов модернизации системы общего образования, направленных на совершенствование условий обучения, включая обновление материально-технической составляющей учебного процесса, введение федеральных образовательных стандартов нового поколения. М</w:t>
      </w:r>
      <w:r w:rsidRPr="00376CBC">
        <w:rPr>
          <w:rFonts w:ascii="Times New Roman" w:hAnsi="Times New Roman"/>
          <w:sz w:val="28"/>
          <w:szCs w:val="28"/>
        </w:rPr>
        <w:t>ного внимания уделяется созданию  безопасных и комфортных условий. Но, несмотря на это, в муниципальной системе образования существует ряд проблем.</w:t>
      </w:r>
    </w:p>
    <w:p w:rsidR="007D639C" w:rsidRPr="00376CBC" w:rsidRDefault="007E7F3F" w:rsidP="007D639C">
      <w:pPr>
        <w:spacing w:after="0" w:line="240" w:lineRule="auto"/>
        <w:ind w:firstLine="709"/>
        <w:jc w:val="both"/>
        <w:rPr>
          <w:rFonts w:ascii="Times New Roman" w:hAnsi="Times New Roman"/>
          <w:sz w:val="28"/>
          <w:szCs w:val="28"/>
        </w:rPr>
      </w:pPr>
      <w:r w:rsidRPr="00376CBC">
        <w:rPr>
          <w:rFonts w:ascii="Times New Roman" w:hAnsi="Times New Roman"/>
          <w:i/>
          <w:sz w:val="28"/>
          <w:szCs w:val="28"/>
        </w:rPr>
        <w:t xml:space="preserve">     В системе  дошкольного образования</w:t>
      </w:r>
      <w:r w:rsidR="007D639C" w:rsidRPr="00376CBC">
        <w:rPr>
          <w:rFonts w:ascii="Times New Roman" w:hAnsi="Times New Roman"/>
          <w:sz w:val="28"/>
          <w:szCs w:val="28"/>
        </w:rPr>
        <w:t>при положительной динамике развития предметно-пространственной среды в дошкольных образовательных учреждениях на сегодняшний день уровень её оснащенности составляет от 61% до 95%. Причем уровень оснащенности по дошкольным образовательным учреждениям (юридическим лицам) на порядок выше уровня оснащения филиалов. Так, уровень оснащения юридических лиц колеблется от 76% до 95%, а уровень оснащения филиалов общеобразовательных учреждений от 61% до 65% (за исключением Николаевского филиала – 90%, Легостаевского филиала – 85 %). Данная проблема решается за счет перспективного планирования бюджета учреждения на период с 2022 года до 2024 года.</w:t>
      </w:r>
    </w:p>
    <w:p w:rsidR="007D639C" w:rsidRPr="00376CBC" w:rsidRDefault="007D639C" w:rsidP="007D639C">
      <w:pPr>
        <w:spacing w:after="0" w:line="240" w:lineRule="auto"/>
        <w:ind w:firstLine="709"/>
        <w:jc w:val="both"/>
        <w:rPr>
          <w:rFonts w:ascii="Times New Roman" w:hAnsi="Times New Roman"/>
          <w:sz w:val="28"/>
          <w:szCs w:val="28"/>
        </w:rPr>
      </w:pPr>
      <w:r w:rsidRPr="00376CBC">
        <w:rPr>
          <w:rFonts w:ascii="Times New Roman" w:hAnsi="Times New Roman"/>
          <w:sz w:val="28"/>
          <w:szCs w:val="28"/>
        </w:rPr>
        <w:t>Сохраняется очередь детей в возрасте от 0 до 1.5 лет  в дошкольных образовательных учреждениях села Новоселово.  Охват детей в возрасте от 1,5 до 3 лет услугой дошкольног</w:t>
      </w:r>
      <w:r w:rsidR="00CC2F70" w:rsidRPr="00376CBC">
        <w:rPr>
          <w:rFonts w:ascii="Times New Roman" w:hAnsi="Times New Roman"/>
          <w:sz w:val="28"/>
          <w:szCs w:val="28"/>
        </w:rPr>
        <w:t>о образования увеличился  в 2022</w:t>
      </w:r>
      <w:r w:rsidRPr="00376CBC">
        <w:rPr>
          <w:rFonts w:ascii="Times New Roman" w:hAnsi="Times New Roman"/>
          <w:sz w:val="28"/>
          <w:szCs w:val="28"/>
        </w:rPr>
        <w:t xml:space="preserve"> году на 3% (с 52% до 55%). </w:t>
      </w:r>
    </w:p>
    <w:p w:rsidR="00286767" w:rsidRPr="00376CBC" w:rsidRDefault="007E7F3F" w:rsidP="00296912">
      <w:pPr>
        <w:autoSpaceDE w:val="0"/>
        <w:autoSpaceDN w:val="0"/>
        <w:adjustRightInd w:val="0"/>
        <w:spacing w:after="0" w:line="240" w:lineRule="auto"/>
        <w:ind w:firstLine="709"/>
        <w:jc w:val="both"/>
        <w:rPr>
          <w:rFonts w:ascii="Times New Roman" w:hAnsi="Times New Roman"/>
          <w:color w:val="FF0000"/>
          <w:sz w:val="28"/>
          <w:szCs w:val="28"/>
        </w:rPr>
      </w:pPr>
      <w:r w:rsidRPr="00376CBC">
        <w:rPr>
          <w:rFonts w:ascii="Times New Roman" w:hAnsi="Times New Roman"/>
          <w:bCs/>
          <w:i/>
          <w:iCs/>
          <w:sz w:val="28"/>
          <w:szCs w:val="28"/>
        </w:rPr>
        <w:t xml:space="preserve">В системе общего образования, в том числе образования детей с ОВЗ: </w:t>
      </w:r>
      <w:r w:rsidRPr="00376CBC">
        <w:rPr>
          <w:rFonts w:ascii="Times New Roman" w:hAnsi="Times New Roman"/>
          <w:bCs/>
          <w:iCs/>
          <w:sz w:val="28"/>
          <w:szCs w:val="28"/>
        </w:rPr>
        <w:t>з</w:t>
      </w:r>
      <w:r w:rsidRPr="00376CBC">
        <w:rPr>
          <w:rFonts w:ascii="Times New Roman" w:hAnsi="Times New Roman"/>
          <w:sz w:val="28"/>
          <w:szCs w:val="28"/>
        </w:rPr>
        <w:t xml:space="preserve">дания и условия образовательных учреждений не в полной мере соответствуют современным требованиям для получения образования всеми учащимися, в том числе детьми с ОВЗ. Отмечаем, что ряд образовательных учреждений не имеет положительного заключения Роспотребнадзора </w:t>
      </w:r>
      <w:r w:rsidR="00E3121E" w:rsidRPr="00376CBC">
        <w:rPr>
          <w:rFonts w:ascii="Times New Roman" w:hAnsi="Times New Roman"/>
          <w:sz w:val="28"/>
          <w:szCs w:val="28"/>
        </w:rPr>
        <w:t xml:space="preserve">на образовательную деятельность: МБДОУ Новоселовский детский сад «Малышок» № 11, МБОУ ДО «Новоселовский Центр творчества и туризма», МБДОУ Интикульский детский сад «Дюймовочка»и </w:t>
      </w:r>
      <w:r w:rsidR="00286767" w:rsidRPr="00376CBC">
        <w:rPr>
          <w:rFonts w:ascii="Times New Roman" w:hAnsi="Times New Roman"/>
          <w:sz w:val="28"/>
          <w:szCs w:val="28"/>
        </w:rPr>
        <w:t>ряд филиалов малочисленных детских садов</w:t>
      </w:r>
      <w:r w:rsidR="00E3121E" w:rsidRPr="00376CBC">
        <w:rPr>
          <w:rFonts w:ascii="Times New Roman" w:hAnsi="Times New Roman"/>
          <w:sz w:val="28"/>
          <w:szCs w:val="28"/>
        </w:rPr>
        <w:t>.</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Во всех ОУ реализуются дорожные карты по созданию безбарьерной среды. </w:t>
      </w:r>
      <w:r w:rsidRPr="00376CBC">
        <w:rPr>
          <w:rFonts w:ascii="Times New Roman" w:hAnsi="Times New Roman"/>
          <w:sz w:val="28"/>
          <w:szCs w:val="28"/>
          <w:lang w:eastAsia="en-US"/>
        </w:rPr>
        <w:t>Большие финансовые вложения требуются на реализацию федерального закона по антитеррористической защищенности образовательных учреждений в соответствии с выполнением мероприятий по Паспортам безопасности</w:t>
      </w:r>
      <w:r w:rsidR="00A21AC1" w:rsidRPr="00376CBC">
        <w:rPr>
          <w:rFonts w:ascii="Times New Roman" w:hAnsi="Times New Roman"/>
          <w:sz w:val="28"/>
          <w:szCs w:val="28"/>
          <w:lang w:eastAsia="en-US"/>
        </w:rPr>
        <w:t>.</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lang w:eastAsia="en-US"/>
        </w:rPr>
      </w:pPr>
      <w:r w:rsidRPr="00376CBC">
        <w:rPr>
          <w:rFonts w:ascii="Times New Roman" w:hAnsi="Times New Roman"/>
          <w:sz w:val="28"/>
          <w:szCs w:val="28"/>
        </w:rPr>
        <w:t xml:space="preserve">Не смотря на то, </w:t>
      </w:r>
      <w:r w:rsidR="00663413" w:rsidRPr="00376CBC">
        <w:rPr>
          <w:rFonts w:ascii="Times New Roman" w:hAnsi="Times New Roman"/>
          <w:sz w:val="28"/>
          <w:szCs w:val="28"/>
        </w:rPr>
        <w:t>что</w:t>
      </w:r>
      <w:r w:rsidR="00E86633" w:rsidRPr="00376CBC">
        <w:rPr>
          <w:rFonts w:ascii="Times New Roman" w:hAnsi="Times New Roman"/>
          <w:sz w:val="28"/>
          <w:szCs w:val="28"/>
        </w:rPr>
        <w:t xml:space="preserve"> в</w:t>
      </w:r>
      <w:r w:rsidR="00663413" w:rsidRPr="00376CBC">
        <w:rPr>
          <w:rFonts w:ascii="Times New Roman" w:hAnsi="Times New Roman"/>
          <w:sz w:val="28"/>
          <w:szCs w:val="28"/>
        </w:rPr>
        <w:t xml:space="preserve"> районе разработана и реализуется муниципальная программа повышения качества образования, </w:t>
      </w:r>
      <w:r w:rsidRPr="00376CBC">
        <w:rPr>
          <w:rFonts w:ascii="Times New Roman" w:hAnsi="Times New Roman"/>
          <w:sz w:val="28"/>
          <w:szCs w:val="28"/>
        </w:rPr>
        <w:t xml:space="preserve">в учреждениях  последовательно создаются  условия, позволяющие на достаточно высоком уровне осуществлять образовательную деятельность, продолжает оставаться существенным разрыв в </w:t>
      </w:r>
      <w:r w:rsidRPr="00376CBC">
        <w:rPr>
          <w:rFonts w:ascii="Times New Roman" w:hAnsi="Times New Roman"/>
          <w:sz w:val="28"/>
          <w:szCs w:val="28"/>
        </w:rPr>
        <w:lastRenderedPageBreak/>
        <w:t>результатах разных школ. По итогам Всероссийских проверочных работ (далее ВПР) выявлено ухудшение результатов в 5-9 классах. Н</w:t>
      </w:r>
      <w:r w:rsidR="002350B0" w:rsidRPr="00376CBC">
        <w:rPr>
          <w:rFonts w:ascii="Times New Roman" w:hAnsi="Times New Roman"/>
          <w:sz w:val="28"/>
          <w:szCs w:val="28"/>
        </w:rPr>
        <w:t xml:space="preserve">е высокие </w:t>
      </w:r>
      <w:r w:rsidRPr="00376CBC">
        <w:rPr>
          <w:rFonts w:ascii="Times New Roman" w:hAnsi="Times New Roman"/>
          <w:sz w:val="28"/>
          <w:szCs w:val="28"/>
        </w:rPr>
        <w:t>результаты на итоговой аттестации выпускников 9 классов</w:t>
      </w:r>
      <w:r w:rsidR="004A3CFE" w:rsidRPr="00376CBC">
        <w:rPr>
          <w:rFonts w:ascii="Times New Roman" w:hAnsi="Times New Roman"/>
          <w:sz w:val="28"/>
          <w:szCs w:val="28"/>
        </w:rPr>
        <w:t xml:space="preserve"> по математике</w:t>
      </w:r>
      <w:r w:rsidRPr="00376CBC">
        <w:rPr>
          <w:rFonts w:ascii="Times New Roman" w:hAnsi="Times New Roman"/>
          <w:sz w:val="28"/>
          <w:szCs w:val="28"/>
        </w:rPr>
        <w:t xml:space="preserve">. Анализ результатов ЕГЭ и различных диагностических процедур краевого и федерального уровней выявили проблему необъективного оценивания образовательных результатов. </w:t>
      </w:r>
      <w:r w:rsidR="002350B0" w:rsidRPr="00376CBC">
        <w:rPr>
          <w:rFonts w:ascii="Times New Roman" w:hAnsi="Times New Roman"/>
          <w:sz w:val="28"/>
          <w:szCs w:val="28"/>
        </w:rPr>
        <w:tab/>
      </w:r>
      <w:r w:rsidRPr="00376CBC">
        <w:rPr>
          <w:rFonts w:ascii="Times New Roman" w:hAnsi="Times New Roman"/>
          <w:sz w:val="28"/>
          <w:szCs w:val="28"/>
          <w:lang w:eastAsia="en-US"/>
        </w:rPr>
        <w:t xml:space="preserve"> Остается проблемным вопрос готовности к внедрению цифровой образовательной среды,</w:t>
      </w:r>
      <w:r w:rsidR="00663413" w:rsidRPr="00376CBC">
        <w:rPr>
          <w:rFonts w:ascii="Times New Roman" w:hAnsi="Times New Roman"/>
          <w:sz w:val="28"/>
          <w:szCs w:val="28"/>
          <w:lang w:eastAsia="en-US"/>
        </w:rPr>
        <w:t xml:space="preserve"> заданный НП «Образование»,</w:t>
      </w:r>
      <w:r w:rsidRPr="00376CBC">
        <w:rPr>
          <w:rFonts w:ascii="Times New Roman" w:hAnsi="Times New Roman"/>
          <w:sz w:val="28"/>
          <w:szCs w:val="28"/>
          <w:lang w:eastAsia="en-US"/>
        </w:rPr>
        <w:t xml:space="preserve"> реализации образовательных технологий, соответствующих современным требованиям и позволяющим формировать н</w:t>
      </w:r>
      <w:r w:rsidR="00663413" w:rsidRPr="00376CBC">
        <w:rPr>
          <w:rFonts w:ascii="Times New Roman" w:hAnsi="Times New Roman"/>
          <w:sz w:val="28"/>
          <w:szCs w:val="28"/>
          <w:lang w:eastAsia="en-US"/>
        </w:rPr>
        <w:t>овые образовательные результаты и эффективного использования ресурсов центров образования «Точка роста»</w:t>
      </w:r>
      <w:r w:rsidR="00950D4B" w:rsidRPr="00376CBC">
        <w:rPr>
          <w:rFonts w:ascii="Times New Roman" w:hAnsi="Times New Roman"/>
          <w:sz w:val="28"/>
          <w:szCs w:val="28"/>
          <w:lang w:eastAsia="en-US"/>
        </w:rPr>
        <w:t>.</w:t>
      </w:r>
    </w:p>
    <w:p w:rsidR="007E7F3F" w:rsidRPr="00376CBC" w:rsidRDefault="007E7F3F" w:rsidP="00296912">
      <w:pPr>
        <w:autoSpaceDE w:val="0"/>
        <w:autoSpaceDN w:val="0"/>
        <w:adjustRightInd w:val="0"/>
        <w:spacing w:after="0" w:line="240" w:lineRule="auto"/>
        <w:ind w:firstLine="709"/>
        <w:jc w:val="both"/>
        <w:rPr>
          <w:rFonts w:ascii="Times New Roman" w:hAnsi="Times New Roman"/>
          <w:bCs/>
          <w:sz w:val="28"/>
          <w:szCs w:val="28"/>
        </w:rPr>
      </w:pPr>
      <w:r w:rsidRPr="00376CBC">
        <w:rPr>
          <w:rFonts w:ascii="Times New Roman" w:hAnsi="Times New Roman"/>
          <w:bCs/>
          <w:i/>
          <w:iCs/>
          <w:sz w:val="28"/>
          <w:szCs w:val="28"/>
        </w:rPr>
        <w:t>В системе дополнительного образования</w:t>
      </w:r>
      <w:r w:rsidRPr="00376CBC">
        <w:rPr>
          <w:rFonts w:ascii="Times New Roman" w:hAnsi="Times New Roman"/>
          <w:bCs/>
          <w:sz w:val="28"/>
          <w:szCs w:val="28"/>
        </w:rPr>
        <w:t xml:space="preserve"> должна реализоваться задача повышения стартовых возможностей и жизненных шансов подрастающего поколения, проживающего на территории района, но на сегодняшний день это требует иного содержания программ дополнительного образования, укрепления и модернизации учреждения дополнительного образования.</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i/>
          <w:sz w:val="28"/>
          <w:szCs w:val="28"/>
        </w:rPr>
        <w:t xml:space="preserve">В части выявления и поддержки одаренных детей </w:t>
      </w:r>
      <w:r w:rsidRPr="00376CBC">
        <w:rPr>
          <w:rFonts w:ascii="Times New Roman" w:hAnsi="Times New Roman"/>
          <w:sz w:val="28"/>
          <w:szCs w:val="28"/>
        </w:rPr>
        <w:t>в</w:t>
      </w:r>
      <w:r w:rsidRPr="00376CBC">
        <w:rPr>
          <w:rFonts w:ascii="Times New Roman" w:hAnsi="Times New Roman"/>
          <w:iCs/>
          <w:sz w:val="28"/>
          <w:szCs w:val="28"/>
        </w:rPr>
        <w:t xml:space="preserve"> районе не отработан механизм сопровождения одаренных детей учителями-предметниками на уровне образовательной организации. Это напрямую связано с изменением технологий, способов обучения и ур</w:t>
      </w:r>
      <w:r w:rsidR="002341F1" w:rsidRPr="00376CBC">
        <w:rPr>
          <w:rFonts w:ascii="Times New Roman" w:hAnsi="Times New Roman"/>
          <w:iCs/>
          <w:sz w:val="28"/>
          <w:szCs w:val="28"/>
        </w:rPr>
        <w:t>овня профессионализма учителей. В</w:t>
      </w:r>
      <w:r w:rsidRPr="00376CBC">
        <w:rPr>
          <w:rFonts w:ascii="Times New Roman" w:hAnsi="Times New Roman"/>
          <w:sz w:val="28"/>
          <w:szCs w:val="28"/>
        </w:rPr>
        <w:t xml:space="preserve"> связи с этим и достижения детей на уровнях выше муниципального незначительны.</w:t>
      </w:r>
    </w:p>
    <w:p w:rsidR="007E7F3F" w:rsidRPr="00376CBC" w:rsidRDefault="007E7F3F" w:rsidP="00296912">
      <w:pPr>
        <w:tabs>
          <w:tab w:val="left" w:pos="709"/>
          <w:tab w:val="left" w:pos="1134"/>
        </w:tabs>
        <w:spacing w:after="0" w:line="240" w:lineRule="auto"/>
        <w:ind w:firstLine="709"/>
        <w:jc w:val="both"/>
        <w:rPr>
          <w:rFonts w:ascii="Times New Roman" w:hAnsi="Times New Roman"/>
          <w:sz w:val="28"/>
          <w:szCs w:val="28"/>
        </w:rPr>
      </w:pPr>
      <w:r w:rsidRPr="00376CBC">
        <w:rPr>
          <w:rFonts w:ascii="Times New Roman" w:hAnsi="Times New Roman"/>
          <w:i/>
          <w:sz w:val="28"/>
          <w:szCs w:val="28"/>
        </w:rPr>
        <w:t>В организации отдыха и оздоровления детей в летний период отмечаем необходимость продолжения работы по оснащению материально- технической базы ДОЛ «Соснячок».</w:t>
      </w:r>
    </w:p>
    <w:p w:rsidR="000020A5" w:rsidRPr="00376CBC" w:rsidRDefault="000020A5" w:rsidP="00296912">
      <w:pPr>
        <w:autoSpaceDE w:val="0"/>
        <w:autoSpaceDN w:val="0"/>
        <w:adjustRightInd w:val="0"/>
        <w:spacing w:after="0" w:line="240" w:lineRule="auto"/>
        <w:ind w:firstLine="709"/>
        <w:jc w:val="both"/>
        <w:rPr>
          <w:rFonts w:ascii="Times New Roman" w:hAnsi="Times New Roman"/>
          <w:b/>
          <w:bCs/>
          <w:iCs/>
          <w:sz w:val="28"/>
          <w:szCs w:val="28"/>
        </w:rPr>
      </w:pPr>
    </w:p>
    <w:p w:rsidR="007E7F3F" w:rsidRPr="00376CBC" w:rsidRDefault="007E7F3F" w:rsidP="00296912">
      <w:pPr>
        <w:autoSpaceDE w:val="0"/>
        <w:autoSpaceDN w:val="0"/>
        <w:adjustRightInd w:val="0"/>
        <w:spacing w:after="0" w:line="240" w:lineRule="auto"/>
        <w:ind w:firstLine="709"/>
        <w:jc w:val="both"/>
        <w:rPr>
          <w:rFonts w:ascii="Times New Roman" w:hAnsi="Times New Roman"/>
          <w:b/>
          <w:bCs/>
          <w:iCs/>
          <w:sz w:val="28"/>
          <w:szCs w:val="28"/>
        </w:rPr>
      </w:pPr>
      <w:r w:rsidRPr="00376CBC">
        <w:rPr>
          <w:rFonts w:ascii="Times New Roman" w:hAnsi="Times New Roman"/>
          <w:b/>
          <w:bCs/>
          <w:iCs/>
          <w:sz w:val="28"/>
          <w:szCs w:val="28"/>
        </w:rPr>
        <w:t>5.1.2. Описание цели и задачи подпрограммы №1</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Целью подпрограммы является: создание в системе общего и дополнительного образования равных возможностей для получения современного качественного образования, позитивной социализации, отдыха и оздоровления детей в летний период.</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Задачи:</w:t>
      </w:r>
    </w:p>
    <w:p w:rsidR="007E7F3F" w:rsidRPr="00376CBC" w:rsidRDefault="007E7F3F" w:rsidP="00296912">
      <w:pPr>
        <w:numPr>
          <w:ilvl w:val="0"/>
          <w:numId w:val="6"/>
        </w:numPr>
        <w:autoSpaceDE w:val="0"/>
        <w:autoSpaceDN w:val="0"/>
        <w:adjustRightInd w:val="0"/>
        <w:spacing w:after="0" w:line="240" w:lineRule="auto"/>
        <w:ind w:left="0" w:firstLine="709"/>
        <w:contextualSpacing/>
        <w:jc w:val="both"/>
        <w:rPr>
          <w:rFonts w:ascii="Times New Roman" w:hAnsi="Times New Roman"/>
          <w:sz w:val="28"/>
          <w:szCs w:val="28"/>
        </w:rPr>
      </w:pPr>
      <w:r w:rsidRPr="00376CBC">
        <w:rPr>
          <w:rFonts w:ascii="Times New Roman" w:hAnsi="Times New Roman"/>
          <w:sz w:val="28"/>
          <w:szCs w:val="28"/>
        </w:rPr>
        <w:t>Обеспечение оптимальных условий для получения детьми качественного  дошкольного образования.</w:t>
      </w:r>
    </w:p>
    <w:p w:rsidR="007E7F3F" w:rsidRPr="00376CBC" w:rsidRDefault="007E7F3F" w:rsidP="00296912">
      <w:pPr>
        <w:numPr>
          <w:ilvl w:val="0"/>
          <w:numId w:val="6"/>
        </w:numPr>
        <w:autoSpaceDE w:val="0"/>
        <w:autoSpaceDN w:val="0"/>
        <w:adjustRightInd w:val="0"/>
        <w:spacing w:after="0" w:line="240" w:lineRule="auto"/>
        <w:ind w:left="0" w:firstLine="709"/>
        <w:contextualSpacing/>
        <w:jc w:val="both"/>
        <w:rPr>
          <w:rFonts w:ascii="Times New Roman" w:hAnsi="Times New Roman"/>
          <w:sz w:val="28"/>
          <w:szCs w:val="28"/>
        </w:rPr>
      </w:pPr>
      <w:r w:rsidRPr="00376CBC">
        <w:rPr>
          <w:rFonts w:ascii="Times New Roman" w:hAnsi="Times New Roman"/>
          <w:sz w:val="28"/>
          <w:szCs w:val="28"/>
        </w:rPr>
        <w:t>Обеспечение повышения качества образования на всех ступенях общего образования и подготовка учащихся к обоснованному зрелому выбору профессии.</w:t>
      </w:r>
    </w:p>
    <w:p w:rsidR="007E7F3F" w:rsidRPr="00376CBC" w:rsidRDefault="007E7F3F" w:rsidP="00296912">
      <w:pPr>
        <w:numPr>
          <w:ilvl w:val="0"/>
          <w:numId w:val="6"/>
        </w:numPr>
        <w:autoSpaceDE w:val="0"/>
        <w:autoSpaceDN w:val="0"/>
        <w:adjustRightInd w:val="0"/>
        <w:spacing w:after="0" w:line="240" w:lineRule="auto"/>
        <w:ind w:left="0" w:firstLine="709"/>
        <w:contextualSpacing/>
        <w:jc w:val="both"/>
        <w:rPr>
          <w:rFonts w:ascii="Times New Roman" w:hAnsi="Times New Roman"/>
          <w:sz w:val="28"/>
          <w:szCs w:val="28"/>
        </w:rPr>
      </w:pPr>
      <w:r w:rsidRPr="00376CBC">
        <w:rPr>
          <w:rFonts w:ascii="Times New Roman" w:hAnsi="Times New Roman"/>
          <w:sz w:val="28"/>
          <w:szCs w:val="28"/>
        </w:rPr>
        <w:t>Обеспечение оптимальных условий для получения качественного общего образования и необходимого сопровождения детей с ограниченными возможностями.</w:t>
      </w:r>
    </w:p>
    <w:p w:rsidR="007E7F3F" w:rsidRPr="00376CBC" w:rsidRDefault="007E7F3F" w:rsidP="00296912">
      <w:pPr>
        <w:numPr>
          <w:ilvl w:val="0"/>
          <w:numId w:val="6"/>
        </w:numPr>
        <w:autoSpaceDE w:val="0"/>
        <w:autoSpaceDN w:val="0"/>
        <w:adjustRightInd w:val="0"/>
        <w:spacing w:after="0" w:line="240" w:lineRule="auto"/>
        <w:ind w:left="0" w:firstLine="709"/>
        <w:contextualSpacing/>
        <w:jc w:val="both"/>
        <w:rPr>
          <w:rFonts w:ascii="Times New Roman" w:hAnsi="Times New Roman"/>
          <w:sz w:val="28"/>
          <w:szCs w:val="28"/>
        </w:rPr>
      </w:pPr>
      <w:r w:rsidRPr="00376CBC">
        <w:rPr>
          <w:rFonts w:ascii="Times New Roman" w:hAnsi="Times New Roman"/>
          <w:sz w:val="28"/>
          <w:szCs w:val="28"/>
        </w:rPr>
        <w:t>Обеспечение функционирования инфраструктуры  открытого дополнительного образования, работы с одаренными детьми, полноценного отдыха, оздоровления и занятости детей.</w:t>
      </w:r>
    </w:p>
    <w:p w:rsidR="000020A5" w:rsidRPr="00376CBC" w:rsidRDefault="004A3CFE" w:rsidP="00296912">
      <w:pPr>
        <w:numPr>
          <w:ilvl w:val="0"/>
          <w:numId w:val="6"/>
        </w:numPr>
        <w:autoSpaceDE w:val="0"/>
        <w:autoSpaceDN w:val="0"/>
        <w:adjustRightInd w:val="0"/>
        <w:spacing w:after="0" w:line="240" w:lineRule="auto"/>
        <w:ind w:left="0" w:firstLine="709"/>
        <w:contextualSpacing/>
        <w:jc w:val="both"/>
        <w:rPr>
          <w:rFonts w:ascii="Times New Roman" w:hAnsi="Times New Roman"/>
          <w:b/>
          <w:bCs/>
          <w:iCs/>
          <w:sz w:val="28"/>
          <w:szCs w:val="28"/>
        </w:rPr>
      </w:pPr>
      <w:r w:rsidRPr="00376CBC">
        <w:rPr>
          <w:rFonts w:ascii="Times New Roman" w:hAnsi="Times New Roman"/>
          <w:sz w:val="28"/>
          <w:szCs w:val="28"/>
          <w:lang w:eastAsia="en-US"/>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w:t>
      </w:r>
      <w:r w:rsidR="002341F1" w:rsidRPr="00376CBC">
        <w:rPr>
          <w:rFonts w:ascii="Times New Roman" w:hAnsi="Times New Roman"/>
          <w:sz w:val="28"/>
          <w:szCs w:val="28"/>
          <w:lang w:eastAsia="en-US"/>
        </w:rPr>
        <w:t>.</w:t>
      </w:r>
    </w:p>
    <w:p w:rsidR="00B218B4" w:rsidRPr="00376CBC" w:rsidRDefault="00B218B4" w:rsidP="00296912">
      <w:pPr>
        <w:autoSpaceDE w:val="0"/>
        <w:autoSpaceDN w:val="0"/>
        <w:adjustRightInd w:val="0"/>
        <w:spacing w:after="0" w:line="240" w:lineRule="auto"/>
        <w:ind w:firstLine="709"/>
        <w:jc w:val="both"/>
        <w:rPr>
          <w:rFonts w:ascii="Times New Roman" w:hAnsi="Times New Roman"/>
          <w:b/>
          <w:bCs/>
          <w:iCs/>
          <w:sz w:val="28"/>
          <w:szCs w:val="28"/>
        </w:rPr>
      </w:pPr>
    </w:p>
    <w:p w:rsidR="007E7F3F" w:rsidRPr="00376CBC" w:rsidRDefault="007E7F3F" w:rsidP="00296912">
      <w:pPr>
        <w:autoSpaceDE w:val="0"/>
        <w:autoSpaceDN w:val="0"/>
        <w:adjustRightInd w:val="0"/>
        <w:spacing w:after="0" w:line="240" w:lineRule="auto"/>
        <w:ind w:firstLine="709"/>
        <w:jc w:val="both"/>
        <w:rPr>
          <w:rFonts w:ascii="Times New Roman" w:hAnsi="Times New Roman"/>
          <w:b/>
          <w:bCs/>
          <w:iCs/>
          <w:sz w:val="28"/>
          <w:szCs w:val="28"/>
        </w:rPr>
      </w:pPr>
      <w:r w:rsidRPr="00376CBC">
        <w:rPr>
          <w:rFonts w:ascii="Times New Roman" w:hAnsi="Times New Roman"/>
          <w:b/>
          <w:bCs/>
          <w:iCs/>
          <w:sz w:val="28"/>
          <w:szCs w:val="28"/>
        </w:rPr>
        <w:t>5.1.3. Сроки реализации подпрограммы №1</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bCs/>
          <w:iCs/>
          <w:sz w:val="28"/>
          <w:szCs w:val="28"/>
        </w:rPr>
        <w:lastRenderedPageBreak/>
        <w:t>С</w:t>
      </w:r>
      <w:r w:rsidRPr="00376CBC">
        <w:rPr>
          <w:rFonts w:ascii="Times New Roman" w:hAnsi="Times New Roman"/>
          <w:sz w:val="28"/>
          <w:szCs w:val="28"/>
        </w:rPr>
        <w:t>роки реализации подпрограммы 2017-202</w:t>
      </w:r>
      <w:r w:rsidR="00D44CA7" w:rsidRPr="00376CBC">
        <w:rPr>
          <w:rFonts w:ascii="Times New Roman" w:hAnsi="Times New Roman"/>
          <w:sz w:val="28"/>
          <w:szCs w:val="28"/>
        </w:rPr>
        <w:t>5</w:t>
      </w:r>
      <w:r w:rsidRPr="00376CBC">
        <w:rPr>
          <w:rFonts w:ascii="Times New Roman" w:hAnsi="Times New Roman"/>
          <w:sz w:val="28"/>
          <w:szCs w:val="28"/>
        </w:rPr>
        <w:t xml:space="preserve"> годы.</w:t>
      </w:r>
    </w:p>
    <w:p w:rsidR="000020A5" w:rsidRPr="00376CBC" w:rsidRDefault="000020A5" w:rsidP="00296912">
      <w:pPr>
        <w:autoSpaceDE w:val="0"/>
        <w:autoSpaceDN w:val="0"/>
        <w:adjustRightInd w:val="0"/>
        <w:spacing w:after="0" w:line="240" w:lineRule="auto"/>
        <w:ind w:firstLine="709"/>
        <w:jc w:val="both"/>
        <w:rPr>
          <w:rFonts w:ascii="Times New Roman" w:hAnsi="Times New Roman"/>
          <w:b/>
          <w:sz w:val="28"/>
          <w:szCs w:val="28"/>
        </w:rPr>
      </w:pPr>
    </w:p>
    <w:p w:rsidR="007E7F3F" w:rsidRPr="00376CBC" w:rsidRDefault="007E7F3F" w:rsidP="00296912">
      <w:pPr>
        <w:autoSpaceDE w:val="0"/>
        <w:autoSpaceDN w:val="0"/>
        <w:adjustRightInd w:val="0"/>
        <w:spacing w:after="0" w:line="240" w:lineRule="auto"/>
        <w:ind w:firstLine="709"/>
        <w:jc w:val="both"/>
        <w:rPr>
          <w:rFonts w:ascii="Times New Roman" w:hAnsi="Times New Roman"/>
          <w:b/>
          <w:i/>
          <w:sz w:val="28"/>
          <w:szCs w:val="28"/>
        </w:rPr>
      </w:pPr>
      <w:r w:rsidRPr="00376CBC">
        <w:rPr>
          <w:rFonts w:ascii="Times New Roman" w:hAnsi="Times New Roman"/>
          <w:b/>
          <w:sz w:val="28"/>
          <w:szCs w:val="28"/>
        </w:rPr>
        <w:t>5.1.4</w:t>
      </w:r>
      <w:r w:rsidRPr="00376CBC">
        <w:rPr>
          <w:rFonts w:ascii="Times New Roman" w:hAnsi="Times New Roman"/>
          <w:b/>
          <w:i/>
          <w:sz w:val="28"/>
          <w:szCs w:val="28"/>
        </w:rPr>
        <w:t xml:space="preserve">. </w:t>
      </w:r>
      <w:r w:rsidRPr="00376CBC">
        <w:rPr>
          <w:rFonts w:ascii="Times New Roman" w:hAnsi="Times New Roman"/>
          <w:b/>
          <w:sz w:val="28"/>
          <w:szCs w:val="28"/>
        </w:rPr>
        <w:t>Планируемое изменение объективных показателей, характеризующих уровень социально – экономического развития, качество жизни населения и их влияние на достижение задачи муниципальной программы</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Обязательным условием эффективности подпрограммы является успешное выполнение целевых индикаторов и показателей, а также мероприятий в установленные сроки. Реализация мероприятий подпрограммы приведет к улучшению объективных показателей, характеризующих уровень социально-экономического развития образования Новоселовского района:</w:t>
      </w:r>
    </w:p>
    <w:p w:rsidR="007E7F3F" w:rsidRPr="00376CBC" w:rsidRDefault="007E7F3F" w:rsidP="00296912">
      <w:pPr>
        <w:autoSpaceDE w:val="0"/>
        <w:autoSpaceDN w:val="0"/>
        <w:adjustRightInd w:val="0"/>
        <w:spacing w:after="0" w:line="240" w:lineRule="auto"/>
        <w:ind w:firstLine="709"/>
        <w:jc w:val="both"/>
        <w:rPr>
          <w:rFonts w:ascii="Times New Roman" w:hAnsi="Times New Roman"/>
          <w:i/>
          <w:sz w:val="28"/>
          <w:szCs w:val="28"/>
        </w:rPr>
      </w:pPr>
      <w:r w:rsidRPr="00376CBC">
        <w:rPr>
          <w:rFonts w:ascii="Times New Roman" w:hAnsi="Times New Roman"/>
          <w:i/>
          <w:sz w:val="28"/>
          <w:szCs w:val="28"/>
        </w:rPr>
        <w:t>в системе дошкольного образования:</w:t>
      </w:r>
    </w:p>
    <w:p w:rsidR="007E7F3F" w:rsidRPr="00376CBC" w:rsidRDefault="007E7F3F" w:rsidP="00296912">
      <w:pPr>
        <w:autoSpaceDE w:val="0"/>
        <w:autoSpaceDN w:val="0"/>
        <w:adjustRightInd w:val="0"/>
        <w:spacing w:after="0" w:line="240" w:lineRule="auto"/>
        <w:ind w:firstLine="709"/>
        <w:jc w:val="both"/>
        <w:rPr>
          <w:rFonts w:ascii="Times New Roman" w:hAnsi="Times New Roman"/>
          <w:b/>
          <w:i/>
          <w:sz w:val="28"/>
          <w:szCs w:val="28"/>
        </w:rPr>
      </w:pPr>
      <w:r w:rsidRPr="00376CBC">
        <w:rPr>
          <w:rFonts w:ascii="Times New Roman" w:hAnsi="Times New Roman"/>
          <w:sz w:val="28"/>
          <w:szCs w:val="28"/>
        </w:rPr>
        <w:t>-стабильным остаетсяудельный вес воспитанников дошкольных образовательных организаций, расположенных на территории Новоселовского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Новоселовского района;</w:t>
      </w:r>
    </w:p>
    <w:p w:rsidR="00104476" w:rsidRPr="00376CBC" w:rsidRDefault="00104476" w:rsidP="00104476">
      <w:pPr>
        <w:spacing w:after="0" w:line="240" w:lineRule="auto"/>
        <w:ind w:firstLine="709"/>
        <w:jc w:val="both"/>
        <w:rPr>
          <w:rFonts w:ascii="Times New Roman" w:hAnsi="Times New Roman"/>
          <w:sz w:val="28"/>
          <w:szCs w:val="28"/>
        </w:rPr>
      </w:pPr>
      <w:r w:rsidRPr="00376CBC">
        <w:rPr>
          <w:rFonts w:ascii="Times New Roman" w:hAnsi="Times New Roman"/>
          <w:bCs/>
          <w:sz w:val="28"/>
          <w:szCs w:val="28"/>
        </w:rPr>
        <w:t xml:space="preserve">- стабильным останется охват детей в возрасте от 1,5 до 3 лет услугой дошкольного образования (отношение численности детей в возрасте от 1.5 до 3 лет, посещающих ДОУ к общей численности детей в возрасте от 1,5 до 3 лет) на уровне 55%; </w:t>
      </w:r>
    </w:p>
    <w:p w:rsidR="00B352A3" w:rsidRPr="00376CBC" w:rsidRDefault="00B352A3" w:rsidP="00104476">
      <w:pPr>
        <w:spacing w:after="0" w:line="240" w:lineRule="auto"/>
        <w:ind w:firstLine="709"/>
        <w:jc w:val="both"/>
        <w:rPr>
          <w:rFonts w:ascii="Times New Roman" w:hAnsi="Times New Roman"/>
          <w:sz w:val="28"/>
          <w:szCs w:val="28"/>
        </w:rPr>
      </w:pPr>
      <w:r w:rsidRPr="00376CBC">
        <w:rPr>
          <w:rFonts w:ascii="Times New Roman" w:hAnsi="Times New Roman"/>
          <w:sz w:val="28"/>
          <w:szCs w:val="28"/>
        </w:rPr>
        <w:t>-доля детей инвалидов и детей с ОВЗ в возрасте от 1,5 до 7 лет охваченных дошкольным образованием останется на уровне 100%.</w:t>
      </w:r>
    </w:p>
    <w:p w:rsidR="007E7F3F" w:rsidRPr="00376CBC" w:rsidRDefault="007E7F3F" w:rsidP="00296912">
      <w:pPr>
        <w:spacing w:after="0" w:line="240" w:lineRule="auto"/>
        <w:ind w:firstLine="709"/>
        <w:jc w:val="both"/>
        <w:rPr>
          <w:rFonts w:ascii="Times New Roman" w:hAnsi="Times New Roman"/>
          <w:i/>
          <w:sz w:val="28"/>
          <w:szCs w:val="28"/>
        </w:rPr>
      </w:pPr>
      <w:r w:rsidRPr="00376CBC">
        <w:rPr>
          <w:rFonts w:ascii="Times New Roman" w:hAnsi="Times New Roman"/>
          <w:i/>
          <w:sz w:val="28"/>
          <w:szCs w:val="28"/>
        </w:rPr>
        <w:t>в системе общего образования:</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сохранится доля образовательных учреждений, требующих капитального ремонта на </w:t>
      </w:r>
      <w:r w:rsidR="00CD7E52" w:rsidRPr="00376CBC">
        <w:rPr>
          <w:rFonts w:ascii="Times New Roman" w:hAnsi="Times New Roman"/>
          <w:sz w:val="28"/>
          <w:szCs w:val="28"/>
        </w:rPr>
        <w:t>уровне 20</w:t>
      </w:r>
      <w:r w:rsidR="00B218B4" w:rsidRPr="00376CBC">
        <w:rPr>
          <w:rFonts w:ascii="Times New Roman" w:hAnsi="Times New Roman"/>
          <w:sz w:val="28"/>
          <w:szCs w:val="28"/>
        </w:rPr>
        <w:t xml:space="preserve"> % (</w:t>
      </w:r>
      <w:r w:rsidRPr="00376CBC">
        <w:rPr>
          <w:rFonts w:ascii="Times New Roman" w:hAnsi="Times New Roman"/>
          <w:sz w:val="28"/>
          <w:szCs w:val="28"/>
        </w:rPr>
        <w:t>2</w:t>
      </w:r>
      <w:r w:rsidR="00B218B4" w:rsidRPr="00376CBC">
        <w:rPr>
          <w:rFonts w:ascii="Times New Roman" w:hAnsi="Times New Roman"/>
          <w:sz w:val="28"/>
          <w:szCs w:val="28"/>
        </w:rPr>
        <w:t xml:space="preserve"> учреждения</w:t>
      </w:r>
      <w:r w:rsidRPr="00376CBC">
        <w:rPr>
          <w:rFonts w:ascii="Times New Roman" w:hAnsi="Times New Roman"/>
          <w:sz w:val="28"/>
          <w:szCs w:val="28"/>
        </w:rPr>
        <w:t xml:space="preserve"> в год);</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w:t>
      </w:r>
      <w:r w:rsidR="00D44CA7" w:rsidRPr="00376CBC">
        <w:rPr>
          <w:rFonts w:ascii="Times New Roman" w:hAnsi="Times New Roman"/>
          <w:sz w:val="28"/>
          <w:szCs w:val="28"/>
        </w:rPr>
        <w:t>увеличится</w:t>
      </w:r>
      <w:r w:rsidRPr="00376CBC">
        <w:rPr>
          <w:rFonts w:ascii="Times New Roman" w:hAnsi="Times New Roman"/>
          <w:sz w:val="28"/>
          <w:szCs w:val="28"/>
        </w:rPr>
        <w:t xml:space="preserve">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w:t>
      </w:r>
      <w:r w:rsidR="00D44CA7" w:rsidRPr="00376CBC">
        <w:rPr>
          <w:rFonts w:ascii="Times New Roman" w:hAnsi="Times New Roman"/>
          <w:sz w:val="28"/>
          <w:szCs w:val="28"/>
        </w:rPr>
        <w:t xml:space="preserve"> общего образования на уровне 90</w:t>
      </w:r>
      <w:r w:rsidRPr="00376CBC">
        <w:rPr>
          <w:rFonts w:ascii="Times New Roman" w:hAnsi="Times New Roman"/>
          <w:sz w:val="28"/>
          <w:szCs w:val="28"/>
        </w:rPr>
        <w:t>%;</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будет стабильным показатель доли общеобразовательных учреждений, соответствующих современным требованиям обучения в общем количестве общеобразовательных учр</w:t>
      </w:r>
      <w:r w:rsidR="00661A1C" w:rsidRPr="00376CBC">
        <w:rPr>
          <w:rFonts w:ascii="Times New Roman" w:hAnsi="Times New Roman"/>
          <w:sz w:val="28"/>
          <w:szCs w:val="28"/>
        </w:rPr>
        <w:t xml:space="preserve">еждений на уровне </w:t>
      </w:r>
      <w:r w:rsidR="00D06447" w:rsidRPr="00376CBC">
        <w:rPr>
          <w:rFonts w:ascii="Times New Roman" w:hAnsi="Times New Roman"/>
          <w:sz w:val="28"/>
          <w:szCs w:val="28"/>
        </w:rPr>
        <w:t>88,9</w:t>
      </w:r>
      <w:r w:rsidRPr="00376CBC">
        <w:rPr>
          <w:rFonts w:ascii="Times New Roman" w:hAnsi="Times New Roman"/>
          <w:sz w:val="28"/>
          <w:szCs w:val="28"/>
        </w:rPr>
        <w:t>%;</w:t>
      </w:r>
    </w:p>
    <w:p w:rsidR="007E7F3F" w:rsidRPr="00376CBC" w:rsidRDefault="007E7F3F" w:rsidP="00296912">
      <w:pPr>
        <w:spacing w:after="0" w:line="240" w:lineRule="auto"/>
        <w:ind w:firstLine="709"/>
        <w:jc w:val="both"/>
        <w:rPr>
          <w:rFonts w:ascii="Times New Roman" w:hAnsi="Times New Roman"/>
          <w:color w:val="000000"/>
          <w:sz w:val="28"/>
          <w:szCs w:val="28"/>
        </w:rPr>
      </w:pPr>
      <w:r w:rsidRPr="00376CBC">
        <w:rPr>
          <w:rFonts w:ascii="Times New Roman" w:hAnsi="Times New Roman"/>
          <w:sz w:val="28"/>
          <w:szCs w:val="28"/>
        </w:rPr>
        <w:t xml:space="preserve">- доля выпускников </w:t>
      </w:r>
      <w:r w:rsidRPr="00376CBC">
        <w:rPr>
          <w:rFonts w:ascii="Times New Roman" w:hAnsi="Times New Roman"/>
          <w:color w:val="000000"/>
          <w:sz w:val="28"/>
          <w:szCs w:val="28"/>
        </w:rPr>
        <w:t>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установится на уровне 0%;</w:t>
      </w:r>
    </w:p>
    <w:p w:rsidR="007E7F3F" w:rsidRPr="00376CBC" w:rsidRDefault="007E7F3F" w:rsidP="00296912">
      <w:pPr>
        <w:spacing w:after="0" w:line="240" w:lineRule="auto"/>
        <w:ind w:firstLine="709"/>
        <w:jc w:val="both"/>
        <w:rPr>
          <w:rFonts w:ascii="Times New Roman" w:hAnsi="Times New Roman"/>
          <w:color w:val="000000"/>
          <w:sz w:val="28"/>
          <w:szCs w:val="28"/>
        </w:rPr>
      </w:pPr>
      <w:r w:rsidRPr="00376CBC">
        <w:rPr>
          <w:rFonts w:ascii="Times New Roman" w:hAnsi="Times New Roman"/>
          <w:color w:val="000000"/>
          <w:sz w:val="28"/>
          <w:szCs w:val="28"/>
        </w:rPr>
        <w:t xml:space="preserve">- </w:t>
      </w:r>
      <w:r w:rsidR="00661A1C" w:rsidRPr="00376CBC">
        <w:rPr>
          <w:rFonts w:ascii="Times New Roman" w:hAnsi="Times New Roman"/>
          <w:color w:val="000000"/>
          <w:sz w:val="28"/>
          <w:szCs w:val="28"/>
        </w:rPr>
        <w:t>останется стабильным показатель  отношения</w:t>
      </w:r>
      <w:r w:rsidRPr="00376CBC">
        <w:rPr>
          <w:rFonts w:ascii="Times New Roman" w:hAnsi="Times New Roman"/>
          <w:color w:val="000000"/>
          <w:sz w:val="28"/>
          <w:szCs w:val="28"/>
        </w:rPr>
        <w:t xml:space="preserve"> среднего балла ЕГЭ (в расчете на 2 обязательных предмета) в 11 % школ Новоселовского района с лучшими результатами ЕГЭ к среднему баллу ЕГЭ (в расчете на 2 обязательных предмета) в 11 % школ Новоселовского района с худшими результатами ЕГЭ </w:t>
      </w:r>
      <w:r w:rsidR="00661A1C" w:rsidRPr="00376CBC">
        <w:rPr>
          <w:rFonts w:ascii="Times New Roman" w:hAnsi="Times New Roman"/>
          <w:sz w:val="28"/>
          <w:szCs w:val="28"/>
        </w:rPr>
        <w:t>на уровне1,7</w:t>
      </w:r>
      <w:r w:rsidRPr="00376CBC">
        <w:rPr>
          <w:rFonts w:ascii="Times New Roman" w:hAnsi="Times New Roman"/>
          <w:sz w:val="28"/>
          <w:szCs w:val="28"/>
        </w:rPr>
        <w:t>;</w:t>
      </w:r>
    </w:p>
    <w:p w:rsidR="007E7F3F" w:rsidRPr="00376CBC" w:rsidRDefault="007E7F3F" w:rsidP="00296912">
      <w:pPr>
        <w:spacing w:after="0" w:line="240" w:lineRule="auto"/>
        <w:ind w:firstLine="709"/>
        <w:jc w:val="both"/>
        <w:rPr>
          <w:rFonts w:ascii="Times New Roman" w:hAnsi="Times New Roman"/>
          <w:color w:val="000000"/>
          <w:sz w:val="28"/>
          <w:szCs w:val="28"/>
        </w:rPr>
      </w:pPr>
      <w:r w:rsidRPr="00376CBC">
        <w:rPr>
          <w:rFonts w:ascii="Times New Roman" w:hAnsi="Times New Roman"/>
          <w:color w:val="000000"/>
          <w:sz w:val="28"/>
          <w:szCs w:val="28"/>
        </w:rPr>
        <w:t xml:space="preserve">- будет стабильным показатель удельный вес численности обучающихся, занимающихся  в первую смену, в общей численности обучающихся в общеобразовательных организациях, в том числе обучающихся по программам </w:t>
      </w:r>
      <w:r w:rsidRPr="00376CBC">
        <w:rPr>
          <w:rFonts w:ascii="Times New Roman" w:hAnsi="Times New Roman"/>
          <w:color w:val="000000"/>
          <w:sz w:val="28"/>
          <w:szCs w:val="28"/>
        </w:rPr>
        <w:lastRenderedPageBreak/>
        <w:t>начального общего, основного общего, среднего общего образования и сост</w:t>
      </w:r>
      <w:r w:rsidR="004358BB" w:rsidRPr="00376CBC">
        <w:rPr>
          <w:rFonts w:ascii="Times New Roman" w:hAnsi="Times New Roman"/>
          <w:color w:val="000000"/>
          <w:sz w:val="28"/>
          <w:szCs w:val="28"/>
        </w:rPr>
        <w:t>авит</w:t>
      </w:r>
      <w:r w:rsidRPr="00376CBC">
        <w:rPr>
          <w:rFonts w:ascii="Times New Roman" w:hAnsi="Times New Roman"/>
          <w:color w:val="000000"/>
          <w:sz w:val="28"/>
          <w:szCs w:val="28"/>
        </w:rPr>
        <w:t xml:space="preserve"> не более </w:t>
      </w:r>
      <w:r w:rsidR="00675E75" w:rsidRPr="00376CBC">
        <w:rPr>
          <w:rFonts w:ascii="Times New Roman" w:hAnsi="Times New Roman"/>
          <w:color w:val="000000"/>
          <w:sz w:val="28"/>
          <w:szCs w:val="28"/>
        </w:rPr>
        <w:t>82,0</w:t>
      </w:r>
      <w:r w:rsidRPr="00376CBC">
        <w:rPr>
          <w:rFonts w:ascii="Times New Roman" w:hAnsi="Times New Roman"/>
          <w:color w:val="000000"/>
          <w:sz w:val="28"/>
          <w:szCs w:val="28"/>
        </w:rPr>
        <w:t>%;</w:t>
      </w:r>
    </w:p>
    <w:p w:rsidR="007E7F3F" w:rsidRPr="00376CBC" w:rsidRDefault="007E7F3F" w:rsidP="00296912">
      <w:pPr>
        <w:spacing w:after="0" w:line="240" w:lineRule="auto"/>
        <w:ind w:firstLine="709"/>
        <w:jc w:val="both"/>
        <w:rPr>
          <w:rFonts w:ascii="Times New Roman" w:hAnsi="Times New Roman"/>
          <w:bCs/>
          <w:color w:val="000000"/>
          <w:sz w:val="28"/>
          <w:szCs w:val="28"/>
        </w:rPr>
      </w:pPr>
      <w:r w:rsidRPr="00376CBC">
        <w:rPr>
          <w:rFonts w:ascii="Times New Roman" w:hAnsi="Times New Roman"/>
          <w:bCs/>
          <w:color w:val="000000"/>
          <w:sz w:val="28"/>
          <w:szCs w:val="28"/>
        </w:rPr>
        <w:t xml:space="preserve">- увеличится число общеобразовательных организаций Новоселовского района, обновивших материально- техническую базу для реализации основных и дополнительных общеобразовательных программ цифрового, естественнонаучного и </w:t>
      </w:r>
      <w:r w:rsidR="004358BB" w:rsidRPr="00376CBC">
        <w:rPr>
          <w:rFonts w:ascii="Times New Roman" w:hAnsi="Times New Roman"/>
          <w:bCs/>
          <w:color w:val="000000"/>
          <w:sz w:val="28"/>
          <w:szCs w:val="28"/>
        </w:rPr>
        <w:t xml:space="preserve">технологического </w:t>
      </w:r>
      <w:r w:rsidRPr="00376CBC">
        <w:rPr>
          <w:rFonts w:ascii="Times New Roman" w:hAnsi="Times New Roman"/>
          <w:bCs/>
          <w:color w:val="000000"/>
          <w:sz w:val="28"/>
          <w:szCs w:val="28"/>
        </w:rPr>
        <w:t>п</w:t>
      </w:r>
      <w:r w:rsidR="004358BB" w:rsidRPr="00376CBC">
        <w:rPr>
          <w:rFonts w:ascii="Times New Roman" w:hAnsi="Times New Roman"/>
          <w:bCs/>
          <w:color w:val="000000"/>
          <w:sz w:val="28"/>
          <w:szCs w:val="28"/>
        </w:rPr>
        <w:t>рофиле</w:t>
      </w:r>
      <w:r w:rsidR="00D44CA7" w:rsidRPr="00376CBC">
        <w:rPr>
          <w:rFonts w:ascii="Times New Roman" w:hAnsi="Times New Roman"/>
          <w:bCs/>
          <w:color w:val="000000"/>
          <w:sz w:val="28"/>
          <w:szCs w:val="28"/>
        </w:rPr>
        <w:t>й с 5</w:t>
      </w:r>
      <w:r w:rsidR="00B90D33" w:rsidRPr="00376CBC">
        <w:rPr>
          <w:rFonts w:ascii="Times New Roman" w:hAnsi="Times New Roman"/>
          <w:bCs/>
          <w:color w:val="000000"/>
          <w:sz w:val="28"/>
          <w:szCs w:val="28"/>
        </w:rPr>
        <w:t xml:space="preserve"> в 2022</w:t>
      </w:r>
      <w:r w:rsidR="00D71583" w:rsidRPr="00376CBC">
        <w:rPr>
          <w:rFonts w:ascii="Times New Roman" w:hAnsi="Times New Roman"/>
          <w:bCs/>
          <w:color w:val="000000"/>
          <w:sz w:val="28"/>
          <w:szCs w:val="28"/>
        </w:rPr>
        <w:t xml:space="preserve"> году до 9 в 2024</w:t>
      </w:r>
      <w:r w:rsidRPr="00376CBC">
        <w:rPr>
          <w:rFonts w:ascii="Times New Roman" w:hAnsi="Times New Roman"/>
          <w:bCs/>
          <w:color w:val="000000"/>
          <w:sz w:val="28"/>
          <w:szCs w:val="28"/>
        </w:rPr>
        <w:t xml:space="preserve"> году</w:t>
      </w:r>
      <w:r w:rsidR="00675E75" w:rsidRPr="00376CBC">
        <w:rPr>
          <w:rFonts w:ascii="Times New Roman" w:hAnsi="Times New Roman"/>
          <w:bCs/>
          <w:color w:val="000000"/>
          <w:sz w:val="28"/>
          <w:szCs w:val="28"/>
        </w:rPr>
        <w:t xml:space="preserve"> с нарастающим итогом</w:t>
      </w:r>
      <w:r w:rsidRPr="00376CBC">
        <w:rPr>
          <w:rFonts w:ascii="Times New Roman" w:hAnsi="Times New Roman"/>
          <w:bCs/>
          <w:color w:val="000000"/>
          <w:sz w:val="28"/>
          <w:szCs w:val="28"/>
        </w:rPr>
        <w:t>;</w:t>
      </w:r>
    </w:p>
    <w:p w:rsidR="007E7F3F" w:rsidRPr="00376CBC" w:rsidRDefault="007E7F3F" w:rsidP="00296912">
      <w:pPr>
        <w:spacing w:after="0" w:line="240" w:lineRule="auto"/>
        <w:ind w:firstLine="709"/>
        <w:jc w:val="both"/>
        <w:rPr>
          <w:rFonts w:ascii="Times New Roman" w:hAnsi="Times New Roman"/>
          <w:color w:val="000000"/>
          <w:sz w:val="28"/>
          <w:szCs w:val="28"/>
        </w:rPr>
      </w:pPr>
      <w:r w:rsidRPr="00376CBC">
        <w:rPr>
          <w:rFonts w:ascii="Times New Roman" w:hAnsi="Times New Roman"/>
          <w:bCs/>
          <w:color w:val="000000"/>
          <w:sz w:val="28"/>
          <w:szCs w:val="28"/>
        </w:rPr>
        <w:t xml:space="preserve">- </w:t>
      </w:r>
      <w:r w:rsidR="001353F6" w:rsidRPr="00376CBC">
        <w:rPr>
          <w:rFonts w:ascii="Times New Roman" w:hAnsi="Times New Roman"/>
          <w:bCs/>
          <w:color w:val="000000"/>
          <w:sz w:val="28"/>
          <w:szCs w:val="28"/>
        </w:rPr>
        <w:t xml:space="preserve">сохранится </w:t>
      </w:r>
      <w:r w:rsidRPr="00376CBC">
        <w:rPr>
          <w:rFonts w:ascii="Times New Roman" w:hAnsi="Times New Roman"/>
          <w:bCs/>
          <w:color w:val="000000"/>
          <w:sz w:val="28"/>
          <w:szCs w:val="28"/>
        </w:rPr>
        <w:t xml:space="preserve">количество общеобразовательных учреждений района, внедривших целевую модель цифровой образовательной среды </w:t>
      </w:r>
      <w:r w:rsidR="001353F6" w:rsidRPr="00376CBC">
        <w:rPr>
          <w:rFonts w:ascii="Times New Roman" w:hAnsi="Times New Roman"/>
          <w:bCs/>
          <w:color w:val="000000"/>
          <w:sz w:val="28"/>
          <w:szCs w:val="28"/>
        </w:rPr>
        <w:t>на уровне 1 учреждения</w:t>
      </w:r>
      <w:r w:rsidRPr="00376CBC">
        <w:rPr>
          <w:rFonts w:ascii="Times New Roman" w:hAnsi="Times New Roman"/>
          <w:bCs/>
          <w:color w:val="000000"/>
          <w:sz w:val="28"/>
          <w:szCs w:val="28"/>
        </w:rPr>
        <w:t>;</w:t>
      </w:r>
    </w:p>
    <w:p w:rsidR="007E7F3F" w:rsidRPr="00376CBC" w:rsidRDefault="007E7F3F" w:rsidP="00296912">
      <w:pPr>
        <w:spacing w:after="0" w:line="240" w:lineRule="auto"/>
        <w:ind w:firstLine="709"/>
        <w:jc w:val="both"/>
        <w:rPr>
          <w:rFonts w:ascii="Times New Roman" w:hAnsi="Times New Roman"/>
          <w:i/>
          <w:sz w:val="28"/>
          <w:szCs w:val="28"/>
        </w:rPr>
      </w:pPr>
      <w:r w:rsidRPr="00376CBC">
        <w:rPr>
          <w:rFonts w:ascii="Times New Roman" w:hAnsi="Times New Roman"/>
          <w:i/>
          <w:sz w:val="28"/>
          <w:szCs w:val="28"/>
        </w:rPr>
        <w:t>в системе общего образования детей с ОВЗ:</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w:t>
      </w:r>
      <w:r w:rsidR="00504808" w:rsidRPr="00376CBC">
        <w:rPr>
          <w:rFonts w:ascii="Times New Roman" w:hAnsi="Times New Roman"/>
          <w:sz w:val="28"/>
          <w:szCs w:val="28"/>
        </w:rPr>
        <w:t>останется стабильной</w:t>
      </w:r>
      <w:r w:rsidRPr="00376CBC">
        <w:rPr>
          <w:rFonts w:ascii="Times New Roman" w:hAnsi="Times New Roman"/>
          <w:sz w:val="28"/>
          <w:szCs w:val="28"/>
        </w:rPr>
        <w:t>доля  обучающихся общеобразовательных учреждений, охваченных психолого-педагогическ</w:t>
      </w:r>
      <w:r w:rsidR="000020A5" w:rsidRPr="00376CBC">
        <w:rPr>
          <w:rFonts w:ascii="Times New Roman" w:hAnsi="Times New Roman"/>
          <w:sz w:val="28"/>
          <w:szCs w:val="28"/>
        </w:rPr>
        <w:t>ой и медико-социальной помощью</w:t>
      </w:r>
      <w:r w:rsidR="00286A4F" w:rsidRPr="00376CBC">
        <w:rPr>
          <w:rFonts w:ascii="Times New Roman" w:hAnsi="Times New Roman"/>
          <w:sz w:val="28"/>
          <w:szCs w:val="28"/>
        </w:rPr>
        <w:t>, от общей численности обучающихся</w:t>
      </w:r>
      <w:r w:rsidR="000020A5" w:rsidRPr="00376CBC">
        <w:rPr>
          <w:rFonts w:ascii="Times New Roman" w:hAnsi="Times New Roman"/>
          <w:sz w:val="28"/>
          <w:szCs w:val="28"/>
        </w:rPr>
        <w:t xml:space="preserve"> общеобразовательных учреждений </w:t>
      </w:r>
      <w:r w:rsidR="00504808" w:rsidRPr="00376CBC">
        <w:rPr>
          <w:rFonts w:ascii="Times New Roman" w:hAnsi="Times New Roman"/>
          <w:sz w:val="28"/>
          <w:szCs w:val="28"/>
        </w:rPr>
        <w:t>на уровне</w:t>
      </w:r>
      <w:r w:rsidRPr="00376CBC">
        <w:rPr>
          <w:rFonts w:ascii="Times New Roman" w:hAnsi="Times New Roman"/>
          <w:sz w:val="28"/>
          <w:szCs w:val="28"/>
        </w:rPr>
        <w:t>83%;</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w:t>
      </w:r>
      <w:r w:rsidR="000020A5" w:rsidRPr="00376CBC">
        <w:rPr>
          <w:rFonts w:ascii="Times New Roman" w:hAnsi="Times New Roman"/>
          <w:sz w:val="28"/>
          <w:szCs w:val="28"/>
        </w:rPr>
        <w:t xml:space="preserve">сохранится </w:t>
      </w:r>
      <w:r w:rsidRPr="00376CBC">
        <w:rPr>
          <w:rFonts w:ascii="Times New Roman" w:hAnsi="Times New Roman"/>
          <w:sz w:val="28"/>
          <w:szCs w:val="28"/>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w:t>
      </w:r>
      <w:r w:rsidR="00D76C7D" w:rsidRPr="00376CBC">
        <w:rPr>
          <w:rFonts w:ascii="Times New Roman" w:hAnsi="Times New Roman"/>
          <w:sz w:val="28"/>
          <w:szCs w:val="28"/>
        </w:rPr>
        <w:t xml:space="preserve">инвалидов школьного возраста  </w:t>
      </w:r>
      <w:r w:rsidR="000020A5" w:rsidRPr="00376CBC">
        <w:rPr>
          <w:rFonts w:ascii="Times New Roman" w:hAnsi="Times New Roman"/>
          <w:sz w:val="28"/>
          <w:szCs w:val="28"/>
        </w:rPr>
        <w:t xml:space="preserve">на уровне </w:t>
      </w:r>
      <w:r w:rsidR="00D76C7D" w:rsidRPr="00376CBC">
        <w:rPr>
          <w:rFonts w:ascii="Times New Roman" w:hAnsi="Times New Roman"/>
          <w:sz w:val="28"/>
          <w:szCs w:val="28"/>
        </w:rPr>
        <w:t>98</w:t>
      </w:r>
      <w:r w:rsidRPr="00376CBC">
        <w:rPr>
          <w:rFonts w:ascii="Times New Roman" w:hAnsi="Times New Roman"/>
          <w:sz w:val="28"/>
          <w:szCs w:val="28"/>
        </w:rPr>
        <w:t>%;</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w:t>
      </w:r>
      <w:r w:rsidR="000020A5" w:rsidRPr="00376CBC">
        <w:rPr>
          <w:rFonts w:ascii="Times New Roman" w:hAnsi="Times New Roman"/>
          <w:sz w:val="28"/>
          <w:szCs w:val="28"/>
        </w:rPr>
        <w:t xml:space="preserve">сохранится </w:t>
      </w:r>
      <w:r w:rsidRPr="00376CBC">
        <w:rPr>
          <w:rFonts w:ascii="Times New Roman" w:hAnsi="Times New Roman"/>
          <w:sz w:val="28"/>
          <w:szCs w:val="28"/>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w:t>
      </w:r>
      <w:r w:rsidR="000020A5" w:rsidRPr="00376CBC">
        <w:rPr>
          <w:rFonts w:ascii="Times New Roman" w:hAnsi="Times New Roman"/>
          <w:sz w:val="28"/>
          <w:szCs w:val="28"/>
        </w:rPr>
        <w:t xml:space="preserve"> программы общего образования на уровне </w:t>
      </w:r>
      <w:r w:rsidR="00D76C7D" w:rsidRPr="00376CBC">
        <w:rPr>
          <w:rFonts w:ascii="Times New Roman" w:hAnsi="Times New Roman"/>
          <w:sz w:val="28"/>
          <w:szCs w:val="28"/>
        </w:rPr>
        <w:t>100</w:t>
      </w:r>
      <w:r w:rsidRPr="00376CBC">
        <w:rPr>
          <w:rFonts w:ascii="Times New Roman" w:hAnsi="Times New Roman"/>
          <w:sz w:val="28"/>
          <w:szCs w:val="28"/>
        </w:rPr>
        <w:t>%;</w:t>
      </w:r>
    </w:p>
    <w:p w:rsidR="007E7F3F" w:rsidRPr="00376CBC" w:rsidRDefault="007E7F3F" w:rsidP="00296912">
      <w:pPr>
        <w:spacing w:after="0" w:line="240" w:lineRule="auto"/>
        <w:ind w:firstLine="709"/>
        <w:jc w:val="both"/>
        <w:rPr>
          <w:rFonts w:ascii="Times New Roman" w:hAnsi="Times New Roman"/>
          <w:i/>
          <w:sz w:val="28"/>
          <w:szCs w:val="28"/>
        </w:rPr>
      </w:pPr>
      <w:r w:rsidRPr="00376CBC">
        <w:rPr>
          <w:rFonts w:ascii="Times New Roman" w:hAnsi="Times New Roman"/>
          <w:i/>
          <w:sz w:val="28"/>
          <w:szCs w:val="28"/>
        </w:rPr>
        <w:t>в системе дополнительного образования:</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w:t>
      </w:r>
      <w:r w:rsidR="00A94043" w:rsidRPr="00376CBC">
        <w:rPr>
          <w:rFonts w:ascii="Times New Roman" w:hAnsi="Times New Roman"/>
          <w:sz w:val="28"/>
          <w:szCs w:val="28"/>
        </w:rPr>
        <w:t>останется стабильным</w:t>
      </w:r>
      <w:r w:rsidRPr="00376CBC">
        <w:rPr>
          <w:rFonts w:ascii="Times New Roman" w:hAnsi="Times New Roman"/>
          <w:sz w:val="28"/>
          <w:szCs w:val="28"/>
        </w:rPr>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r w:rsidR="00A94043" w:rsidRPr="00376CBC">
        <w:rPr>
          <w:rFonts w:ascii="Times New Roman" w:hAnsi="Times New Roman"/>
          <w:sz w:val="28"/>
          <w:szCs w:val="28"/>
        </w:rPr>
        <w:t xml:space="preserve">на уровне </w:t>
      </w:r>
      <w:r w:rsidR="00C24AB9" w:rsidRPr="00376CBC">
        <w:rPr>
          <w:rFonts w:ascii="Times New Roman" w:hAnsi="Times New Roman"/>
          <w:sz w:val="28"/>
          <w:szCs w:val="28"/>
        </w:rPr>
        <w:t>77</w:t>
      </w:r>
      <w:r w:rsidRPr="00376CBC">
        <w:rPr>
          <w:rFonts w:ascii="Times New Roman" w:hAnsi="Times New Roman"/>
          <w:sz w:val="28"/>
          <w:szCs w:val="28"/>
        </w:rPr>
        <w:t>%;</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w:t>
      </w:r>
      <w:r w:rsidR="00A53FF9" w:rsidRPr="00376CBC">
        <w:rPr>
          <w:rFonts w:ascii="Times New Roman" w:hAnsi="Times New Roman"/>
          <w:sz w:val="28"/>
          <w:szCs w:val="28"/>
        </w:rPr>
        <w:t xml:space="preserve">увеличится </w:t>
      </w:r>
      <w:r w:rsidRPr="00376CBC">
        <w:rPr>
          <w:rFonts w:ascii="Times New Roman" w:hAnsi="Times New Roman"/>
          <w:sz w:val="28"/>
          <w:szCs w:val="28"/>
        </w:rPr>
        <w:t xml:space="preserve">доля детей в возрасте от 5 до 18 лет, использующих </w:t>
      </w:r>
      <w:r w:rsidR="00A53FF9" w:rsidRPr="00376CBC">
        <w:rPr>
          <w:rFonts w:ascii="Times New Roman" w:hAnsi="Times New Roman"/>
          <w:sz w:val="28"/>
          <w:szCs w:val="28"/>
        </w:rPr>
        <w:t xml:space="preserve">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 </w:t>
      </w:r>
      <w:r w:rsidR="00C24AB9" w:rsidRPr="00376CBC">
        <w:rPr>
          <w:rFonts w:ascii="Times New Roman" w:hAnsi="Times New Roman"/>
          <w:sz w:val="28"/>
          <w:szCs w:val="28"/>
        </w:rPr>
        <w:t>10,3</w:t>
      </w:r>
      <w:r w:rsidR="00A53FF9" w:rsidRPr="00376CBC">
        <w:rPr>
          <w:rFonts w:ascii="Times New Roman" w:hAnsi="Times New Roman"/>
          <w:sz w:val="28"/>
          <w:szCs w:val="28"/>
        </w:rPr>
        <w:t>% до 11,28%</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Показатель характеризует степень внедрения механизма персонифицированного финансирования и доступность дополнительного образования.</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от5 до 18 лет, проживающих на территории муниципалитета.</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рассчитывается по формуле: </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С = Ч</w:t>
      </w:r>
      <w:r w:rsidRPr="00376CBC">
        <w:rPr>
          <w:rFonts w:ascii="Times New Roman" w:hAnsi="Times New Roman"/>
        </w:rPr>
        <w:t>серт</w:t>
      </w:r>
      <w:r w:rsidRPr="00376CBC">
        <w:rPr>
          <w:rFonts w:ascii="Times New Roman" w:hAnsi="Times New Roman"/>
          <w:sz w:val="20"/>
          <w:szCs w:val="20"/>
        </w:rPr>
        <w:t xml:space="preserve">/ </w:t>
      </w:r>
      <w:r w:rsidRPr="00376CBC">
        <w:rPr>
          <w:rFonts w:ascii="Times New Roman" w:hAnsi="Times New Roman"/>
          <w:sz w:val="28"/>
          <w:szCs w:val="28"/>
        </w:rPr>
        <w:t>Ч</w:t>
      </w:r>
      <w:r w:rsidRPr="00376CBC">
        <w:rPr>
          <w:rFonts w:ascii="Times New Roman" w:hAnsi="Times New Roman"/>
        </w:rPr>
        <w:t>всего</w:t>
      </w:r>
      <w:r w:rsidRPr="00376CBC">
        <w:rPr>
          <w:rFonts w:ascii="Times New Roman" w:hAnsi="Times New Roman"/>
          <w:sz w:val="28"/>
          <w:szCs w:val="28"/>
        </w:rPr>
        <w:t>, где:</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С – доля детей в возрасте от 5 до 18 лет, использующих сертификаты дополнительного образования;</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lastRenderedPageBreak/>
        <w:t>Ч</w:t>
      </w:r>
      <w:r w:rsidRPr="00376CBC">
        <w:rPr>
          <w:rFonts w:ascii="Times New Roman" w:hAnsi="Times New Roman"/>
        </w:rPr>
        <w:t>серт</w:t>
      </w:r>
      <w:r w:rsidRPr="00376CBC">
        <w:rPr>
          <w:rFonts w:ascii="Times New Roman" w:hAnsi="Times New Roman"/>
          <w:sz w:val="28"/>
          <w:szCs w:val="28"/>
        </w:rPr>
        <w:t xml:space="preserve"> – общая численность детей, использующих сертификаты дополнительного образования;</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Ч</w:t>
      </w:r>
      <w:r w:rsidRPr="00376CBC">
        <w:rPr>
          <w:rFonts w:ascii="Times New Roman" w:hAnsi="Times New Roman"/>
        </w:rPr>
        <w:t>всего</w:t>
      </w:r>
      <w:r w:rsidRPr="00376CBC">
        <w:rPr>
          <w:rFonts w:ascii="Times New Roman" w:hAnsi="Times New Roman"/>
          <w:sz w:val="28"/>
          <w:szCs w:val="28"/>
        </w:rPr>
        <w:t xml:space="preserve"> – численность детей в возрасте от 5 до 18 лет, проживающих на территории муниципалитета;</w:t>
      </w:r>
    </w:p>
    <w:p w:rsidR="007E7F3F" w:rsidRPr="00376CBC" w:rsidRDefault="007E7F3F" w:rsidP="00296912">
      <w:pPr>
        <w:autoSpaceDE w:val="0"/>
        <w:autoSpaceDN w:val="0"/>
        <w:adjustRightInd w:val="0"/>
        <w:spacing w:after="0" w:line="240" w:lineRule="auto"/>
        <w:ind w:firstLine="709"/>
        <w:jc w:val="both"/>
        <w:rPr>
          <w:rFonts w:ascii="Times New Roman" w:hAnsi="Times New Roman"/>
          <w:i/>
          <w:sz w:val="28"/>
          <w:szCs w:val="28"/>
        </w:rPr>
      </w:pPr>
      <w:r w:rsidRPr="00376CBC">
        <w:rPr>
          <w:rFonts w:ascii="Times New Roman" w:hAnsi="Times New Roman"/>
          <w:i/>
          <w:sz w:val="28"/>
          <w:szCs w:val="28"/>
        </w:rPr>
        <w:t>в системе выявления и поддержки одаренных детей:</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сохранится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на уровне 83%;</w:t>
      </w:r>
    </w:p>
    <w:p w:rsidR="007E7F3F" w:rsidRPr="00376CBC" w:rsidRDefault="007E7F3F" w:rsidP="00296912">
      <w:pPr>
        <w:autoSpaceDE w:val="0"/>
        <w:autoSpaceDN w:val="0"/>
        <w:adjustRightInd w:val="0"/>
        <w:spacing w:after="0" w:line="240" w:lineRule="auto"/>
        <w:ind w:firstLine="709"/>
        <w:jc w:val="both"/>
        <w:rPr>
          <w:rFonts w:ascii="Times New Roman" w:hAnsi="Times New Roman"/>
          <w:i/>
          <w:sz w:val="28"/>
          <w:szCs w:val="28"/>
        </w:rPr>
      </w:pPr>
      <w:r w:rsidRPr="00376CBC">
        <w:rPr>
          <w:rFonts w:ascii="Times New Roman" w:hAnsi="Times New Roman"/>
          <w:i/>
          <w:sz w:val="28"/>
          <w:szCs w:val="28"/>
        </w:rPr>
        <w:t>организация отдыха, оздоровления и занятости детей и подростков:</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сохранится доля оздоровленных детей школьного возраста на уровне 94%.</w:t>
      </w:r>
    </w:p>
    <w:p w:rsidR="000020A5" w:rsidRPr="00376CBC" w:rsidRDefault="000020A5" w:rsidP="00296912">
      <w:pPr>
        <w:autoSpaceDE w:val="0"/>
        <w:autoSpaceDN w:val="0"/>
        <w:adjustRightInd w:val="0"/>
        <w:spacing w:after="0" w:line="240" w:lineRule="auto"/>
        <w:ind w:firstLine="709"/>
        <w:jc w:val="both"/>
        <w:rPr>
          <w:rFonts w:ascii="Times New Roman" w:hAnsi="Times New Roman"/>
          <w:b/>
          <w:sz w:val="28"/>
          <w:szCs w:val="28"/>
        </w:rPr>
      </w:pP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b/>
          <w:sz w:val="28"/>
          <w:szCs w:val="28"/>
        </w:rPr>
        <w:t>5.1.5.Экономический эффект в результате реализации подпрограммы №1.</w:t>
      </w:r>
    </w:p>
    <w:p w:rsidR="007E7F3F" w:rsidRPr="00376CBC" w:rsidRDefault="007E7F3F" w:rsidP="00296912">
      <w:pPr>
        <w:autoSpaceDE w:val="0"/>
        <w:autoSpaceDN w:val="0"/>
        <w:adjustRightInd w:val="0"/>
        <w:spacing w:after="0" w:line="240" w:lineRule="auto"/>
        <w:ind w:firstLine="709"/>
        <w:jc w:val="both"/>
        <w:rPr>
          <w:rFonts w:ascii="Times New Roman" w:hAnsi="Times New Roman"/>
          <w:bCs/>
          <w:iCs/>
          <w:sz w:val="28"/>
          <w:szCs w:val="28"/>
        </w:rPr>
      </w:pPr>
      <w:r w:rsidRPr="00376CBC">
        <w:rPr>
          <w:rFonts w:ascii="Times New Roman" w:hAnsi="Times New Roman"/>
          <w:sz w:val="28"/>
          <w:szCs w:val="28"/>
        </w:rPr>
        <w:t>С</w:t>
      </w:r>
      <w:r w:rsidRPr="00376CBC">
        <w:rPr>
          <w:rFonts w:ascii="Times New Roman" w:hAnsi="Times New Roman"/>
          <w:bCs/>
          <w:iCs/>
          <w:sz w:val="28"/>
          <w:szCs w:val="28"/>
        </w:rPr>
        <w:t xml:space="preserve">оциально-экономический эффект в результате реализации мероприятий подпрограммы будет выражен в повышении доступности качественного дошкольного, общего, (в том числе для детей с ОВЗ), и дополнительного образования независимо от места жительства. </w:t>
      </w:r>
    </w:p>
    <w:p w:rsidR="007E7F3F" w:rsidRPr="00376CBC" w:rsidRDefault="007E7F3F" w:rsidP="00296912">
      <w:pPr>
        <w:autoSpaceDE w:val="0"/>
        <w:autoSpaceDN w:val="0"/>
        <w:adjustRightInd w:val="0"/>
        <w:spacing w:after="0" w:line="240" w:lineRule="auto"/>
        <w:ind w:firstLine="709"/>
        <w:jc w:val="both"/>
        <w:rPr>
          <w:rFonts w:ascii="Times New Roman" w:hAnsi="Times New Roman"/>
          <w:bCs/>
          <w:iCs/>
          <w:sz w:val="28"/>
          <w:szCs w:val="28"/>
        </w:rPr>
      </w:pPr>
      <w:r w:rsidRPr="00376CBC">
        <w:rPr>
          <w:rFonts w:ascii="Times New Roman" w:hAnsi="Times New Roman"/>
          <w:bCs/>
          <w:iCs/>
          <w:sz w:val="28"/>
          <w:szCs w:val="28"/>
        </w:rPr>
        <w:t xml:space="preserve">За счет повышения доступности качественного образования будет расти уровень удовлетворенности потребителей предоставляемыми образовательными услугами. </w:t>
      </w:r>
    </w:p>
    <w:p w:rsidR="007E7F3F" w:rsidRPr="00376CBC" w:rsidRDefault="007E7F3F" w:rsidP="00296912">
      <w:pPr>
        <w:autoSpaceDE w:val="0"/>
        <w:autoSpaceDN w:val="0"/>
        <w:adjustRightInd w:val="0"/>
        <w:spacing w:after="0" w:line="240" w:lineRule="auto"/>
        <w:ind w:firstLine="709"/>
        <w:jc w:val="both"/>
        <w:rPr>
          <w:rFonts w:ascii="Times New Roman" w:hAnsi="Times New Roman"/>
          <w:bCs/>
          <w:iCs/>
          <w:sz w:val="28"/>
          <w:szCs w:val="28"/>
        </w:rPr>
      </w:pPr>
      <w:r w:rsidRPr="00376CBC">
        <w:rPr>
          <w:rFonts w:ascii="Times New Roman" w:hAnsi="Times New Roman"/>
          <w:bCs/>
          <w:iCs/>
          <w:sz w:val="28"/>
          <w:szCs w:val="28"/>
        </w:rPr>
        <w:t xml:space="preserve">За счет системы мероприятий подпрограммы планируется не допустить увеличения количества детей, поставленных на профилактический учёт за совершение преступлений и правонарушений. </w:t>
      </w:r>
    </w:p>
    <w:p w:rsidR="007E7F3F" w:rsidRPr="00376CBC" w:rsidRDefault="007E7F3F" w:rsidP="00296912">
      <w:pPr>
        <w:autoSpaceDE w:val="0"/>
        <w:autoSpaceDN w:val="0"/>
        <w:adjustRightInd w:val="0"/>
        <w:spacing w:after="0" w:line="240" w:lineRule="auto"/>
        <w:ind w:firstLine="709"/>
        <w:jc w:val="both"/>
        <w:rPr>
          <w:rFonts w:ascii="Times New Roman" w:hAnsi="Times New Roman"/>
          <w:bCs/>
          <w:iCs/>
          <w:sz w:val="28"/>
          <w:szCs w:val="28"/>
        </w:rPr>
      </w:pPr>
      <w:r w:rsidRPr="00376CBC">
        <w:rPr>
          <w:rFonts w:ascii="Times New Roman" w:hAnsi="Times New Roman"/>
          <w:bCs/>
          <w:iCs/>
          <w:sz w:val="28"/>
          <w:szCs w:val="28"/>
        </w:rPr>
        <w:t>Последовательное осуществление мер по улучшению системы образования, отдыха, оздоровления и занятости позволит максимально обеспечить право каждого ребенка на качественное образование, полноценный отдых, оздоровление, занятость  в период летних каникул.</w:t>
      </w:r>
    </w:p>
    <w:p w:rsidR="000020A5" w:rsidRPr="00376CBC" w:rsidRDefault="000020A5" w:rsidP="00F43C00">
      <w:pPr>
        <w:autoSpaceDE w:val="0"/>
        <w:autoSpaceDN w:val="0"/>
        <w:adjustRightInd w:val="0"/>
        <w:spacing w:after="0" w:line="240" w:lineRule="auto"/>
        <w:jc w:val="both"/>
        <w:rPr>
          <w:rFonts w:ascii="Times New Roman" w:hAnsi="Times New Roman"/>
          <w:bCs/>
          <w:iCs/>
          <w:sz w:val="28"/>
          <w:szCs w:val="28"/>
        </w:rPr>
      </w:pPr>
    </w:p>
    <w:p w:rsidR="0099773B" w:rsidRPr="00376CBC" w:rsidRDefault="0099773B" w:rsidP="0099773B">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b/>
          <w:sz w:val="28"/>
          <w:szCs w:val="28"/>
        </w:rPr>
        <w:t xml:space="preserve">5.2 Подпрограмма №2: </w:t>
      </w:r>
      <w:r w:rsidR="000020A5" w:rsidRPr="00376CBC">
        <w:rPr>
          <w:rFonts w:ascii="Times New Roman" w:hAnsi="Times New Roman"/>
          <w:b/>
          <w:sz w:val="28"/>
          <w:szCs w:val="28"/>
        </w:rPr>
        <w:t>«Развитие кадрового потенциала»</w:t>
      </w:r>
    </w:p>
    <w:p w:rsidR="000020A5" w:rsidRPr="00376CBC" w:rsidRDefault="000020A5" w:rsidP="0099773B">
      <w:pPr>
        <w:adjustRightInd w:val="0"/>
        <w:spacing w:after="0" w:line="240" w:lineRule="auto"/>
        <w:ind w:firstLine="709"/>
        <w:jc w:val="both"/>
        <w:rPr>
          <w:rFonts w:ascii="Times New Roman" w:hAnsi="Times New Roman"/>
          <w:b/>
          <w:sz w:val="28"/>
          <w:szCs w:val="28"/>
        </w:rPr>
      </w:pPr>
    </w:p>
    <w:p w:rsidR="0099773B" w:rsidRPr="00376CBC" w:rsidRDefault="0099773B" w:rsidP="0099773B">
      <w:pPr>
        <w:adjustRightInd w:val="0"/>
        <w:spacing w:after="0" w:line="240" w:lineRule="auto"/>
        <w:ind w:firstLine="709"/>
        <w:jc w:val="both"/>
        <w:rPr>
          <w:rFonts w:ascii="Times New Roman" w:hAnsi="Times New Roman"/>
          <w:sz w:val="28"/>
          <w:szCs w:val="28"/>
        </w:rPr>
      </w:pPr>
      <w:r w:rsidRPr="00376CBC">
        <w:rPr>
          <w:rFonts w:ascii="Times New Roman" w:hAnsi="Times New Roman"/>
          <w:b/>
          <w:sz w:val="28"/>
          <w:szCs w:val="28"/>
        </w:rPr>
        <w:t>5.2.1</w:t>
      </w:r>
      <w:r w:rsidRPr="00376CBC">
        <w:rPr>
          <w:rFonts w:ascii="Times New Roman" w:hAnsi="Times New Roman"/>
          <w:sz w:val="28"/>
          <w:szCs w:val="28"/>
        </w:rPr>
        <w:t xml:space="preserve">. </w:t>
      </w:r>
      <w:r w:rsidRPr="00376CBC">
        <w:rPr>
          <w:rFonts w:ascii="Times New Roman" w:hAnsi="Times New Roman"/>
          <w:b/>
          <w:sz w:val="28"/>
          <w:szCs w:val="28"/>
        </w:rPr>
        <w:t>Описание общерайонной проблемы, на решение которой направлена реализация подпрограммы №2.</w:t>
      </w:r>
    </w:p>
    <w:p w:rsidR="0099773B" w:rsidRPr="00376CBC" w:rsidRDefault="0099773B" w:rsidP="0099773B">
      <w:pPr>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Проблема кадрового обеспечения педагогами учреждений образования является одной из самых актуальных. По данным статистики в Российской Федерации, Красноярском крае по-прежнему сохраняется устойчивая тенденция старения педагогических кадров. Средний возраст российского учителя остается на уровне 4</w:t>
      </w:r>
      <w:r w:rsidR="00B90D33" w:rsidRPr="00376CBC">
        <w:rPr>
          <w:rFonts w:ascii="Times New Roman" w:hAnsi="Times New Roman"/>
          <w:sz w:val="28"/>
          <w:szCs w:val="28"/>
        </w:rPr>
        <w:t xml:space="preserve">5-46 лет, </w:t>
      </w:r>
      <w:r w:rsidRPr="00376CBC">
        <w:rPr>
          <w:rFonts w:ascii="Times New Roman" w:hAnsi="Times New Roman"/>
          <w:sz w:val="28"/>
          <w:szCs w:val="28"/>
        </w:rPr>
        <w:t>намечается тенденция постепенного снижения доли молодых учителей и увеличение, соответственно, числа учителей, представляющих старшую группу. Так, по данным, полученным на основании статистических отчетов, в Новоселовском районе основную группу рабочих учителей составляют педагоги в возрасте от 50-59 лет.</w:t>
      </w:r>
    </w:p>
    <w:p w:rsidR="0099773B" w:rsidRPr="00376CBC" w:rsidRDefault="0099773B" w:rsidP="0099773B">
      <w:pPr>
        <w:adjustRightInd w:val="0"/>
        <w:spacing w:after="0" w:line="240" w:lineRule="auto"/>
        <w:jc w:val="both"/>
        <w:rPr>
          <w:rFonts w:ascii="Times New Roman" w:hAnsi="Times New Roman"/>
          <w:sz w:val="28"/>
          <w:szCs w:val="28"/>
        </w:rPr>
      </w:pPr>
      <w:r w:rsidRPr="00376CBC">
        <w:rPr>
          <w:rFonts w:ascii="Times New Roman" w:hAnsi="Times New Roman"/>
          <w:sz w:val="28"/>
          <w:szCs w:val="28"/>
        </w:rPr>
        <w:tab/>
        <w:t xml:space="preserve">Также наблюдается недостаточный приток молодых специалистов. В настоящее время после окончания педагогических колледжей или вузов студенты предпочитают оставаться в городе, либо работать в коммерческой </w:t>
      </w:r>
      <w:r w:rsidRPr="00376CBC">
        <w:rPr>
          <w:rFonts w:ascii="Times New Roman" w:hAnsi="Times New Roman"/>
          <w:sz w:val="28"/>
          <w:szCs w:val="28"/>
        </w:rPr>
        <w:lastRenderedPageBreak/>
        <w:t xml:space="preserve">сфере. Одной из ключевых кадровых проблем района является наличие  педагогических вакансий (в т.ч. и специалисты службы сопровождения) в образовательных учреждениях района, формирующихся по ряду причин: отсутствие благоустроенного жилья для закрепления специалистов на селе, отдаленность ряда населенных пунктов от районного центра, </w:t>
      </w:r>
      <w:r w:rsidR="00510590" w:rsidRPr="00376CBC">
        <w:rPr>
          <w:rFonts w:ascii="Times New Roman" w:hAnsi="Times New Roman"/>
          <w:sz w:val="28"/>
          <w:szCs w:val="28"/>
        </w:rPr>
        <w:t>регионального центра</w:t>
      </w:r>
      <w:r w:rsidRPr="00376CBC">
        <w:rPr>
          <w:rFonts w:ascii="Times New Roman" w:hAnsi="Times New Roman"/>
          <w:sz w:val="28"/>
          <w:szCs w:val="28"/>
        </w:rPr>
        <w:t>, что вызывает перегрузку педагогов</w:t>
      </w:r>
      <w:r w:rsidR="00510590" w:rsidRPr="00376CBC">
        <w:rPr>
          <w:rFonts w:ascii="Times New Roman" w:hAnsi="Times New Roman"/>
          <w:sz w:val="28"/>
          <w:szCs w:val="28"/>
        </w:rPr>
        <w:t>.</w:t>
      </w:r>
    </w:p>
    <w:p w:rsidR="000020A5" w:rsidRPr="00376CBC" w:rsidRDefault="000020A5" w:rsidP="0099773B">
      <w:pPr>
        <w:adjustRightInd w:val="0"/>
        <w:spacing w:after="0" w:line="240" w:lineRule="auto"/>
        <w:ind w:firstLine="709"/>
        <w:jc w:val="both"/>
        <w:rPr>
          <w:rFonts w:ascii="Times New Roman" w:hAnsi="Times New Roman"/>
          <w:b/>
          <w:sz w:val="28"/>
          <w:szCs w:val="28"/>
        </w:rPr>
      </w:pPr>
    </w:p>
    <w:p w:rsidR="0099773B" w:rsidRPr="00376CBC" w:rsidRDefault="0099773B" w:rsidP="0099773B">
      <w:pPr>
        <w:adjustRightInd w:val="0"/>
        <w:spacing w:after="0" w:line="240" w:lineRule="auto"/>
        <w:ind w:firstLine="709"/>
        <w:jc w:val="both"/>
        <w:rPr>
          <w:rFonts w:ascii="Times New Roman" w:hAnsi="Times New Roman"/>
          <w:sz w:val="28"/>
          <w:szCs w:val="28"/>
        </w:rPr>
      </w:pPr>
      <w:r w:rsidRPr="00376CBC">
        <w:rPr>
          <w:rFonts w:ascii="Times New Roman" w:hAnsi="Times New Roman"/>
          <w:b/>
          <w:sz w:val="28"/>
          <w:szCs w:val="28"/>
        </w:rPr>
        <w:t>5.2.2.Анализ причин возникновения проблемы, включая правовое обоснование.</w:t>
      </w:r>
    </w:p>
    <w:p w:rsidR="0099773B" w:rsidRPr="00376CBC" w:rsidRDefault="00C912D7" w:rsidP="0099773B">
      <w:pPr>
        <w:adjustRightInd w:val="0"/>
        <w:spacing w:after="0" w:line="240" w:lineRule="auto"/>
        <w:ind w:firstLine="709"/>
        <w:jc w:val="both"/>
        <w:rPr>
          <w:rFonts w:ascii="Times New Roman" w:hAnsi="Times New Roman"/>
          <w:sz w:val="28"/>
          <w:szCs w:val="28"/>
          <w:lang w:eastAsia="en-US"/>
        </w:rPr>
      </w:pPr>
      <w:r w:rsidRPr="00376CBC">
        <w:rPr>
          <w:rFonts w:ascii="Times New Roman" w:hAnsi="Times New Roman"/>
          <w:sz w:val="28"/>
          <w:szCs w:val="28"/>
        </w:rPr>
        <w:t>В 2022 году в</w:t>
      </w:r>
      <w:r w:rsidR="0099773B" w:rsidRPr="00376CBC">
        <w:rPr>
          <w:rFonts w:ascii="Times New Roman" w:hAnsi="Times New Roman"/>
          <w:sz w:val="28"/>
          <w:szCs w:val="28"/>
        </w:rPr>
        <w:t xml:space="preserve"> системе общего и дополнительного образования Новоселовского района  работают </w:t>
      </w:r>
      <w:r w:rsidRPr="00376CBC">
        <w:rPr>
          <w:rFonts w:ascii="Times New Roman" w:hAnsi="Times New Roman"/>
          <w:sz w:val="28"/>
          <w:szCs w:val="28"/>
        </w:rPr>
        <w:t>229</w:t>
      </w:r>
      <w:r w:rsidR="0099773B" w:rsidRPr="00376CBC">
        <w:rPr>
          <w:rFonts w:ascii="Times New Roman" w:hAnsi="Times New Roman"/>
          <w:sz w:val="28"/>
          <w:szCs w:val="28"/>
        </w:rPr>
        <w:t xml:space="preserve">педагогических работников. </w:t>
      </w:r>
      <w:r w:rsidRPr="00376CBC">
        <w:rPr>
          <w:rFonts w:ascii="Times New Roman" w:hAnsi="Times New Roman"/>
          <w:sz w:val="28"/>
          <w:szCs w:val="28"/>
        </w:rPr>
        <w:t>В</w:t>
      </w:r>
      <w:r w:rsidR="00873127" w:rsidRPr="00376CBC">
        <w:rPr>
          <w:rFonts w:ascii="Times New Roman" w:hAnsi="Times New Roman"/>
          <w:sz w:val="28"/>
          <w:szCs w:val="28"/>
        </w:rPr>
        <w:t xml:space="preserve"> школах района работают 217 педагогических работников, в том числе 197 человек – учителя по основной должности. Руководящий корпус школ составляют 16 человек - директора, заместители директоров, в том числе 2 по административно-хозяйственной работе.</w:t>
      </w:r>
    </w:p>
    <w:p w:rsidR="0099773B" w:rsidRPr="00376CBC" w:rsidRDefault="0099773B" w:rsidP="0099773B">
      <w:pPr>
        <w:autoSpaceDE w:val="0"/>
        <w:autoSpaceDN w:val="0"/>
        <w:adjustRightInd w:val="0"/>
        <w:spacing w:after="0" w:line="240" w:lineRule="auto"/>
        <w:ind w:firstLine="709"/>
        <w:jc w:val="both"/>
        <w:outlineLvl w:val="1"/>
        <w:rPr>
          <w:rFonts w:ascii="Times New Roman" w:hAnsi="Times New Roman"/>
          <w:sz w:val="28"/>
          <w:szCs w:val="28"/>
          <w:lang w:eastAsia="ar-SA"/>
        </w:rPr>
      </w:pPr>
      <w:r w:rsidRPr="00376CBC">
        <w:rPr>
          <w:rFonts w:ascii="Times New Roman" w:hAnsi="Times New Roman"/>
          <w:sz w:val="28"/>
          <w:szCs w:val="28"/>
        </w:rPr>
        <w:t xml:space="preserve">Анализ возрастного состава  работающих педагогических работников </w:t>
      </w:r>
      <w:r w:rsidRPr="00376CBC">
        <w:rPr>
          <w:rFonts w:ascii="Times New Roman" w:hAnsi="Times New Roman"/>
          <w:sz w:val="28"/>
          <w:szCs w:val="28"/>
          <w:lang w:eastAsia="ar-SA"/>
        </w:rPr>
        <w:t>показал, что 28 % педагогов  имеют возраст до 35 лет, 27%  педагогов находятся в возрасте от 35 до 49 лет, 34% педагогов -  от 50 до 59 лет, от 60 лет и выше 11% педагогов</w:t>
      </w:r>
      <w:r w:rsidR="00B90D33" w:rsidRPr="00376CBC">
        <w:rPr>
          <w:rFonts w:ascii="Times New Roman" w:hAnsi="Times New Roman"/>
          <w:sz w:val="28"/>
          <w:szCs w:val="28"/>
          <w:lang w:eastAsia="ar-SA"/>
        </w:rPr>
        <w:t>.  На основании вышеизложенного</w:t>
      </w:r>
      <w:r w:rsidRPr="00376CBC">
        <w:rPr>
          <w:rFonts w:ascii="Times New Roman" w:hAnsi="Times New Roman"/>
          <w:sz w:val="28"/>
          <w:szCs w:val="28"/>
          <w:lang w:eastAsia="ar-SA"/>
        </w:rPr>
        <w:t xml:space="preserve"> можно сделать вывод, что  в районе 89 % педагогов – это педагоги активного трудоспособного возраста (60 лет – пенсионный возраст). Однако основной рабочей группой  педагогов является возраст от 50 – 59 лет, что является основой для наставничества, для оказания методической помощи молодым специалистам. Но в тоже время это возраст, когда затрудняется процесс освоения новых (инновационных, в т.ч. цифровых) технологий.</w:t>
      </w:r>
    </w:p>
    <w:p w:rsidR="0099773B" w:rsidRPr="00376CBC" w:rsidRDefault="0099773B" w:rsidP="0099773B">
      <w:pPr>
        <w:autoSpaceDE w:val="0"/>
        <w:autoSpaceDN w:val="0"/>
        <w:adjustRightInd w:val="0"/>
        <w:spacing w:after="0" w:line="240" w:lineRule="auto"/>
        <w:ind w:firstLine="709"/>
        <w:jc w:val="both"/>
        <w:outlineLvl w:val="1"/>
        <w:rPr>
          <w:rFonts w:ascii="Times New Roman" w:hAnsi="Times New Roman"/>
          <w:sz w:val="28"/>
          <w:szCs w:val="28"/>
          <w:lang w:eastAsia="ar-SA"/>
        </w:rPr>
      </w:pPr>
      <w:r w:rsidRPr="00376CBC">
        <w:rPr>
          <w:rFonts w:ascii="Times New Roman" w:hAnsi="Times New Roman"/>
          <w:sz w:val="28"/>
          <w:szCs w:val="28"/>
          <w:lang w:eastAsia="ar-SA"/>
        </w:rPr>
        <w:t>Для эффективной и результативной деятельности нужны грамотные педагоги и управленцы.  Поэтому важна и обязательна процедура тщательного отбора на педагогические должности. Для этого принят профстандарт педагога, а с 2022 года вступает в силу профстандарт руководителя. Но и здесь при приеме на работу возникают следующие проблемы:</w:t>
      </w:r>
    </w:p>
    <w:p w:rsidR="0099773B" w:rsidRPr="00376CBC" w:rsidRDefault="0099773B" w:rsidP="0099773B">
      <w:pPr>
        <w:autoSpaceDE w:val="0"/>
        <w:autoSpaceDN w:val="0"/>
        <w:adjustRightInd w:val="0"/>
        <w:spacing w:after="0" w:line="240" w:lineRule="auto"/>
        <w:ind w:firstLine="709"/>
        <w:jc w:val="both"/>
        <w:outlineLvl w:val="1"/>
        <w:rPr>
          <w:rFonts w:ascii="Times New Roman" w:hAnsi="Times New Roman"/>
          <w:sz w:val="28"/>
          <w:szCs w:val="28"/>
          <w:lang w:eastAsia="ar-SA"/>
        </w:rPr>
      </w:pPr>
      <w:r w:rsidRPr="00376CBC">
        <w:rPr>
          <w:rFonts w:ascii="Times New Roman" w:hAnsi="Times New Roman"/>
          <w:sz w:val="28"/>
          <w:szCs w:val="28"/>
          <w:lang w:eastAsia="ar-SA"/>
        </w:rPr>
        <w:t>- разрыв между требованиями к выпускникам педагогических направлений и требованиями, заявленными к квалификации педагогов;</w:t>
      </w:r>
    </w:p>
    <w:p w:rsidR="0099773B" w:rsidRPr="00376CBC" w:rsidRDefault="0099773B" w:rsidP="0099773B">
      <w:pPr>
        <w:autoSpaceDE w:val="0"/>
        <w:autoSpaceDN w:val="0"/>
        <w:adjustRightInd w:val="0"/>
        <w:spacing w:after="0" w:line="240" w:lineRule="auto"/>
        <w:ind w:firstLine="709"/>
        <w:jc w:val="both"/>
        <w:outlineLvl w:val="1"/>
        <w:rPr>
          <w:rFonts w:ascii="Times New Roman" w:hAnsi="Times New Roman"/>
          <w:sz w:val="28"/>
          <w:szCs w:val="28"/>
          <w:lang w:eastAsia="ar-SA"/>
        </w:rPr>
      </w:pPr>
      <w:r w:rsidRPr="00376CBC">
        <w:rPr>
          <w:rFonts w:ascii="Times New Roman" w:hAnsi="Times New Roman"/>
          <w:sz w:val="28"/>
          <w:szCs w:val="28"/>
          <w:lang w:eastAsia="ar-SA"/>
        </w:rPr>
        <w:t>- отсутствие у значительного числа педагогов (в т.ч. молодых) необходимых знаний и  квалификации для соответствия требованиям профессионального стандарта педагога;</w:t>
      </w:r>
    </w:p>
    <w:p w:rsidR="0099773B" w:rsidRPr="00376CBC" w:rsidRDefault="0099773B" w:rsidP="0099773B">
      <w:pPr>
        <w:autoSpaceDE w:val="0"/>
        <w:autoSpaceDN w:val="0"/>
        <w:adjustRightInd w:val="0"/>
        <w:spacing w:after="0" w:line="240" w:lineRule="auto"/>
        <w:ind w:firstLine="709"/>
        <w:jc w:val="both"/>
        <w:outlineLvl w:val="1"/>
        <w:rPr>
          <w:rFonts w:ascii="Times New Roman" w:hAnsi="Times New Roman"/>
          <w:sz w:val="28"/>
          <w:szCs w:val="28"/>
          <w:lang w:eastAsia="ar-SA"/>
        </w:rPr>
      </w:pPr>
      <w:r w:rsidRPr="00376CBC">
        <w:rPr>
          <w:rFonts w:ascii="Times New Roman" w:hAnsi="Times New Roman"/>
          <w:sz w:val="28"/>
          <w:szCs w:val="28"/>
          <w:lang w:eastAsia="ar-SA"/>
        </w:rPr>
        <w:t xml:space="preserve">- наличие вакансий.  </w:t>
      </w:r>
    </w:p>
    <w:p w:rsidR="0099773B" w:rsidRPr="00376CBC" w:rsidRDefault="0099773B" w:rsidP="0099773B">
      <w:pPr>
        <w:autoSpaceDE w:val="0"/>
        <w:autoSpaceDN w:val="0"/>
        <w:adjustRightInd w:val="0"/>
        <w:spacing w:after="0" w:line="240" w:lineRule="auto"/>
        <w:ind w:firstLine="709"/>
        <w:jc w:val="both"/>
        <w:outlineLvl w:val="1"/>
        <w:rPr>
          <w:rFonts w:ascii="Times New Roman" w:hAnsi="Times New Roman"/>
          <w:sz w:val="28"/>
          <w:szCs w:val="28"/>
          <w:lang w:eastAsia="ar-SA"/>
        </w:rPr>
      </w:pPr>
      <w:r w:rsidRPr="00376CBC">
        <w:rPr>
          <w:rFonts w:ascii="Times New Roman" w:hAnsi="Times New Roman"/>
          <w:sz w:val="28"/>
          <w:szCs w:val="28"/>
          <w:lang w:eastAsia="ar-SA"/>
        </w:rPr>
        <w:t>В Новоселовском районе</w:t>
      </w:r>
      <w:r w:rsidR="00873127" w:rsidRPr="00376CBC">
        <w:rPr>
          <w:rFonts w:ascii="Times New Roman" w:hAnsi="Times New Roman"/>
          <w:sz w:val="28"/>
          <w:szCs w:val="28"/>
          <w:lang w:eastAsia="ar-SA"/>
        </w:rPr>
        <w:t>,</w:t>
      </w:r>
      <w:r w:rsidRPr="00376CBC">
        <w:rPr>
          <w:rFonts w:ascii="Times New Roman" w:hAnsi="Times New Roman"/>
          <w:sz w:val="28"/>
          <w:szCs w:val="28"/>
          <w:lang w:eastAsia="ar-SA"/>
        </w:rPr>
        <w:t xml:space="preserve"> несмотря на ежегодный приток педагогов</w:t>
      </w:r>
      <w:r w:rsidR="00873127" w:rsidRPr="00376CBC">
        <w:rPr>
          <w:rFonts w:ascii="Times New Roman" w:hAnsi="Times New Roman"/>
          <w:sz w:val="28"/>
          <w:szCs w:val="28"/>
          <w:lang w:eastAsia="ar-SA"/>
        </w:rPr>
        <w:t>,</w:t>
      </w:r>
      <w:r w:rsidRPr="00376CBC">
        <w:rPr>
          <w:rFonts w:ascii="Times New Roman" w:hAnsi="Times New Roman"/>
          <w:sz w:val="28"/>
          <w:szCs w:val="28"/>
          <w:lang w:eastAsia="ar-SA"/>
        </w:rPr>
        <w:t xml:space="preserve"> (основное количество  - специалисты до 35 лет) не все существующие вакансии закрываются, в т.ч. и из-за  оттока специалистов. За 3 года в школы района прибыло 2</w:t>
      </w:r>
      <w:r w:rsidR="00C912D7" w:rsidRPr="00376CBC">
        <w:rPr>
          <w:rFonts w:ascii="Times New Roman" w:hAnsi="Times New Roman"/>
          <w:sz w:val="28"/>
          <w:szCs w:val="28"/>
          <w:lang w:eastAsia="ar-SA"/>
        </w:rPr>
        <w:t>2</w:t>
      </w:r>
      <w:r w:rsidRPr="00376CBC">
        <w:rPr>
          <w:rFonts w:ascii="Times New Roman" w:hAnsi="Times New Roman"/>
          <w:sz w:val="28"/>
          <w:szCs w:val="28"/>
          <w:lang w:eastAsia="ar-SA"/>
        </w:rPr>
        <w:t xml:space="preserve"> человек, выбыло 8, что составляет </w:t>
      </w:r>
      <w:r w:rsidR="00C912D7" w:rsidRPr="00376CBC">
        <w:rPr>
          <w:rFonts w:ascii="Times New Roman" w:hAnsi="Times New Roman"/>
          <w:sz w:val="28"/>
          <w:szCs w:val="28"/>
          <w:lang w:eastAsia="ar-SA"/>
        </w:rPr>
        <w:t>36</w:t>
      </w:r>
      <w:r w:rsidRPr="00376CBC">
        <w:rPr>
          <w:rFonts w:ascii="Times New Roman" w:hAnsi="Times New Roman"/>
          <w:sz w:val="28"/>
          <w:szCs w:val="28"/>
          <w:lang w:eastAsia="ar-SA"/>
        </w:rPr>
        <w:t xml:space="preserve"> %. В системе дополнительного образования (МБОУ ДО «Новоселовский Центр творчества и туризма») наблюдается значительная смена кадров – 75 % педагогов выбыло за 3 года. Удерживают позицию детские сады: за 3 года прибыло </w:t>
      </w:r>
      <w:r w:rsidR="00C912D7" w:rsidRPr="00376CBC">
        <w:rPr>
          <w:rFonts w:ascii="Times New Roman" w:hAnsi="Times New Roman"/>
          <w:sz w:val="28"/>
          <w:szCs w:val="28"/>
          <w:lang w:eastAsia="ar-SA"/>
        </w:rPr>
        <w:t>5</w:t>
      </w:r>
      <w:r w:rsidRPr="00376CBC">
        <w:rPr>
          <w:rFonts w:ascii="Times New Roman" w:hAnsi="Times New Roman"/>
          <w:sz w:val="28"/>
          <w:szCs w:val="28"/>
          <w:lang w:eastAsia="ar-SA"/>
        </w:rPr>
        <w:t xml:space="preserve"> воспитател</w:t>
      </w:r>
      <w:r w:rsidR="00C912D7" w:rsidRPr="00376CBC">
        <w:rPr>
          <w:rFonts w:ascii="Times New Roman" w:hAnsi="Times New Roman"/>
          <w:sz w:val="28"/>
          <w:szCs w:val="28"/>
          <w:lang w:eastAsia="ar-SA"/>
        </w:rPr>
        <w:t>ей</w:t>
      </w:r>
      <w:r w:rsidRPr="00376CBC">
        <w:rPr>
          <w:rFonts w:ascii="Times New Roman" w:hAnsi="Times New Roman"/>
          <w:sz w:val="28"/>
          <w:szCs w:val="28"/>
          <w:lang w:eastAsia="ar-SA"/>
        </w:rPr>
        <w:t xml:space="preserve">, </w:t>
      </w:r>
      <w:r w:rsidR="00C912D7" w:rsidRPr="00376CBC">
        <w:rPr>
          <w:rFonts w:ascii="Times New Roman" w:hAnsi="Times New Roman"/>
          <w:sz w:val="28"/>
          <w:szCs w:val="28"/>
          <w:lang w:eastAsia="ar-SA"/>
        </w:rPr>
        <w:t>5</w:t>
      </w:r>
      <w:r w:rsidRPr="00376CBC">
        <w:rPr>
          <w:rFonts w:ascii="Times New Roman" w:hAnsi="Times New Roman"/>
          <w:sz w:val="28"/>
          <w:szCs w:val="28"/>
          <w:lang w:eastAsia="ar-SA"/>
        </w:rPr>
        <w:t xml:space="preserve"> воспитателя остались в территории.</w:t>
      </w:r>
    </w:p>
    <w:p w:rsidR="0099773B" w:rsidRPr="00376CBC" w:rsidRDefault="0099773B" w:rsidP="0099773B">
      <w:pPr>
        <w:autoSpaceDE w:val="0"/>
        <w:autoSpaceDN w:val="0"/>
        <w:adjustRightInd w:val="0"/>
        <w:spacing w:after="0" w:line="240" w:lineRule="auto"/>
        <w:ind w:firstLine="709"/>
        <w:jc w:val="both"/>
        <w:outlineLvl w:val="1"/>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2349"/>
        <w:gridCol w:w="2376"/>
        <w:gridCol w:w="3128"/>
      </w:tblGrid>
      <w:tr w:rsidR="00C912D7" w:rsidRPr="00376CBC" w:rsidTr="00C912D7">
        <w:tc>
          <w:tcPr>
            <w:tcW w:w="2036"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год</w:t>
            </w:r>
          </w:p>
        </w:tc>
        <w:tc>
          <w:tcPr>
            <w:tcW w:w="2349"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2020</w:t>
            </w:r>
          </w:p>
        </w:tc>
        <w:tc>
          <w:tcPr>
            <w:tcW w:w="2376"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2021</w:t>
            </w:r>
          </w:p>
        </w:tc>
        <w:tc>
          <w:tcPr>
            <w:tcW w:w="3128"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2022</w:t>
            </w:r>
          </w:p>
        </w:tc>
      </w:tr>
      <w:tr w:rsidR="00C912D7" w:rsidRPr="00376CBC" w:rsidTr="00C912D7">
        <w:tc>
          <w:tcPr>
            <w:tcW w:w="2036"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lastRenderedPageBreak/>
              <w:t>Количество вакансий</w:t>
            </w:r>
          </w:p>
        </w:tc>
        <w:tc>
          <w:tcPr>
            <w:tcW w:w="2349"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5 (педагогических – в ОО)</w:t>
            </w:r>
          </w:p>
        </w:tc>
        <w:tc>
          <w:tcPr>
            <w:tcW w:w="2376"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7(педагогических – в ОО)</w:t>
            </w:r>
          </w:p>
        </w:tc>
        <w:tc>
          <w:tcPr>
            <w:tcW w:w="3128" w:type="dxa"/>
          </w:tcPr>
          <w:p w:rsidR="00C912D7" w:rsidRPr="00376CBC" w:rsidRDefault="006E32EE"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13 (педагогических – в ОО)</w:t>
            </w:r>
          </w:p>
        </w:tc>
      </w:tr>
      <w:tr w:rsidR="00C912D7" w:rsidRPr="00376CBC" w:rsidTr="00C912D7">
        <w:tc>
          <w:tcPr>
            <w:tcW w:w="2036"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Количество прибывших специалистов</w:t>
            </w:r>
          </w:p>
        </w:tc>
        <w:tc>
          <w:tcPr>
            <w:tcW w:w="2349"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9 (из них 4 педагога дополнительного образования, 2 – воспитателя)</w:t>
            </w:r>
          </w:p>
        </w:tc>
        <w:tc>
          <w:tcPr>
            <w:tcW w:w="2376"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11 (из них 1 педагог дополнительного образования, 2 – воспитателя)</w:t>
            </w:r>
          </w:p>
        </w:tc>
        <w:tc>
          <w:tcPr>
            <w:tcW w:w="3128" w:type="dxa"/>
          </w:tcPr>
          <w:p w:rsidR="00C912D7" w:rsidRPr="00376CBC" w:rsidRDefault="00C912D7" w:rsidP="0099773B">
            <w:pPr>
              <w:autoSpaceDE w:val="0"/>
              <w:autoSpaceDN w:val="0"/>
              <w:adjustRightInd w:val="0"/>
              <w:spacing w:after="0" w:line="240" w:lineRule="auto"/>
              <w:jc w:val="both"/>
              <w:outlineLvl w:val="1"/>
              <w:rPr>
                <w:rFonts w:ascii="Times New Roman" w:hAnsi="Times New Roman"/>
                <w:sz w:val="28"/>
                <w:szCs w:val="28"/>
                <w:lang w:eastAsia="ar-SA"/>
              </w:rPr>
            </w:pPr>
            <w:r w:rsidRPr="00376CBC">
              <w:rPr>
                <w:rFonts w:ascii="Times New Roman" w:hAnsi="Times New Roman"/>
                <w:sz w:val="28"/>
                <w:szCs w:val="28"/>
                <w:lang w:eastAsia="ar-SA"/>
              </w:rPr>
              <w:t>10 (из них 2 педагога дополнительного образования, 1 – воспитатель)</w:t>
            </w:r>
          </w:p>
        </w:tc>
      </w:tr>
    </w:tbl>
    <w:p w:rsidR="0099773B" w:rsidRPr="00376CBC" w:rsidRDefault="0099773B" w:rsidP="0099773B">
      <w:pPr>
        <w:adjustRightInd w:val="0"/>
        <w:spacing w:after="0" w:line="240" w:lineRule="auto"/>
        <w:ind w:firstLine="709"/>
        <w:jc w:val="both"/>
        <w:rPr>
          <w:rFonts w:ascii="Times New Roman" w:hAnsi="Times New Roman"/>
          <w:sz w:val="28"/>
          <w:szCs w:val="28"/>
        </w:rPr>
      </w:pPr>
    </w:p>
    <w:p w:rsidR="0099773B" w:rsidRPr="00376CBC" w:rsidRDefault="0099773B" w:rsidP="0099773B">
      <w:pPr>
        <w:adjustRightInd w:val="0"/>
        <w:spacing w:after="0" w:line="240" w:lineRule="auto"/>
        <w:jc w:val="both"/>
        <w:rPr>
          <w:rFonts w:ascii="Times New Roman" w:hAnsi="Times New Roman"/>
          <w:sz w:val="28"/>
          <w:szCs w:val="28"/>
        </w:rPr>
      </w:pPr>
      <w:r w:rsidRPr="00376CBC">
        <w:rPr>
          <w:rFonts w:ascii="Times New Roman" w:hAnsi="Times New Roman"/>
          <w:sz w:val="28"/>
          <w:szCs w:val="28"/>
        </w:rPr>
        <w:t>Таким образом, у руководителей нет возможности выбора кадров, так как количество вакансий превышает количество претендентов на них.</w:t>
      </w:r>
    </w:p>
    <w:p w:rsidR="0099773B" w:rsidRPr="00376CBC" w:rsidRDefault="0099773B" w:rsidP="0099773B">
      <w:pPr>
        <w:adjustRightInd w:val="0"/>
        <w:spacing w:after="0" w:line="240" w:lineRule="auto"/>
        <w:ind w:firstLine="709"/>
        <w:jc w:val="both"/>
        <w:rPr>
          <w:rFonts w:ascii="Times New Roman" w:hAnsi="Times New Roman"/>
          <w:sz w:val="28"/>
          <w:szCs w:val="28"/>
        </w:rPr>
      </w:pPr>
    </w:p>
    <w:p w:rsidR="0099773B" w:rsidRPr="00376CBC" w:rsidRDefault="0099773B" w:rsidP="0099773B">
      <w:pPr>
        <w:autoSpaceDE w:val="0"/>
        <w:autoSpaceDN w:val="0"/>
        <w:adjustRightInd w:val="0"/>
        <w:spacing w:after="0" w:line="240" w:lineRule="auto"/>
        <w:ind w:firstLine="709"/>
        <w:jc w:val="both"/>
        <w:outlineLvl w:val="1"/>
        <w:rPr>
          <w:rFonts w:ascii="Times New Roman" w:hAnsi="Times New Roman"/>
          <w:b/>
          <w:sz w:val="28"/>
          <w:szCs w:val="28"/>
          <w:lang w:eastAsia="ar-SA"/>
        </w:rPr>
      </w:pPr>
      <w:r w:rsidRPr="00376CBC">
        <w:rPr>
          <w:rFonts w:ascii="Times New Roman" w:hAnsi="Times New Roman"/>
          <w:b/>
          <w:sz w:val="28"/>
          <w:szCs w:val="28"/>
          <w:lang w:eastAsia="ar-SA"/>
        </w:rPr>
        <w:t>5.2.3.Описание цели и задачи подпрограммы №2.</w:t>
      </w:r>
    </w:p>
    <w:p w:rsidR="0099773B" w:rsidRPr="00376CBC" w:rsidRDefault="0099773B" w:rsidP="0099773B">
      <w:pPr>
        <w:autoSpaceDE w:val="0"/>
        <w:autoSpaceDN w:val="0"/>
        <w:adjustRightInd w:val="0"/>
        <w:spacing w:after="0" w:line="240" w:lineRule="auto"/>
        <w:ind w:firstLine="709"/>
        <w:jc w:val="both"/>
        <w:outlineLvl w:val="1"/>
        <w:rPr>
          <w:rFonts w:ascii="Times New Roman" w:hAnsi="Times New Roman"/>
          <w:sz w:val="28"/>
          <w:szCs w:val="28"/>
        </w:rPr>
      </w:pPr>
      <w:r w:rsidRPr="00376CBC">
        <w:rPr>
          <w:rFonts w:ascii="Times New Roman" w:hAnsi="Times New Roman"/>
          <w:sz w:val="28"/>
          <w:szCs w:val="28"/>
          <w:lang w:eastAsia="ar-SA"/>
        </w:rPr>
        <w:t xml:space="preserve">Для закрытия имеющихся вакансий, исключения старения кадров необходима работа по вливанию молодых педагогов, привлечению квалифицированных специалистов в систему образования, их закреплению на селе посредством обеспечения  жильем и необходимой нагрузкой. Таким образом, первоочередной задачей является </w:t>
      </w:r>
      <w:r w:rsidRPr="00376CBC">
        <w:rPr>
          <w:rFonts w:ascii="Times New Roman" w:hAnsi="Times New Roman"/>
          <w:sz w:val="28"/>
          <w:szCs w:val="28"/>
        </w:rPr>
        <w:t>формирование кадрового ресурса, обеспечивающего необходимое качество образования детей и молодежи, соответствующего потребностям  граждан на территории Новоселовского района.</w:t>
      </w:r>
    </w:p>
    <w:p w:rsidR="0099773B" w:rsidRPr="00376CBC" w:rsidRDefault="0099773B" w:rsidP="0099773B">
      <w:pPr>
        <w:pStyle w:val="11"/>
        <w:spacing w:after="0" w:line="240" w:lineRule="auto"/>
        <w:ind w:left="0" w:firstLine="709"/>
        <w:jc w:val="both"/>
        <w:rPr>
          <w:rFonts w:ascii="Times New Roman" w:hAnsi="Times New Roman"/>
          <w:sz w:val="28"/>
          <w:szCs w:val="28"/>
        </w:rPr>
      </w:pPr>
      <w:r w:rsidRPr="00376CBC">
        <w:rPr>
          <w:rFonts w:ascii="Times New Roman" w:hAnsi="Times New Roman"/>
          <w:b/>
          <w:sz w:val="28"/>
          <w:szCs w:val="28"/>
        </w:rPr>
        <w:t>Первая задача, которую необходимо решать:</w:t>
      </w:r>
      <w:r w:rsidRPr="00376CBC">
        <w:rPr>
          <w:rFonts w:ascii="Times New Roman" w:hAnsi="Times New Roman"/>
          <w:sz w:val="28"/>
          <w:szCs w:val="28"/>
        </w:rPr>
        <w:t xml:space="preserve">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их успешной адаптации, в том числе за счет привлечения молодых учителей в возрасте до 35 лет.</w:t>
      </w:r>
    </w:p>
    <w:p w:rsidR="00D225C5" w:rsidRPr="00376CBC" w:rsidRDefault="00D225C5" w:rsidP="00D225C5">
      <w:pPr>
        <w:autoSpaceDE w:val="0"/>
        <w:autoSpaceDN w:val="0"/>
        <w:adjustRightInd w:val="0"/>
        <w:spacing w:after="0" w:line="240" w:lineRule="auto"/>
        <w:ind w:firstLine="709"/>
        <w:jc w:val="both"/>
        <w:outlineLvl w:val="1"/>
        <w:rPr>
          <w:rFonts w:ascii="Times New Roman" w:hAnsi="Times New Roman"/>
          <w:sz w:val="28"/>
          <w:szCs w:val="28"/>
          <w:lang w:eastAsia="ar-SA"/>
        </w:rPr>
      </w:pPr>
      <w:r w:rsidRPr="00376CBC">
        <w:rPr>
          <w:rFonts w:ascii="Times New Roman" w:hAnsi="Times New Roman"/>
          <w:sz w:val="28"/>
          <w:szCs w:val="28"/>
          <w:lang w:eastAsia="ar-SA"/>
        </w:rPr>
        <w:t>Решение данной   задачи происходит следующим образом.</w:t>
      </w:r>
    </w:p>
    <w:p w:rsidR="00D225C5" w:rsidRPr="00376CBC" w:rsidRDefault="00D225C5" w:rsidP="00D225C5">
      <w:pPr>
        <w:pStyle w:val="ConsPlusNormal"/>
        <w:ind w:firstLine="709"/>
        <w:jc w:val="both"/>
        <w:rPr>
          <w:rFonts w:ascii="Times New Roman" w:hAnsi="Times New Roman"/>
          <w:color w:val="000000"/>
          <w:sz w:val="28"/>
          <w:szCs w:val="28"/>
        </w:rPr>
      </w:pPr>
      <w:r w:rsidRPr="00376CBC">
        <w:rPr>
          <w:rFonts w:ascii="Times New Roman" w:hAnsi="Times New Roman"/>
          <w:sz w:val="28"/>
          <w:szCs w:val="28"/>
        </w:rPr>
        <w:t xml:space="preserve"> 1. С 2015 года образовательные учреждения </w:t>
      </w:r>
      <w:r w:rsidRPr="00376CBC">
        <w:rPr>
          <w:rFonts w:ascii="Times New Roman" w:hAnsi="Times New Roman"/>
          <w:sz w:val="28"/>
          <w:szCs w:val="28"/>
          <w:lang w:eastAsia="en-US"/>
        </w:rPr>
        <w:t>заключают договоры о целевом обучении с Красноярским педагогическим университетом</w:t>
      </w:r>
      <w:r w:rsidRPr="00376CBC">
        <w:rPr>
          <w:rFonts w:ascii="Times New Roman" w:hAnsi="Times New Roman"/>
          <w:sz w:val="28"/>
          <w:szCs w:val="28"/>
        </w:rPr>
        <w:t xml:space="preserve"> (в </w:t>
      </w:r>
      <w:r w:rsidRPr="00376CBC">
        <w:rPr>
          <w:rFonts w:ascii="Times New Roman" w:hAnsi="Times New Roman"/>
          <w:sz w:val="28"/>
          <w:szCs w:val="28"/>
          <w:lang w:eastAsia="en-US"/>
        </w:rPr>
        <w:t xml:space="preserve">соответствии с Распоряжением Губернатора Красноярского края от 20.08.2014 №404-рг «О мерах, направленные на обеспечение общеобразовательных организаций, расположенных на территории Красноярского края, педагогическими кадрами, повышение качества образования педагогических работников»), а так же выпускниками школ. </w:t>
      </w:r>
      <w:r w:rsidRPr="00376CBC">
        <w:rPr>
          <w:rFonts w:ascii="Times New Roman" w:hAnsi="Times New Roman"/>
          <w:color w:val="000000"/>
          <w:sz w:val="28"/>
          <w:szCs w:val="28"/>
          <w:lang w:eastAsia="en-US"/>
        </w:rPr>
        <w:t>З</w:t>
      </w:r>
      <w:r w:rsidRPr="00376CBC">
        <w:rPr>
          <w:rFonts w:ascii="Times New Roman" w:hAnsi="Times New Roman"/>
          <w:color w:val="000000"/>
          <w:sz w:val="28"/>
          <w:szCs w:val="28"/>
        </w:rPr>
        <w:t>аключены договоры на целевое обучение (2021-2022 учебный год - 2 договора по двум профилям обучения «Русский язык и начальные классы»). В рамках предыдущих заключенных договоров в район вернулись два педагога в Новоселовскую и Толстомысенскую школы.</w:t>
      </w:r>
    </w:p>
    <w:p w:rsidR="00D225C5" w:rsidRPr="00376CBC" w:rsidRDefault="00D225C5" w:rsidP="00D225C5">
      <w:pPr>
        <w:pStyle w:val="ConsPlusNormal"/>
        <w:ind w:firstLine="709"/>
        <w:jc w:val="both"/>
        <w:rPr>
          <w:rFonts w:ascii="Times New Roman" w:hAnsi="Times New Roman"/>
          <w:sz w:val="28"/>
          <w:szCs w:val="28"/>
        </w:rPr>
      </w:pPr>
      <w:r w:rsidRPr="00376CBC">
        <w:rPr>
          <w:rFonts w:ascii="Times New Roman" w:hAnsi="Times New Roman"/>
          <w:sz w:val="28"/>
          <w:szCs w:val="28"/>
        </w:rPr>
        <w:t xml:space="preserve">2. Работа с выпускниками школ по профориентации, поступления их в педагогические учебные заведения на востребованные специальности в рамках целевого приема (в 2021- 2022 учебном году на педагогические специальности </w:t>
      </w:r>
      <w:r w:rsidRPr="00376CBC">
        <w:rPr>
          <w:rFonts w:ascii="Times New Roman" w:hAnsi="Times New Roman"/>
          <w:bCs/>
          <w:color w:val="000000"/>
          <w:sz w:val="28"/>
          <w:szCs w:val="28"/>
        </w:rPr>
        <w:t>поступили 10 выпускников в ВУЗы и 6 в СПО</w:t>
      </w:r>
      <w:r w:rsidRPr="00376CBC">
        <w:rPr>
          <w:rFonts w:ascii="Times New Roman" w:hAnsi="Times New Roman"/>
          <w:sz w:val="28"/>
          <w:szCs w:val="28"/>
        </w:rPr>
        <w:t xml:space="preserve">). </w:t>
      </w:r>
    </w:p>
    <w:p w:rsidR="00D225C5" w:rsidRPr="00376CBC" w:rsidRDefault="00D225C5" w:rsidP="00D225C5">
      <w:pPr>
        <w:pStyle w:val="Default"/>
        <w:ind w:firstLine="709"/>
        <w:jc w:val="both"/>
        <w:rPr>
          <w:bCs/>
          <w:color w:val="auto"/>
          <w:sz w:val="28"/>
          <w:szCs w:val="28"/>
        </w:rPr>
      </w:pPr>
      <w:r w:rsidRPr="00376CBC">
        <w:rPr>
          <w:sz w:val="28"/>
          <w:szCs w:val="28"/>
        </w:rPr>
        <w:t xml:space="preserve">3. С 2022 года в Новоселовской СОШ открыт психолого – педагогический класс в рамках программы дополнительного образования. Заключено Соглашение с КГПУ им. Астафьева, целью которого является </w:t>
      </w:r>
      <w:r w:rsidRPr="00376CBC">
        <w:rPr>
          <w:bCs/>
          <w:color w:val="auto"/>
          <w:sz w:val="28"/>
          <w:szCs w:val="28"/>
        </w:rPr>
        <w:t xml:space="preserve">создание условий </w:t>
      </w:r>
      <w:r w:rsidRPr="00376CBC">
        <w:rPr>
          <w:bCs/>
          <w:color w:val="auto"/>
          <w:sz w:val="28"/>
          <w:szCs w:val="28"/>
        </w:rPr>
        <w:lastRenderedPageBreak/>
        <w:t>для сопровождения педагогически одаренной молодежи, способствующих своевременному и осознанному выбору педагогической деятельности, получению профессионального педагогического образования.</w:t>
      </w:r>
    </w:p>
    <w:p w:rsidR="00D225C5" w:rsidRPr="00376CBC" w:rsidRDefault="00D225C5" w:rsidP="00D225C5">
      <w:pPr>
        <w:spacing w:after="0" w:line="240" w:lineRule="auto"/>
        <w:ind w:firstLine="708"/>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 xml:space="preserve">В 2023 году планируется открытие подобного класса в Светлолобовской школе. </w:t>
      </w:r>
    </w:p>
    <w:p w:rsidR="00D225C5" w:rsidRPr="00376CBC" w:rsidRDefault="00D225C5" w:rsidP="00D225C5">
      <w:pPr>
        <w:pStyle w:val="11"/>
        <w:tabs>
          <w:tab w:val="left" w:pos="1134"/>
        </w:tabs>
        <w:spacing w:after="0" w:line="240" w:lineRule="auto"/>
        <w:ind w:left="0" w:firstLine="709"/>
        <w:jc w:val="both"/>
        <w:rPr>
          <w:rFonts w:ascii="Times New Roman" w:hAnsi="Times New Roman"/>
          <w:sz w:val="28"/>
          <w:szCs w:val="28"/>
        </w:rPr>
      </w:pPr>
      <w:r w:rsidRPr="00376CBC">
        <w:rPr>
          <w:rFonts w:ascii="Times New Roman" w:hAnsi="Times New Roman"/>
          <w:sz w:val="28"/>
          <w:szCs w:val="28"/>
        </w:rPr>
        <w:t xml:space="preserve">4. Переподготовка  и заочное обучение педагогов. </w:t>
      </w:r>
    </w:p>
    <w:p w:rsidR="00D225C5" w:rsidRPr="00376CBC" w:rsidRDefault="00D225C5" w:rsidP="00D225C5">
      <w:pPr>
        <w:spacing w:after="0" w:line="240" w:lineRule="auto"/>
        <w:jc w:val="both"/>
        <w:rPr>
          <w:rFonts w:ascii="Times New Roman" w:hAnsi="Times New Roman"/>
          <w:sz w:val="28"/>
          <w:szCs w:val="28"/>
        </w:rPr>
      </w:pPr>
      <w:r w:rsidRPr="00376CBC">
        <w:rPr>
          <w:rFonts w:ascii="Times New Roman" w:hAnsi="Times New Roman"/>
          <w:sz w:val="28"/>
          <w:szCs w:val="28"/>
        </w:rPr>
        <w:t>Участие муниципалитета в различных программах позволяет учителям получить новую (дополнительную) специальность, часто не выезжая за пределы</w:t>
      </w:r>
      <w:r w:rsidR="006E32EE" w:rsidRPr="00376CBC">
        <w:rPr>
          <w:rFonts w:ascii="Times New Roman" w:hAnsi="Times New Roman"/>
          <w:sz w:val="28"/>
          <w:szCs w:val="28"/>
        </w:rPr>
        <w:t xml:space="preserve"> района</w:t>
      </w:r>
    </w:p>
    <w:p w:rsidR="0099773B" w:rsidRPr="00376CBC" w:rsidRDefault="006E32EE" w:rsidP="00284915">
      <w:pPr>
        <w:spacing w:after="0" w:line="240" w:lineRule="auto"/>
        <w:jc w:val="both"/>
        <w:rPr>
          <w:rFonts w:ascii="Times New Roman" w:hAnsi="Times New Roman"/>
          <w:sz w:val="28"/>
          <w:szCs w:val="28"/>
        </w:rPr>
      </w:pPr>
      <w:r w:rsidRPr="00376CBC">
        <w:rPr>
          <w:rFonts w:ascii="Times New Roman" w:hAnsi="Times New Roman"/>
          <w:sz w:val="28"/>
          <w:szCs w:val="28"/>
        </w:rPr>
        <w:t>- обучение 3</w:t>
      </w:r>
      <w:r w:rsidR="0099773B" w:rsidRPr="00376CBC">
        <w:rPr>
          <w:rFonts w:ascii="Times New Roman" w:hAnsi="Times New Roman"/>
          <w:sz w:val="28"/>
          <w:szCs w:val="28"/>
        </w:rPr>
        <w:t>-х сот</w:t>
      </w:r>
      <w:r w:rsidRPr="00376CBC">
        <w:rPr>
          <w:rFonts w:ascii="Times New Roman" w:hAnsi="Times New Roman"/>
          <w:sz w:val="28"/>
          <w:szCs w:val="28"/>
        </w:rPr>
        <w:t xml:space="preserve">рудников (МБОУ Легостаевской СОШ, МБОУ Анашенской СОШ) </w:t>
      </w:r>
      <w:r w:rsidR="0099773B" w:rsidRPr="00376CBC">
        <w:rPr>
          <w:rFonts w:ascii="Times New Roman" w:hAnsi="Times New Roman"/>
          <w:sz w:val="28"/>
          <w:szCs w:val="28"/>
        </w:rPr>
        <w:t>по программ</w:t>
      </w:r>
      <w:r w:rsidRPr="00376CBC">
        <w:rPr>
          <w:rFonts w:ascii="Times New Roman" w:hAnsi="Times New Roman"/>
          <w:sz w:val="28"/>
          <w:szCs w:val="28"/>
        </w:rPr>
        <w:t>ам</w:t>
      </w:r>
      <w:r w:rsidR="0099773B" w:rsidRPr="00376CBC">
        <w:rPr>
          <w:rFonts w:ascii="Times New Roman" w:hAnsi="Times New Roman"/>
          <w:sz w:val="28"/>
          <w:szCs w:val="28"/>
        </w:rPr>
        <w:t xml:space="preserve"> переподготовки для учителей математики «Преподавание математики в общеобразовательных организациях»,  программе переподготовки «Педагогическое образование: учитель физики, химии,биологии и естествознания»</w:t>
      </w:r>
      <w:r w:rsidRPr="00376CBC">
        <w:rPr>
          <w:rFonts w:ascii="Times New Roman" w:hAnsi="Times New Roman"/>
          <w:sz w:val="28"/>
          <w:szCs w:val="28"/>
        </w:rPr>
        <w:t>, программе переподготовки «Педагогическое образование: учитель русского языка и литературы»</w:t>
      </w:r>
      <w:r w:rsidR="0099773B" w:rsidRPr="00376CBC">
        <w:rPr>
          <w:rFonts w:ascii="Times New Roman" w:hAnsi="Times New Roman"/>
          <w:sz w:val="28"/>
          <w:szCs w:val="28"/>
        </w:rPr>
        <w:t xml:space="preserve"> (2019, 2021</w:t>
      </w:r>
      <w:r w:rsidRPr="00376CBC">
        <w:rPr>
          <w:rFonts w:ascii="Times New Roman" w:hAnsi="Times New Roman"/>
          <w:sz w:val="28"/>
          <w:szCs w:val="28"/>
        </w:rPr>
        <w:t xml:space="preserve">, 2022 </w:t>
      </w:r>
      <w:r w:rsidR="0099773B" w:rsidRPr="00376CBC">
        <w:rPr>
          <w:rFonts w:ascii="Times New Roman" w:hAnsi="Times New Roman"/>
          <w:sz w:val="28"/>
          <w:szCs w:val="28"/>
        </w:rPr>
        <w:t>гг);</w:t>
      </w:r>
    </w:p>
    <w:p w:rsidR="0099773B" w:rsidRPr="00376CBC" w:rsidRDefault="0099773B" w:rsidP="00284915">
      <w:pPr>
        <w:spacing w:after="0" w:line="240" w:lineRule="auto"/>
        <w:jc w:val="both"/>
        <w:rPr>
          <w:rFonts w:ascii="Times New Roman" w:hAnsi="Times New Roman"/>
          <w:sz w:val="28"/>
          <w:szCs w:val="28"/>
        </w:rPr>
      </w:pPr>
      <w:r w:rsidRPr="00376CBC">
        <w:rPr>
          <w:rFonts w:ascii="Times New Roman" w:hAnsi="Times New Roman"/>
          <w:sz w:val="28"/>
          <w:szCs w:val="28"/>
        </w:rPr>
        <w:t>- в рамках федерального проекта «Содействие занятости» национального проекта «Демография» про</w:t>
      </w:r>
      <w:r w:rsidR="006E32EE" w:rsidRPr="00376CBC">
        <w:rPr>
          <w:rFonts w:ascii="Times New Roman" w:hAnsi="Times New Roman"/>
          <w:sz w:val="28"/>
          <w:szCs w:val="28"/>
        </w:rPr>
        <w:t>шла</w:t>
      </w:r>
      <w:r w:rsidRPr="00376CBC">
        <w:rPr>
          <w:rFonts w:ascii="Times New Roman" w:hAnsi="Times New Roman"/>
          <w:sz w:val="28"/>
          <w:szCs w:val="28"/>
        </w:rPr>
        <w:t xml:space="preserve"> обучение по дополнительной профессиональной программе заведующая детским садом, находящаяся в отпуске по уходу за ребенком в возрасте до 3-х лет (2021 г);</w:t>
      </w:r>
    </w:p>
    <w:p w:rsidR="0099773B" w:rsidRPr="00376CBC" w:rsidRDefault="0099773B" w:rsidP="00284915">
      <w:pPr>
        <w:pStyle w:val="11"/>
        <w:tabs>
          <w:tab w:val="left" w:pos="1134"/>
        </w:tabs>
        <w:spacing w:after="0" w:line="240" w:lineRule="auto"/>
        <w:ind w:left="0"/>
        <w:jc w:val="both"/>
        <w:rPr>
          <w:rFonts w:ascii="Times New Roman" w:hAnsi="Times New Roman"/>
          <w:sz w:val="28"/>
          <w:szCs w:val="28"/>
          <w:lang w:eastAsia="ru-RU"/>
        </w:rPr>
      </w:pPr>
      <w:r w:rsidRPr="00376CBC">
        <w:rPr>
          <w:rFonts w:ascii="Times New Roman" w:hAnsi="Times New Roman"/>
          <w:sz w:val="28"/>
          <w:szCs w:val="28"/>
          <w:lang w:eastAsia="ru-RU"/>
        </w:rPr>
        <w:t>- в рамках взаимодействия с КГКУ «ЦЗН Новоселовского района» посредством АНО ДПО Образовательный центр «Развитие»:</w:t>
      </w:r>
    </w:p>
    <w:p w:rsidR="0099773B" w:rsidRPr="00376CBC" w:rsidRDefault="0099773B" w:rsidP="00284915">
      <w:pPr>
        <w:pStyle w:val="11"/>
        <w:tabs>
          <w:tab w:val="left" w:pos="1134"/>
        </w:tabs>
        <w:spacing w:after="0" w:line="240" w:lineRule="auto"/>
        <w:ind w:left="0"/>
        <w:jc w:val="both"/>
        <w:rPr>
          <w:rFonts w:ascii="Times New Roman" w:hAnsi="Times New Roman"/>
          <w:sz w:val="28"/>
          <w:szCs w:val="28"/>
          <w:lang w:eastAsia="ru-RU"/>
        </w:rPr>
      </w:pPr>
      <w:r w:rsidRPr="00376CBC">
        <w:rPr>
          <w:rFonts w:ascii="Times New Roman" w:hAnsi="Times New Roman"/>
          <w:sz w:val="28"/>
          <w:szCs w:val="28"/>
          <w:lang w:eastAsia="ru-RU"/>
        </w:rPr>
        <w:t>* прошли переподготовку  учителя  Новоселовской и Комской школ по специальности «учитель-дефектолог»  (женщины, находящиеся в период</w:t>
      </w:r>
      <w:r w:rsidR="006E32EE" w:rsidRPr="00376CBC">
        <w:rPr>
          <w:rFonts w:ascii="Times New Roman" w:hAnsi="Times New Roman"/>
          <w:sz w:val="28"/>
          <w:szCs w:val="28"/>
          <w:lang w:eastAsia="ru-RU"/>
        </w:rPr>
        <w:t xml:space="preserve"> отпуска по уходу за ребенком);</w:t>
      </w:r>
    </w:p>
    <w:p w:rsidR="0099773B" w:rsidRPr="00376CBC" w:rsidRDefault="0099773B" w:rsidP="00284915">
      <w:pPr>
        <w:pStyle w:val="11"/>
        <w:tabs>
          <w:tab w:val="left" w:pos="1134"/>
        </w:tabs>
        <w:spacing w:after="0" w:line="240" w:lineRule="auto"/>
        <w:ind w:left="0"/>
        <w:jc w:val="both"/>
        <w:rPr>
          <w:rFonts w:ascii="Times New Roman" w:hAnsi="Times New Roman"/>
          <w:sz w:val="28"/>
          <w:szCs w:val="28"/>
        </w:rPr>
      </w:pPr>
      <w:r w:rsidRPr="00376CBC">
        <w:rPr>
          <w:rFonts w:ascii="Times New Roman" w:hAnsi="Times New Roman"/>
          <w:sz w:val="28"/>
          <w:szCs w:val="28"/>
          <w:lang w:eastAsia="ru-RU"/>
        </w:rPr>
        <w:t>* прошли профессиональное обучение пе</w:t>
      </w:r>
      <w:r w:rsidR="006E32EE" w:rsidRPr="00376CBC">
        <w:rPr>
          <w:rFonts w:ascii="Times New Roman" w:hAnsi="Times New Roman"/>
          <w:sz w:val="28"/>
          <w:szCs w:val="28"/>
          <w:lang w:eastAsia="ru-RU"/>
        </w:rPr>
        <w:t>дагоги предпенсионного возраста</w:t>
      </w:r>
      <w:r w:rsidRPr="00376CBC">
        <w:rPr>
          <w:rFonts w:ascii="Times New Roman" w:hAnsi="Times New Roman"/>
          <w:sz w:val="28"/>
          <w:szCs w:val="28"/>
          <w:lang w:eastAsia="ru-RU"/>
        </w:rPr>
        <w:t>.</w:t>
      </w:r>
    </w:p>
    <w:p w:rsidR="0099773B" w:rsidRPr="00376CBC" w:rsidRDefault="0099773B" w:rsidP="00284915">
      <w:pPr>
        <w:pStyle w:val="11"/>
        <w:tabs>
          <w:tab w:val="left" w:pos="1134"/>
        </w:tabs>
        <w:spacing w:after="0" w:line="240" w:lineRule="auto"/>
        <w:ind w:left="0" w:firstLine="709"/>
        <w:jc w:val="both"/>
        <w:rPr>
          <w:rFonts w:ascii="Times New Roman" w:hAnsi="Times New Roman"/>
          <w:sz w:val="28"/>
          <w:szCs w:val="28"/>
        </w:rPr>
      </w:pPr>
      <w:r w:rsidRPr="00376CBC">
        <w:rPr>
          <w:rFonts w:ascii="Times New Roman" w:hAnsi="Times New Roman"/>
          <w:sz w:val="28"/>
          <w:szCs w:val="28"/>
        </w:rPr>
        <w:t>За период 2020-2021 года более 10 педагогов прошли переподготовку и получили новые специальности, 2 человека получают высшее педагогическое образование по специальностям: социальный педагог, учитель логопед</w:t>
      </w:r>
    </w:p>
    <w:p w:rsidR="0099773B" w:rsidRPr="00376CBC" w:rsidRDefault="0099773B" w:rsidP="00284915">
      <w:pPr>
        <w:pStyle w:val="11"/>
        <w:tabs>
          <w:tab w:val="left" w:pos="1134"/>
        </w:tabs>
        <w:spacing w:after="0" w:line="240" w:lineRule="auto"/>
        <w:ind w:left="0"/>
        <w:jc w:val="both"/>
        <w:rPr>
          <w:rFonts w:ascii="Times New Roman" w:hAnsi="Times New Roman"/>
          <w:sz w:val="28"/>
          <w:szCs w:val="28"/>
        </w:rPr>
      </w:pPr>
      <w:r w:rsidRPr="00376CBC">
        <w:rPr>
          <w:rFonts w:ascii="Times New Roman" w:hAnsi="Times New Roman"/>
          <w:sz w:val="28"/>
          <w:szCs w:val="28"/>
        </w:rPr>
        <w:t>5. Привлечение специалистов из других территорий.</w:t>
      </w:r>
    </w:p>
    <w:p w:rsidR="0099773B" w:rsidRPr="00376CBC" w:rsidRDefault="0099773B" w:rsidP="00284915">
      <w:pPr>
        <w:spacing w:after="0" w:line="240" w:lineRule="auto"/>
        <w:jc w:val="both"/>
        <w:rPr>
          <w:rFonts w:ascii="Times New Roman" w:hAnsi="Times New Roman"/>
          <w:sz w:val="28"/>
          <w:szCs w:val="28"/>
        </w:rPr>
      </w:pPr>
      <w:r w:rsidRPr="00376CBC">
        <w:rPr>
          <w:rFonts w:ascii="Times New Roman" w:hAnsi="Times New Roman"/>
          <w:sz w:val="28"/>
          <w:szCs w:val="28"/>
        </w:rPr>
        <w:t>7. Размещение информации о вакансиях на сайтах образовательных организаций.</w:t>
      </w:r>
    </w:p>
    <w:p w:rsidR="0099773B" w:rsidRPr="00376CBC" w:rsidRDefault="0099773B" w:rsidP="00284915">
      <w:pPr>
        <w:spacing w:after="0" w:line="240" w:lineRule="auto"/>
        <w:jc w:val="both"/>
        <w:rPr>
          <w:rFonts w:ascii="Times New Roman" w:hAnsi="Times New Roman"/>
          <w:sz w:val="28"/>
          <w:szCs w:val="28"/>
        </w:rPr>
      </w:pPr>
      <w:r w:rsidRPr="00376CBC">
        <w:rPr>
          <w:rFonts w:ascii="Times New Roman" w:hAnsi="Times New Roman"/>
          <w:sz w:val="28"/>
          <w:szCs w:val="28"/>
        </w:rPr>
        <w:t>8. Участие в программе «Земский учитель»</w:t>
      </w:r>
    </w:p>
    <w:p w:rsidR="0099773B" w:rsidRPr="00376CBC" w:rsidRDefault="0099773B" w:rsidP="0099773B">
      <w:pPr>
        <w:spacing w:after="0" w:line="240" w:lineRule="auto"/>
        <w:ind w:firstLine="709"/>
        <w:jc w:val="both"/>
        <w:rPr>
          <w:rFonts w:ascii="Times New Roman" w:hAnsi="Times New Roman"/>
          <w:color w:val="000000"/>
          <w:sz w:val="28"/>
          <w:szCs w:val="28"/>
        </w:rPr>
      </w:pPr>
      <w:r w:rsidRPr="00376CBC">
        <w:rPr>
          <w:rFonts w:ascii="Times New Roman" w:hAnsi="Times New Roman"/>
          <w:sz w:val="28"/>
          <w:szCs w:val="28"/>
        </w:rPr>
        <w:t xml:space="preserve">Таким образом, за счет </w:t>
      </w:r>
      <w:r w:rsidRPr="00376CBC">
        <w:rPr>
          <w:rFonts w:ascii="Times New Roman" w:hAnsi="Times New Roman"/>
          <w:sz w:val="28"/>
          <w:szCs w:val="28"/>
          <w:lang w:eastAsia="ar-SA"/>
        </w:rPr>
        <w:t>участия в федеральных и краевых программах по привлечению молодых специалистов, за счет взаимодействия с ВУЗами, активной работы по привлечению специалистов из других территорий за последние 3 года  в Новоселовс</w:t>
      </w:r>
      <w:r w:rsidR="006E32EE" w:rsidRPr="00376CBC">
        <w:rPr>
          <w:rFonts w:ascii="Times New Roman" w:hAnsi="Times New Roman"/>
          <w:sz w:val="28"/>
          <w:szCs w:val="28"/>
          <w:lang w:eastAsia="ar-SA"/>
        </w:rPr>
        <w:t>кий район прибыло 22</w:t>
      </w:r>
      <w:r w:rsidRPr="00376CBC">
        <w:rPr>
          <w:rFonts w:ascii="Times New Roman" w:hAnsi="Times New Roman"/>
          <w:sz w:val="28"/>
          <w:szCs w:val="28"/>
          <w:lang w:eastAsia="ar-SA"/>
        </w:rPr>
        <w:t xml:space="preserve">  педагог</w:t>
      </w:r>
      <w:r w:rsidR="006E32EE" w:rsidRPr="00376CBC">
        <w:rPr>
          <w:rFonts w:ascii="Times New Roman" w:hAnsi="Times New Roman"/>
          <w:sz w:val="28"/>
          <w:szCs w:val="28"/>
          <w:lang w:eastAsia="ar-SA"/>
        </w:rPr>
        <w:t>а</w:t>
      </w:r>
      <w:r w:rsidRPr="00376CBC">
        <w:rPr>
          <w:rFonts w:ascii="Times New Roman" w:hAnsi="Times New Roman"/>
          <w:sz w:val="28"/>
          <w:szCs w:val="28"/>
          <w:lang w:eastAsia="ar-SA"/>
        </w:rPr>
        <w:t xml:space="preserve"> в возрасте до 35 лет. Из них 60 % остались работать в образовательных учреждениях района. За это время были закрыты вакансии по иностранному языку, математике, русскому языку и литературе, физической культуре, в начальной школе, в системе дошкольного и дополнительного образования.</w:t>
      </w:r>
    </w:p>
    <w:p w:rsidR="0099773B" w:rsidRPr="00376CBC" w:rsidRDefault="0099773B" w:rsidP="0099773B">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Для закрепления специалистов на селе в администрации района сформирован фонд служебных помещений. Из районного бюджета выделяются средства на приобретение квартир молодым педагогам на вторичном рынке жилья, оплачивается аренда жилья. За счет участия района в долгосрочной целевой программе «Обеспечение жильем работников отраслей бюджетной сферы на территориях Красноярского края» на 2013-2015 годы» в с. Новоселово построен социальный дом, в котором так же выделены 4 квартиры для педагогов. Несмотря на  проделанную работу, существует ряд вакансий </w:t>
      </w:r>
      <w:r w:rsidRPr="00376CBC">
        <w:rPr>
          <w:rFonts w:ascii="Times New Roman" w:hAnsi="Times New Roman"/>
          <w:sz w:val="28"/>
          <w:szCs w:val="28"/>
        </w:rPr>
        <w:lastRenderedPageBreak/>
        <w:t>специалистов службы сопровождения, учителей иностранного языка, математики, химии.</w:t>
      </w:r>
    </w:p>
    <w:p w:rsidR="00EA2350" w:rsidRPr="00376CBC" w:rsidRDefault="00EA2350" w:rsidP="00EA2350">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b/>
          <w:sz w:val="28"/>
          <w:szCs w:val="28"/>
        </w:rPr>
        <w:t xml:space="preserve">Вторая задача, которую необходимо решать: </w:t>
      </w:r>
      <w:r w:rsidRPr="00376CBC">
        <w:rPr>
          <w:rFonts w:ascii="Times New Roman" w:hAnsi="Times New Roman"/>
          <w:sz w:val="28"/>
          <w:szCs w:val="28"/>
        </w:rPr>
        <w:t>обеспечить функционирование системы подготовки, переподготовки и повышения квалификации педагогических кадров и ее модернизацию.</w:t>
      </w:r>
      <w:r w:rsidRPr="00376CBC">
        <w:rPr>
          <w:rFonts w:ascii="Times New Roman" w:hAnsi="Times New Roman"/>
          <w:kern w:val="1"/>
          <w:sz w:val="28"/>
          <w:szCs w:val="28"/>
          <w:lang w:eastAsia="ar-SA"/>
        </w:rPr>
        <w:t>Приоритетным для образовательных учреждений является сопровождение педагога на всех его этапах становления, что обеспечит развитие личностного и профессионального потенциала и создание единого образовательного пространства молодых и опытных педагогов.</w:t>
      </w:r>
      <w:r w:rsidRPr="00376CBC">
        <w:rPr>
          <w:rFonts w:ascii="Times New Roman" w:hAnsi="Times New Roman"/>
          <w:sz w:val="28"/>
          <w:szCs w:val="28"/>
          <w:lang w:eastAsia="en-US"/>
        </w:rPr>
        <w:t xml:space="preserve">  Д</w:t>
      </w:r>
      <w:r w:rsidRPr="00376CBC">
        <w:rPr>
          <w:rFonts w:ascii="Times New Roman" w:hAnsi="Times New Roman"/>
          <w:sz w:val="28"/>
          <w:szCs w:val="28"/>
        </w:rPr>
        <w:t>анную задачу возможно реализовать через:</w:t>
      </w:r>
    </w:p>
    <w:p w:rsidR="00EA2350" w:rsidRPr="00376CBC" w:rsidRDefault="00EA2350" w:rsidP="00EA2350">
      <w:pPr>
        <w:autoSpaceDE w:val="0"/>
        <w:autoSpaceDN w:val="0"/>
        <w:adjustRightInd w:val="0"/>
        <w:spacing w:after="0" w:line="240" w:lineRule="auto"/>
        <w:ind w:firstLine="709"/>
        <w:jc w:val="both"/>
        <w:rPr>
          <w:rFonts w:ascii="Times New Roman" w:hAnsi="Times New Roman"/>
          <w:sz w:val="28"/>
          <w:szCs w:val="28"/>
          <w:lang w:eastAsia="en-US"/>
        </w:rPr>
      </w:pPr>
      <w:r w:rsidRPr="00376CBC">
        <w:rPr>
          <w:rFonts w:ascii="Times New Roman" w:hAnsi="Times New Roman"/>
          <w:sz w:val="28"/>
          <w:szCs w:val="28"/>
        </w:rPr>
        <w:t>- разработку и реализацию индивидуальных образовательных маршрутов на основе выявленных профессиональных дефицитов и задач предстоящей деятельности;</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повышение квалификации кадров и курсовую подготовку, оформление корпоративных заявок на повышение квалификации;</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сопровождение деятельности профессиональных педагогических сообществ (районные методические объединения, сетевые методические объединения, ассоциация молодых педагогов, рабочие и проблемные группы по актуальным вопросам развития образования).</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проведение профессиональных конкурсов;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создание площадок профессионального развития (муниципальные форумы по актуальным направлениям развития образования, краевые школы для педагогов и методистов, работа Новоселовского филиала «Творческого союза учителей» по подготовке краевой летней школы для молодых педагогов).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организацию системы наставничества (использование кураторской методики для молодых педагогов, супервизии);</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обучение педагогов через Центр непрерывного повышения  профессионального мастерства по формированию функциональной грамотности;</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работа образовательных учреждений в инновационном режиме;</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оформление и предоставления передовых педагогических и управленческих практик в Региональный Атлас Образовательных Практик. </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аттестацию педагогических кадров (разработку процедур согласования аттестационных документов на квалификационную категорию в ОУ)</w:t>
      </w:r>
    </w:p>
    <w:p w:rsidR="00EA2350" w:rsidRPr="00376CBC" w:rsidRDefault="00EA2350" w:rsidP="00EA2350">
      <w:pPr>
        <w:spacing w:after="0" w:line="240" w:lineRule="auto"/>
        <w:ind w:firstLine="709"/>
        <w:jc w:val="both"/>
        <w:rPr>
          <w:rFonts w:ascii="Times New Roman" w:hAnsi="Times New Roman"/>
          <w:sz w:val="28"/>
          <w:szCs w:val="28"/>
        </w:rPr>
      </w:pPr>
    </w:p>
    <w:p w:rsidR="00EA2350" w:rsidRPr="00376CBC" w:rsidRDefault="00EA2350" w:rsidP="00EA2350">
      <w:pPr>
        <w:autoSpaceDE w:val="0"/>
        <w:autoSpaceDN w:val="0"/>
        <w:adjustRightInd w:val="0"/>
        <w:spacing w:after="0" w:line="240" w:lineRule="auto"/>
        <w:ind w:firstLine="709"/>
        <w:jc w:val="both"/>
        <w:rPr>
          <w:rFonts w:ascii="Times New Roman" w:hAnsi="Times New Roman"/>
          <w:sz w:val="28"/>
          <w:szCs w:val="28"/>
          <w:lang w:eastAsia="en-US"/>
        </w:rPr>
      </w:pPr>
      <w:r w:rsidRPr="00376CBC">
        <w:rPr>
          <w:rFonts w:ascii="Times New Roman" w:hAnsi="Times New Roman"/>
          <w:sz w:val="28"/>
          <w:szCs w:val="28"/>
          <w:lang w:eastAsia="en-US"/>
        </w:rPr>
        <w:t>Система управления педагогическими кадрами характеризуется трудностями в удержании как опытных, так и молодых специалистов в профессии.</w:t>
      </w:r>
    </w:p>
    <w:p w:rsidR="00EA2350" w:rsidRPr="00376CBC" w:rsidRDefault="00EA2350" w:rsidP="00EA2350">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lang w:eastAsia="en-US"/>
        </w:rPr>
        <w:t xml:space="preserve">Современные требования к квалификации руководителей и заместителей руководителей образовательных учреждений предполагают: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На данный момент 100% руководителей имеют высшее образование и управленческую переподготовку. Таким образом, для всех руководителей </w:t>
      </w:r>
      <w:r w:rsidRPr="00376CBC">
        <w:rPr>
          <w:rFonts w:ascii="Times New Roman" w:hAnsi="Times New Roman"/>
          <w:sz w:val="28"/>
          <w:szCs w:val="28"/>
          <w:lang w:eastAsia="en-US"/>
        </w:rPr>
        <w:lastRenderedPageBreak/>
        <w:t xml:space="preserve">образовательных учреждений созданы условия для обоснованного, целенаправленного управления  качеством кадрового потенциала учреждения. На сегодняшний день актуальна подготовка кадрового (управленческого) резерва. </w:t>
      </w:r>
      <w:r w:rsidRPr="00376CBC">
        <w:rPr>
          <w:rFonts w:ascii="Times New Roman" w:hAnsi="Times New Roman"/>
          <w:sz w:val="28"/>
          <w:szCs w:val="28"/>
        </w:rPr>
        <w:t>В 2021-2022 учебном году прошли обучение на курсах повышения квалификации 85 педагога в КК ИПК РО, а также 42 педагога обучались в Центре непрерывного обучения профессионального мастерства педагогических работника и в</w:t>
      </w:r>
      <w:r w:rsidR="00B90D33" w:rsidRPr="00376CBC">
        <w:rPr>
          <w:rFonts w:ascii="Times New Roman" w:hAnsi="Times New Roman"/>
          <w:sz w:val="28"/>
          <w:szCs w:val="28"/>
        </w:rPr>
        <w:t xml:space="preserve"> Академии Минпросвещения. В</w:t>
      </w:r>
      <w:r w:rsidRPr="00376CBC">
        <w:rPr>
          <w:rFonts w:ascii="Times New Roman" w:hAnsi="Times New Roman"/>
          <w:sz w:val="28"/>
          <w:szCs w:val="28"/>
        </w:rPr>
        <w:t xml:space="preserve"> рамках корпоративного заказа было проучено 19 педагогов из МБОУ Светлолобовской СОШ № 6</w:t>
      </w:r>
      <w:r w:rsidR="00B90D33" w:rsidRPr="00376CBC">
        <w:rPr>
          <w:rFonts w:ascii="Times New Roman" w:hAnsi="Times New Roman"/>
          <w:sz w:val="28"/>
          <w:szCs w:val="28"/>
        </w:rPr>
        <w:t>,так же педагоги этой школы повысили свою квалификацию в рамках программы «Школа Минпросвещения</w:t>
      </w:r>
      <w:r w:rsidR="00D962B1" w:rsidRPr="00376CBC">
        <w:rPr>
          <w:rFonts w:ascii="Times New Roman" w:hAnsi="Times New Roman"/>
          <w:sz w:val="28"/>
          <w:szCs w:val="28"/>
        </w:rPr>
        <w:t>»</w:t>
      </w:r>
      <w:r w:rsidR="00B90D33" w:rsidRPr="00376CBC">
        <w:rPr>
          <w:rFonts w:ascii="Times New Roman" w:hAnsi="Times New Roman"/>
          <w:sz w:val="28"/>
          <w:szCs w:val="28"/>
        </w:rPr>
        <w:t>.</w:t>
      </w:r>
      <w:r w:rsidR="00D962B1" w:rsidRPr="00376CBC">
        <w:rPr>
          <w:rFonts w:ascii="Times New Roman" w:hAnsi="Times New Roman"/>
          <w:sz w:val="28"/>
          <w:szCs w:val="28"/>
        </w:rPr>
        <w:t xml:space="preserve"> Повышение квалификации в рамках НП «Демография»</w:t>
      </w:r>
      <w:r w:rsidR="005665A7" w:rsidRPr="00376CBC">
        <w:rPr>
          <w:rFonts w:ascii="Times New Roman" w:hAnsi="Times New Roman"/>
          <w:sz w:val="28"/>
          <w:szCs w:val="28"/>
        </w:rPr>
        <w:t xml:space="preserve"> по программе «50+» - 140 часов</w:t>
      </w:r>
      <w:r w:rsidR="00D962B1" w:rsidRPr="00376CBC">
        <w:rPr>
          <w:rFonts w:ascii="Times New Roman" w:hAnsi="Times New Roman"/>
          <w:sz w:val="28"/>
          <w:szCs w:val="28"/>
        </w:rPr>
        <w:t xml:space="preserve"> прошли 14 воспитателей дошкольного образования  и 7 педагогов дополнительного образования, взаимодействуя с Красноярским педагогическим  колледжем №2.</w:t>
      </w:r>
    </w:p>
    <w:p w:rsidR="00EA2350" w:rsidRPr="00376CBC" w:rsidRDefault="00B90D33" w:rsidP="00B90D33">
      <w:pPr>
        <w:autoSpaceDE w:val="0"/>
        <w:autoSpaceDN w:val="0"/>
        <w:adjustRightInd w:val="0"/>
        <w:spacing w:after="0" w:line="240" w:lineRule="auto"/>
        <w:jc w:val="both"/>
        <w:rPr>
          <w:rFonts w:ascii="Times New Roman" w:hAnsi="Times New Roman"/>
          <w:sz w:val="28"/>
          <w:szCs w:val="28"/>
        </w:rPr>
      </w:pPr>
      <w:r w:rsidRPr="00376CBC">
        <w:rPr>
          <w:rFonts w:ascii="Times New Roman" w:hAnsi="Times New Roman"/>
          <w:sz w:val="28"/>
          <w:szCs w:val="28"/>
        </w:rPr>
        <w:t>в</w:t>
      </w:r>
      <w:r w:rsidR="00EA2350" w:rsidRPr="00376CBC">
        <w:rPr>
          <w:rFonts w:ascii="Times New Roman" w:hAnsi="Times New Roman"/>
          <w:sz w:val="28"/>
          <w:szCs w:val="28"/>
        </w:rPr>
        <w:t xml:space="preserve"> рамках повышения квалификации планируемыми изменениями станут:</w:t>
      </w:r>
    </w:p>
    <w:p w:rsidR="00EA2350" w:rsidRPr="00376CBC" w:rsidRDefault="00EA2350" w:rsidP="00EA2350">
      <w:pPr>
        <w:spacing w:after="0" w:line="240" w:lineRule="auto"/>
        <w:ind w:firstLine="709"/>
        <w:jc w:val="both"/>
        <w:rPr>
          <w:rFonts w:ascii="Times New Roman" w:hAnsi="Times New Roman"/>
          <w:sz w:val="28"/>
          <w:szCs w:val="28"/>
          <w:u w:val="single"/>
        </w:rPr>
      </w:pPr>
      <w:r w:rsidRPr="00376CBC">
        <w:rPr>
          <w:rFonts w:ascii="Times New Roman" w:hAnsi="Times New Roman"/>
          <w:sz w:val="28"/>
          <w:szCs w:val="28"/>
          <w:u w:val="single"/>
        </w:rPr>
        <w:t>В курсовой подготовке:</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совершенствование процедуры выявления потребностей и дефицитов педагогов для формирования более качественного муниципального заказа;</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определение ключевых компетенций педагогов;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выстраивание модели профессионального развития педагогов с учетом их педагогических квалификаций через центр непрерывного повышения профессионального мастерства педагогов;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повышение квалификации управленческих кадров через дополнительную профессиональную программу «ВСОКО: развитие в соответствии с обновленными ФГОС».</w:t>
      </w:r>
    </w:p>
    <w:p w:rsidR="00EA2350" w:rsidRPr="00376CBC" w:rsidRDefault="00EA2350" w:rsidP="00EA2350">
      <w:pPr>
        <w:spacing w:after="0" w:line="240" w:lineRule="auto"/>
        <w:ind w:firstLine="709"/>
        <w:jc w:val="both"/>
        <w:rPr>
          <w:rFonts w:ascii="Times New Roman" w:hAnsi="Times New Roman"/>
          <w:sz w:val="28"/>
          <w:szCs w:val="28"/>
          <w:u w:val="single"/>
        </w:rPr>
      </w:pPr>
      <w:r w:rsidRPr="00376CBC">
        <w:rPr>
          <w:rFonts w:ascii="Times New Roman" w:hAnsi="Times New Roman"/>
          <w:sz w:val="28"/>
          <w:szCs w:val="28"/>
          <w:u w:val="single"/>
        </w:rPr>
        <w:t>В аттестации педагогических работников: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совершенствование процедур и инструментов оценки результатов профессиональной деятельности педагогического работника в рамках аттестации на соответствие занимаемой должности (на уровне ОУ);</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изменения в аттестации руководящих кадров.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u w:val="single"/>
        </w:rPr>
        <w:t>В сопровождении деятельности профессиональных педагогических сообществ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 включение педагогов района в краевые сетевые методические </w:t>
      </w:r>
      <w:r w:rsidR="00376CBC" w:rsidRPr="00376CBC">
        <w:rPr>
          <w:rFonts w:ascii="Times New Roman" w:hAnsi="Times New Roman"/>
          <w:sz w:val="28"/>
          <w:szCs w:val="28"/>
        </w:rPr>
        <w:t>объединения</w:t>
      </w:r>
      <w:r w:rsidRPr="00376CBC">
        <w:rPr>
          <w:rFonts w:ascii="Times New Roman" w:hAnsi="Times New Roman"/>
          <w:sz w:val="28"/>
          <w:szCs w:val="28"/>
        </w:rPr>
        <w:t>, ассоциации учителей-предметников;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изменение деятельности в рамках концепций преподавания предметов;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участие в семинарах, вебинарах по предметным линиям;</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работа с результатами итоговых процедур и диагностических работ;</w:t>
      </w:r>
    </w:p>
    <w:p w:rsidR="00EA2350" w:rsidRPr="00376CBC" w:rsidRDefault="00EA2350" w:rsidP="00EA2350">
      <w:pPr>
        <w:autoSpaceDE w:val="0"/>
        <w:autoSpaceDN w:val="0"/>
        <w:adjustRightInd w:val="0"/>
        <w:spacing w:after="0" w:line="240" w:lineRule="auto"/>
        <w:ind w:firstLine="709"/>
        <w:jc w:val="both"/>
        <w:rPr>
          <w:rFonts w:ascii="Times New Roman" w:hAnsi="Times New Roman"/>
        </w:rPr>
      </w:pPr>
      <w:r w:rsidRPr="00376CBC">
        <w:rPr>
          <w:rFonts w:ascii="Times New Roman" w:hAnsi="Times New Roman"/>
          <w:sz w:val="28"/>
          <w:szCs w:val="28"/>
        </w:rPr>
        <w:t>- поддержка проектных инициатив педагогов района.</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b/>
          <w:sz w:val="28"/>
          <w:szCs w:val="28"/>
        </w:rPr>
        <w:t>Третья задача, которую необходимо решать:</w:t>
      </w:r>
      <w:r w:rsidRPr="00376CBC">
        <w:rPr>
          <w:rFonts w:ascii="Times New Roman" w:hAnsi="Times New Roman"/>
          <w:sz w:val="28"/>
          <w:szCs w:val="28"/>
        </w:rPr>
        <w:t xml:space="preserve"> обеспечить поддержку лучших педагогических работников.</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Данную задачу, возможно реализовать через:</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конкурсное движение;</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организацию площадок для обобщения и представления опыта;</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награждение педагогических работников по итогам профессиональной деятельности.</w:t>
      </w:r>
    </w:p>
    <w:p w:rsidR="00EA2350" w:rsidRPr="00376CBC" w:rsidRDefault="00EA2350" w:rsidP="00EA2350">
      <w:pPr>
        <w:spacing w:after="0" w:line="240" w:lineRule="auto"/>
        <w:ind w:firstLine="709"/>
        <w:jc w:val="both"/>
        <w:rPr>
          <w:rFonts w:ascii="Times New Roman" w:hAnsi="Times New Roman"/>
          <w:sz w:val="28"/>
          <w:szCs w:val="28"/>
          <w:u w:val="single"/>
        </w:rPr>
      </w:pPr>
      <w:r w:rsidRPr="00376CBC">
        <w:rPr>
          <w:rFonts w:ascii="Times New Roman" w:hAnsi="Times New Roman"/>
          <w:sz w:val="28"/>
          <w:szCs w:val="28"/>
          <w:u w:val="single"/>
        </w:rPr>
        <w:t>Конкурсное движение и площадки для обобщения и предъявления опыта</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lastRenderedPageBreak/>
        <w:t>Актуальными для района являются профессиональные конкурсы: муниципальные отборочные этапы краевых конкурсов «Учитель Года Красноярского края», «Воспитатель года Красноярского края» (один раз в три года). Для поддержки педагогов необходимо развитие конкурсного движения, включение в него педагогов дошкольных образовательных учреждений, узких специалистов, а так же наличие площадок для предъявления собственного опыта.</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Муниципальный форум успешных образовательных практик, запущенный в 2022 году,  рассматриваем как постоянную  площадку для предъявления и обобщения педагогического опыта для всех категорий педагогических работников и отбора лучших практик в Региональный Атлас Образовательных Практик.</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Логичным тактом, завершающим данное направление, является награждение педагогических и руководящих работников по результатам  деятельности.</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В 2021-2022 учебном году количество работников образовательных учреждений, отмеченных Почетными грамотами и Благодарственными письмами  на районном уровне составило 79 награжденных, из них: Почетными грамотами главы Новоселовского района награждено 18 человек,  Почетными грамотами Новоселовского районного Совета депутатов – 8 человек, Почетными грамотами отдела образования администрации района – 21 человек; Благодарственными письмамиглавы Новоселовского района награждено 16 человек, Благодарственными письмами районного Совета депутатов – 16 человек. </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На краевом уровне за высокие достижения в профессиональной деятельности были награждены 5 педагогов образовательных учреждений: Почетным краевым званием «Заслуженный педагог Красноярского края» - 1 человек, «Благодарственным письмом Губернатора Красноярского края – 1 человек, Благодарственными письмами министерства образования Красноярского края – 3 человека. </w:t>
      </w:r>
    </w:p>
    <w:p w:rsidR="00EA2350" w:rsidRPr="00376CBC" w:rsidRDefault="00EA2350" w:rsidP="00EA2350">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Награждение по результатам деятельности приурочено  к районному   празднованию Дня учителя, в котором приняло участие около 200 педагогов Новоселовского района. </w:t>
      </w:r>
    </w:p>
    <w:p w:rsidR="0099773B" w:rsidRPr="00376CBC" w:rsidRDefault="0099773B" w:rsidP="0099773B">
      <w:pPr>
        <w:spacing w:after="0" w:line="240" w:lineRule="auto"/>
        <w:ind w:firstLine="709"/>
        <w:jc w:val="both"/>
        <w:rPr>
          <w:rFonts w:ascii="Times New Roman" w:hAnsi="Times New Roman"/>
          <w:sz w:val="28"/>
          <w:szCs w:val="28"/>
        </w:rPr>
      </w:pPr>
      <w:r w:rsidRPr="00376CBC">
        <w:rPr>
          <w:rFonts w:ascii="Times New Roman" w:hAnsi="Times New Roman"/>
          <w:b/>
          <w:sz w:val="28"/>
          <w:szCs w:val="28"/>
        </w:rPr>
        <w:t>5.2.4</w:t>
      </w:r>
      <w:r w:rsidRPr="00376CBC">
        <w:rPr>
          <w:rFonts w:ascii="Times New Roman" w:hAnsi="Times New Roman"/>
          <w:sz w:val="28"/>
          <w:szCs w:val="28"/>
        </w:rPr>
        <w:t xml:space="preserve">. </w:t>
      </w:r>
      <w:r w:rsidRPr="00376CBC">
        <w:rPr>
          <w:rFonts w:ascii="Times New Roman" w:hAnsi="Times New Roman"/>
          <w:b/>
          <w:sz w:val="28"/>
          <w:szCs w:val="28"/>
        </w:rPr>
        <w:t>Сроки реализации подпрограммы №2.</w:t>
      </w:r>
    </w:p>
    <w:p w:rsidR="0099773B" w:rsidRPr="00376CBC" w:rsidRDefault="0099773B" w:rsidP="0099773B">
      <w:pPr>
        <w:spacing w:after="0" w:line="240" w:lineRule="auto"/>
        <w:ind w:firstLine="709"/>
        <w:jc w:val="both"/>
        <w:rPr>
          <w:rFonts w:ascii="Times New Roman" w:hAnsi="Times New Roman"/>
          <w:sz w:val="28"/>
          <w:szCs w:val="28"/>
        </w:rPr>
      </w:pPr>
      <w:r w:rsidRPr="00376CBC">
        <w:rPr>
          <w:rFonts w:ascii="Times New Roman" w:hAnsi="Times New Roman"/>
          <w:sz w:val="28"/>
          <w:szCs w:val="28"/>
        </w:rPr>
        <w:t>Сроки ре</w:t>
      </w:r>
      <w:r w:rsidR="00440ED4" w:rsidRPr="00376CBC">
        <w:rPr>
          <w:rFonts w:ascii="Times New Roman" w:hAnsi="Times New Roman"/>
          <w:sz w:val="28"/>
          <w:szCs w:val="28"/>
        </w:rPr>
        <w:t>ализации подпрограммы: 2017-2025</w:t>
      </w:r>
      <w:r w:rsidRPr="00376CBC">
        <w:rPr>
          <w:rFonts w:ascii="Times New Roman" w:hAnsi="Times New Roman"/>
          <w:sz w:val="28"/>
          <w:szCs w:val="28"/>
        </w:rPr>
        <w:t xml:space="preserve"> год.</w:t>
      </w:r>
    </w:p>
    <w:p w:rsidR="00C03460" w:rsidRPr="00376CBC" w:rsidRDefault="00C03460" w:rsidP="0099773B">
      <w:pPr>
        <w:spacing w:after="0" w:line="240" w:lineRule="auto"/>
        <w:ind w:firstLine="709"/>
        <w:jc w:val="both"/>
        <w:rPr>
          <w:rFonts w:ascii="Times New Roman" w:hAnsi="Times New Roman"/>
          <w:b/>
          <w:sz w:val="28"/>
          <w:szCs w:val="28"/>
        </w:rPr>
      </w:pPr>
    </w:p>
    <w:p w:rsidR="0099773B" w:rsidRPr="00376CBC" w:rsidRDefault="0099773B" w:rsidP="0099773B">
      <w:pPr>
        <w:spacing w:after="0" w:line="240" w:lineRule="auto"/>
        <w:ind w:firstLine="709"/>
        <w:jc w:val="both"/>
        <w:rPr>
          <w:rFonts w:ascii="Times New Roman" w:hAnsi="Times New Roman"/>
          <w:sz w:val="28"/>
          <w:szCs w:val="28"/>
        </w:rPr>
      </w:pPr>
      <w:r w:rsidRPr="00376CBC">
        <w:rPr>
          <w:rFonts w:ascii="Times New Roman" w:hAnsi="Times New Roman"/>
          <w:b/>
          <w:sz w:val="28"/>
          <w:szCs w:val="28"/>
        </w:rPr>
        <w:t>5.2.5.Планируемые изменение объективных показателей, характеризующих уровень социально – экономического развития, качество жизни населения и их влияние на достижение задачи муниципальной программы.</w:t>
      </w:r>
    </w:p>
    <w:p w:rsidR="00AF55B9" w:rsidRPr="00376CBC" w:rsidRDefault="00AF55B9" w:rsidP="00AF55B9">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Обязательным условием эффективности подпрограммы является успешное выполнение целевых индикаторов и показателей, а также мероприятий в установленные сроки. Реализация мероприятий подпрограммы приведет к улучшению объективных показателей, характеризующих уровень социально-экономического развития образования Новоселовского района:</w:t>
      </w:r>
    </w:p>
    <w:p w:rsidR="00AF55B9" w:rsidRPr="00376CBC" w:rsidRDefault="00AF55B9" w:rsidP="00AF55B9">
      <w:pPr>
        <w:spacing w:after="0" w:line="240" w:lineRule="auto"/>
        <w:ind w:firstLine="709"/>
        <w:jc w:val="both"/>
        <w:rPr>
          <w:rFonts w:ascii="Times New Roman" w:hAnsi="Times New Roman"/>
          <w:sz w:val="28"/>
          <w:szCs w:val="28"/>
        </w:rPr>
      </w:pPr>
      <w:r w:rsidRPr="00376CBC">
        <w:rPr>
          <w:rFonts w:ascii="Times New Roman" w:hAnsi="Times New Roman"/>
          <w:sz w:val="28"/>
          <w:szCs w:val="28"/>
        </w:rPr>
        <w:t>Планируемые изменения:</w:t>
      </w:r>
    </w:p>
    <w:p w:rsidR="00AF55B9" w:rsidRPr="00376CBC" w:rsidRDefault="00AF55B9" w:rsidP="00AF55B9">
      <w:pPr>
        <w:spacing w:after="0" w:line="240" w:lineRule="auto"/>
        <w:jc w:val="both"/>
        <w:rPr>
          <w:rFonts w:ascii="Times New Roman" w:hAnsi="Times New Roman"/>
          <w:sz w:val="28"/>
          <w:szCs w:val="28"/>
        </w:rPr>
      </w:pPr>
      <w:r w:rsidRPr="00376CBC">
        <w:rPr>
          <w:rFonts w:ascii="Times New Roman" w:hAnsi="Times New Roman"/>
          <w:sz w:val="28"/>
          <w:szCs w:val="28"/>
        </w:rPr>
        <w:lastRenderedPageBreak/>
        <w:t>- останется стабильным показатель количества специалистов, обучающихся на договорной основе – не менее 1 человека;</w:t>
      </w:r>
    </w:p>
    <w:p w:rsidR="00AF55B9" w:rsidRPr="00376CBC" w:rsidRDefault="00AF55B9" w:rsidP="00AF55B9">
      <w:pPr>
        <w:spacing w:after="0" w:line="240" w:lineRule="auto"/>
        <w:jc w:val="both"/>
        <w:rPr>
          <w:rFonts w:ascii="Times New Roman" w:hAnsi="Times New Roman"/>
          <w:sz w:val="28"/>
          <w:szCs w:val="28"/>
        </w:rPr>
      </w:pPr>
      <w:r w:rsidRPr="00376CBC">
        <w:rPr>
          <w:rFonts w:ascii="Times New Roman" w:hAnsi="Times New Roman"/>
          <w:sz w:val="28"/>
          <w:szCs w:val="28"/>
        </w:rPr>
        <w:t>- сохранится удельный вес</w:t>
      </w:r>
      <w:r w:rsidR="00196A6E" w:rsidRPr="00376CBC">
        <w:rPr>
          <w:rFonts w:ascii="Times New Roman" w:hAnsi="Times New Roman"/>
          <w:sz w:val="28"/>
          <w:szCs w:val="28"/>
        </w:rPr>
        <w:t xml:space="preserve"> численности педагогов в возрасте до 35 лет в общей численности педагогических работников общеобразовательных организаций, расположенных на территории района на уровне 25%;</w:t>
      </w:r>
    </w:p>
    <w:p w:rsidR="00196A6E" w:rsidRPr="00376CBC" w:rsidRDefault="00196A6E" w:rsidP="00AF55B9">
      <w:pPr>
        <w:spacing w:after="0" w:line="240" w:lineRule="auto"/>
        <w:jc w:val="both"/>
        <w:rPr>
          <w:rFonts w:ascii="Times New Roman" w:hAnsi="Times New Roman"/>
          <w:sz w:val="28"/>
          <w:szCs w:val="28"/>
        </w:rPr>
      </w:pPr>
      <w:r w:rsidRPr="00376CBC">
        <w:rPr>
          <w:rFonts w:ascii="Times New Roman" w:hAnsi="Times New Roman"/>
          <w:sz w:val="28"/>
          <w:szCs w:val="28"/>
        </w:rPr>
        <w:t>- сохранится удельный вес численности учителей в возрасте до 35 лет в общей численности учителей общеобразовательных организаций, расположенных на территории района на уровне 24%;</w:t>
      </w:r>
    </w:p>
    <w:p w:rsidR="00196A6E" w:rsidRPr="00376CBC" w:rsidRDefault="00196A6E" w:rsidP="00AF55B9">
      <w:pPr>
        <w:spacing w:after="0" w:line="240" w:lineRule="auto"/>
        <w:jc w:val="both"/>
        <w:rPr>
          <w:rFonts w:ascii="Times New Roman" w:hAnsi="Times New Roman"/>
          <w:sz w:val="28"/>
          <w:szCs w:val="28"/>
        </w:rPr>
      </w:pPr>
      <w:r w:rsidRPr="00376CBC">
        <w:rPr>
          <w:rFonts w:ascii="Times New Roman" w:hAnsi="Times New Roman"/>
          <w:sz w:val="28"/>
          <w:szCs w:val="28"/>
        </w:rPr>
        <w:t>- увеличится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 19% до 40%;</w:t>
      </w:r>
    </w:p>
    <w:p w:rsidR="00196A6E" w:rsidRPr="00376CBC" w:rsidRDefault="00196A6E" w:rsidP="00AF55B9">
      <w:pPr>
        <w:spacing w:after="0" w:line="240" w:lineRule="auto"/>
        <w:jc w:val="both"/>
        <w:rPr>
          <w:rStyle w:val="ae"/>
        </w:rPr>
      </w:pPr>
      <w:r w:rsidRPr="00376CBC">
        <w:rPr>
          <w:rFonts w:ascii="Times New Roman" w:hAnsi="Times New Roman"/>
          <w:sz w:val="28"/>
          <w:szCs w:val="28"/>
        </w:rPr>
        <w:t xml:space="preserve">- увеличится </w:t>
      </w:r>
      <w:r w:rsidR="00B51F45" w:rsidRPr="00376CBC">
        <w:rPr>
          <w:rFonts w:ascii="Times New Roman" w:hAnsi="Times New Roman"/>
          <w:sz w:val="28"/>
          <w:szCs w:val="28"/>
        </w:rPr>
        <w:t>доля педагогических и управленческих кадров системы общего образования, дополнительного образования, повысивших уровень профессионального мастерства по дополнительных профессиональным программам с 6,8% до 9,5%</w:t>
      </w:r>
      <w:r w:rsidR="00B51F45" w:rsidRPr="00376CBC">
        <w:rPr>
          <w:rStyle w:val="ae"/>
        </w:rPr>
        <w:t>;</w:t>
      </w:r>
    </w:p>
    <w:p w:rsidR="00B51F45" w:rsidRPr="00376CBC" w:rsidRDefault="00B51F45" w:rsidP="00AF55B9">
      <w:pPr>
        <w:spacing w:after="0" w:line="240" w:lineRule="auto"/>
        <w:jc w:val="both"/>
        <w:rPr>
          <w:rStyle w:val="ae"/>
          <w:rFonts w:ascii="Times New Roman" w:hAnsi="Times New Roman"/>
          <w:b w:val="0"/>
          <w:sz w:val="28"/>
          <w:szCs w:val="28"/>
        </w:rPr>
      </w:pPr>
      <w:r w:rsidRPr="00376CBC">
        <w:rPr>
          <w:rStyle w:val="ae"/>
          <w:rFonts w:ascii="Times New Roman" w:hAnsi="Times New Roman"/>
          <w:b w:val="0"/>
          <w:sz w:val="28"/>
          <w:szCs w:val="28"/>
        </w:rPr>
        <w:t>- увеличится доля педагогических работников образовательных организаций муниципалитета, имеющих разработанные индивидуальные образовательные маршруты с 20% до 40%;</w:t>
      </w:r>
    </w:p>
    <w:p w:rsidR="00B51F45" w:rsidRPr="00376CBC" w:rsidRDefault="00B51F45" w:rsidP="00AF55B9">
      <w:pPr>
        <w:spacing w:after="0" w:line="240" w:lineRule="auto"/>
        <w:jc w:val="both"/>
        <w:rPr>
          <w:rStyle w:val="ae"/>
          <w:rFonts w:ascii="Times New Roman" w:hAnsi="Times New Roman"/>
          <w:b w:val="0"/>
          <w:sz w:val="28"/>
          <w:szCs w:val="28"/>
        </w:rPr>
      </w:pPr>
      <w:r w:rsidRPr="00376CBC">
        <w:rPr>
          <w:rStyle w:val="ae"/>
          <w:rFonts w:ascii="Times New Roman" w:hAnsi="Times New Roman"/>
          <w:b w:val="0"/>
          <w:sz w:val="28"/>
          <w:szCs w:val="28"/>
        </w:rPr>
        <w:t>- сохранится доля педагогических и руководящих работников, отмеченных почётными грамотами и благодарственными письмами на районном уровне на уровне 25%.</w:t>
      </w:r>
    </w:p>
    <w:p w:rsidR="00AF55B9" w:rsidRPr="00376CBC" w:rsidRDefault="00AF55B9" w:rsidP="00AF55B9">
      <w:pPr>
        <w:spacing w:after="0" w:line="240" w:lineRule="auto"/>
        <w:ind w:firstLine="709"/>
        <w:jc w:val="both"/>
        <w:rPr>
          <w:rFonts w:ascii="Times New Roman" w:hAnsi="Times New Roman"/>
          <w:sz w:val="28"/>
          <w:szCs w:val="28"/>
        </w:rPr>
      </w:pPr>
    </w:p>
    <w:p w:rsidR="0099773B" w:rsidRPr="00376CBC" w:rsidRDefault="0099773B" w:rsidP="0099773B">
      <w:pPr>
        <w:spacing w:after="0" w:line="240" w:lineRule="auto"/>
        <w:ind w:firstLine="709"/>
        <w:jc w:val="both"/>
        <w:rPr>
          <w:rFonts w:ascii="Times New Roman" w:hAnsi="Times New Roman"/>
          <w:sz w:val="28"/>
          <w:szCs w:val="28"/>
        </w:rPr>
      </w:pPr>
      <w:r w:rsidRPr="00376CBC">
        <w:rPr>
          <w:rFonts w:ascii="Times New Roman" w:hAnsi="Times New Roman"/>
          <w:b/>
          <w:sz w:val="28"/>
          <w:szCs w:val="28"/>
          <w:lang w:eastAsia="ar-SA"/>
        </w:rPr>
        <w:t>5.2.6.</w:t>
      </w:r>
      <w:r w:rsidRPr="00376CBC">
        <w:rPr>
          <w:rFonts w:ascii="Times New Roman" w:hAnsi="Times New Roman"/>
          <w:b/>
          <w:sz w:val="28"/>
          <w:szCs w:val="28"/>
        </w:rPr>
        <w:t>Экономический эффект в результате реализации подпрограммы №2.</w:t>
      </w:r>
    </w:p>
    <w:p w:rsidR="00940649" w:rsidRPr="00376CBC" w:rsidRDefault="00940649" w:rsidP="00940649">
      <w:pPr>
        <w:autoSpaceDE w:val="0"/>
        <w:autoSpaceDN w:val="0"/>
        <w:adjustRightInd w:val="0"/>
        <w:spacing w:after="0" w:line="240" w:lineRule="auto"/>
        <w:ind w:firstLine="709"/>
        <w:jc w:val="both"/>
        <w:outlineLvl w:val="1"/>
        <w:rPr>
          <w:rFonts w:ascii="Times New Roman" w:hAnsi="Times New Roman"/>
          <w:sz w:val="28"/>
          <w:szCs w:val="28"/>
          <w:lang w:eastAsia="ar-SA"/>
        </w:rPr>
      </w:pPr>
      <w:r w:rsidRPr="00376CBC">
        <w:rPr>
          <w:rFonts w:ascii="Times New Roman" w:hAnsi="Times New Roman"/>
          <w:sz w:val="28"/>
          <w:szCs w:val="28"/>
          <w:lang w:eastAsia="ar-SA"/>
        </w:rPr>
        <w:t>За счет привлечения и закрепления молодых специалистов в педагогических коллективах будет наблюдаться оптимальное соотношение возрастного состава педагогов: молодых учителей и опытных педагогов - стажистов.</w:t>
      </w:r>
    </w:p>
    <w:p w:rsidR="00940649" w:rsidRPr="00376CBC" w:rsidRDefault="00940649" w:rsidP="00940649">
      <w:pPr>
        <w:autoSpaceDE w:val="0"/>
        <w:autoSpaceDN w:val="0"/>
        <w:adjustRightInd w:val="0"/>
        <w:spacing w:after="0" w:line="240" w:lineRule="auto"/>
        <w:ind w:firstLine="709"/>
        <w:jc w:val="both"/>
        <w:outlineLvl w:val="1"/>
        <w:rPr>
          <w:rFonts w:ascii="Times New Roman" w:hAnsi="Times New Roman"/>
          <w:sz w:val="28"/>
          <w:szCs w:val="28"/>
          <w:lang w:eastAsia="ar-SA"/>
        </w:rPr>
      </w:pPr>
      <w:r w:rsidRPr="00376CBC">
        <w:rPr>
          <w:rFonts w:ascii="Times New Roman" w:hAnsi="Times New Roman"/>
          <w:sz w:val="28"/>
          <w:szCs w:val="28"/>
          <w:lang w:eastAsia="ar-SA"/>
        </w:rPr>
        <w:t>Своевременная диагностика профессиональных дефицитов, прохождение курсов повышения квалификации, моральное стимулирование педагогов, участие их в профессиональных конкурсах, мероприятиях по обобщению опыта, сопровождение педагогов и управленцев позволит улучшить квалификационный уровень педагогов, и в целом - качество образования.</w:t>
      </w:r>
    </w:p>
    <w:p w:rsidR="00AF55B9" w:rsidRPr="00376CBC" w:rsidRDefault="00AF55B9" w:rsidP="00E45024">
      <w:pPr>
        <w:pStyle w:val="11"/>
        <w:spacing w:after="0" w:line="240" w:lineRule="auto"/>
        <w:ind w:left="0" w:firstLine="709"/>
        <w:jc w:val="both"/>
        <w:rPr>
          <w:rFonts w:ascii="Times New Roman" w:hAnsi="Times New Roman"/>
          <w:sz w:val="28"/>
          <w:szCs w:val="28"/>
        </w:rPr>
      </w:pPr>
      <w:r w:rsidRPr="00376CBC">
        <w:rPr>
          <w:rFonts w:ascii="Times New Roman" w:hAnsi="Times New Roman"/>
          <w:sz w:val="28"/>
          <w:szCs w:val="28"/>
        </w:rPr>
        <w:t>Количество молодых педагогов, оставшихся в ОО района после 3-х лет работы состав</w:t>
      </w:r>
      <w:r w:rsidR="00940649" w:rsidRPr="00376CBC">
        <w:rPr>
          <w:rFonts w:ascii="Times New Roman" w:hAnsi="Times New Roman"/>
          <w:sz w:val="28"/>
          <w:szCs w:val="28"/>
        </w:rPr>
        <w:t>ит</w:t>
      </w:r>
      <w:r w:rsidRPr="00376CBC">
        <w:rPr>
          <w:rFonts w:ascii="Times New Roman" w:hAnsi="Times New Roman"/>
          <w:sz w:val="28"/>
          <w:szCs w:val="28"/>
        </w:rPr>
        <w:t xml:space="preserve"> не менее 70 %.</w:t>
      </w:r>
      <w:r w:rsidR="00940649" w:rsidRPr="00376CBC">
        <w:rPr>
          <w:rFonts w:ascii="Times New Roman" w:hAnsi="Times New Roman"/>
          <w:sz w:val="28"/>
          <w:szCs w:val="28"/>
        </w:rPr>
        <w:t xml:space="preserve"> Будут з</w:t>
      </w:r>
      <w:r w:rsidRPr="00376CBC">
        <w:rPr>
          <w:rFonts w:ascii="Times New Roman" w:hAnsi="Times New Roman"/>
          <w:sz w:val="28"/>
          <w:szCs w:val="28"/>
        </w:rPr>
        <w:t xml:space="preserve">аключены  договоры с высшим учебным заведением о целевом обучении выпускников   школ для закрытия образовавшихся </w:t>
      </w:r>
      <w:r w:rsidR="00E45024" w:rsidRPr="00376CBC">
        <w:rPr>
          <w:rFonts w:ascii="Times New Roman" w:hAnsi="Times New Roman"/>
          <w:sz w:val="28"/>
          <w:szCs w:val="28"/>
        </w:rPr>
        <w:t>вакансий, как следствие – з</w:t>
      </w:r>
      <w:r w:rsidRPr="00376CBC">
        <w:rPr>
          <w:rFonts w:ascii="Times New Roman" w:hAnsi="Times New Roman"/>
          <w:sz w:val="28"/>
          <w:szCs w:val="28"/>
        </w:rPr>
        <w:t>акрыт</w:t>
      </w:r>
      <w:r w:rsidR="00E45024" w:rsidRPr="00376CBC">
        <w:rPr>
          <w:rFonts w:ascii="Times New Roman" w:hAnsi="Times New Roman"/>
          <w:sz w:val="28"/>
          <w:szCs w:val="28"/>
        </w:rPr>
        <w:t>ы</w:t>
      </w:r>
      <w:r w:rsidRPr="00376CBC">
        <w:rPr>
          <w:rFonts w:ascii="Times New Roman" w:hAnsi="Times New Roman"/>
          <w:sz w:val="28"/>
          <w:szCs w:val="28"/>
        </w:rPr>
        <w:t xml:space="preserve"> длительны</w:t>
      </w:r>
      <w:r w:rsidR="00E45024" w:rsidRPr="00376CBC">
        <w:rPr>
          <w:rFonts w:ascii="Times New Roman" w:hAnsi="Times New Roman"/>
          <w:sz w:val="28"/>
          <w:szCs w:val="28"/>
        </w:rPr>
        <w:t>е</w:t>
      </w:r>
      <w:r w:rsidRPr="00376CBC">
        <w:rPr>
          <w:rFonts w:ascii="Times New Roman" w:hAnsi="Times New Roman"/>
          <w:sz w:val="28"/>
          <w:szCs w:val="28"/>
        </w:rPr>
        <w:t xml:space="preserve"> ваканси</w:t>
      </w:r>
      <w:r w:rsidR="00E45024" w:rsidRPr="00376CBC">
        <w:rPr>
          <w:rFonts w:ascii="Times New Roman" w:hAnsi="Times New Roman"/>
          <w:sz w:val="28"/>
          <w:szCs w:val="28"/>
        </w:rPr>
        <w:t>и</w:t>
      </w:r>
      <w:r w:rsidRPr="00376CBC">
        <w:rPr>
          <w:rFonts w:ascii="Times New Roman" w:hAnsi="Times New Roman"/>
          <w:sz w:val="28"/>
          <w:szCs w:val="28"/>
        </w:rPr>
        <w:t xml:space="preserve"> во всех школах района.</w:t>
      </w:r>
      <w:r w:rsidR="00E45024" w:rsidRPr="00376CBC">
        <w:rPr>
          <w:rFonts w:ascii="Times New Roman" w:hAnsi="Times New Roman"/>
          <w:sz w:val="28"/>
          <w:szCs w:val="28"/>
        </w:rPr>
        <w:t xml:space="preserve"> Будет оптимизирован  показатель  прохождения курсов повышения квалификации на бюджетной основе до 90 человек ежегодно</w:t>
      </w:r>
      <w:r w:rsidR="00E82265" w:rsidRPr="00376CBC">
        <w:rPr>
          <w:rFonts w:ascii="Times New Roman" w:hAnsi="Times New Roman"/>
          <w:sz w:val="28"/>
          <w:szCs w:val="28"/>
        </w:rPr>
        <w:t>.</w:t>
      </w:r>
    </w:p>
    <w:p w:rsidR="00AF55B9" w:rsidRPr="00376CBC" w:rsidRDefault="00AF55B9" w:rsidP="00296912">
      <w:pPr>
        <w:spacing w:after="0" w:line="240" w:lineRule="auto"/>
        <w:ind w:firstLine="709"/>
        <w:jc w:val="both"/>
        <w:rPr>
          <w:rFonts w:ascii="Times New Roman" w:hAnsi="Times New Roman"/>
          <w:b/>
          <w:color w:val="000000"/>
          <w:sz w:val="28"/>
          <w:szCs w:val="28"/>
        </w:rPr>
      </w:pPr>
    </w:p>
    <w:p w:rsidR="007E7F3F" w:rsidRPr="00376CBC" w:rsidRDefault="007E7F3F" w:rsidP="00296912">
      <w:pPr>
        <w:spacing w:after="0" w:line="240" w:lineRule="auto"/>
        <w:ind w:firstLine="709"/>
        <w:jc w:val="both"/>
        <w:rPr>
          <w:rFonts w:ascii="Times New Roman" w:hAnsi="Times New Roman"/>
          <w:b/>
          <w:color w:val="000000"/>
          <w:sz w:val="28"/>
          <w:szCs w:val="28"/>
        </w:rPr>
      </w:pPr>
      <w:r w:rsidRPr="00376CBC">
        <w:rPr>
          <w:rFonts w:ascii="Times New Roman" w:hAnsi="Times New Roman"/>
          <w:b/>
          <w:color w:val="000000"/>
          <w:sz w:val="28"/>
          <w:szCs w:val="28"/>
        </w:rPr>
        <w:t>5.3. Подпрограмма</w:t>
      </w:r>
      <w:r w:rsidR="00E45024" w:rsidRPr="00376CBC">
        <w:rPr>
          <w:rFonts w:ascii="Times New Roman" w:hAnsi="Times New Roman"/>
          <w:b/>
          <w:color w:val="000000"/>
          <w:sz w:val="28"/>
          <w:szCs w:val="28"/>
        </w:rPr>
        <w:t xml:space="preserve"> №3</w:t>
      </w:r>
      <w:r w:rsidRPr="00376CBC">
        <w:rPr>
          <w:rFonts w:ascii="Times New Roman" w:hAnsi="Times New Roman"/>
          <w:b/>
          <w:color w:val="000000"/>
          <w:sz w:val="28"/>
          <w:szCs w:val="28"/>
        </w:rPr>
        <w:t xml:space="preserve"> «Обеспечение реализации муниципальной программы и прочие мероприятия».</w:t>
      </w:r>
    </w:p>
    <w:p w:rsidR="00E45024" w:rsidRPr="00376CBC" w:rsidRDefault="00E45024" w:rsidP="00296912">
      <w:pPr>
        <w:autoSpaceDE w:val="0"/>
        <w:autoSpaceDN w:val="0"/>
        <w:adjustRightInd w:val="0"/>
        <w:spacing w:after="0" w:line="240" w:lineRule="auto"/>
        <w:ind w:firstLine="709"/>
        <w:jc w:val="both"/>
        <w:rPr>
          <w:rFonts w:ascii="Times New Roman" w:hAnsi="Times New Roman"/>
          <w:b/>
          <w:sz w:val="28"/>
          <w:szCs w:val="28"/>
        </w:rPr>
      </w:pPr>
    </w:p>
    <w:p w:rsidR="007E7F3F" w:rsidRPr="00376CBC" w:rsidRDefault="007E7F3F" w:rsidP="00296912">
      <w:pPr>
        <w:autoSpaceDE w:val="0"/>
        <w:autoSpaceDN w:val="0"/>
        <w:adjustRightInd w:val="0"/>
        <w:spacing w:after="0" w:line="240" w:lineRule="auto"/>
        <w:ind w:firstLine="709"/>
        <w:jc w:val="both"/>
        <w:rPr>
          <w:rFonts w:ascii="Times New Roman" w:hAnsi="Times New Roman"/>
          <w:b/>
          <w:sz w:val="28"/>
          <w:szCs w:val="28"/>
        </w:rPr>
      </w:pPr>
      <w:r w:rsidRPr="00376CBC">
        <w:rPr>
          <w:rFonts w:ascii="Times New Roman" w:hAnsi="Times New Roman"/>
          <w:b/>
          <w:sz w:val="28"/>
          <w:szCs w:val="28"/>
        </w:rPr>
        <w:t>5.3.1</w:t>
      </w:r>
      <w:r w:rsidRPr="00376CBC">
        <w:rPr>
          <w:rFonts w:ascii="Times New Roman" w:hAnsi="Times New Roman"/>
          <w:sz w:val="28"/>
          <w:szCs w:val="28"/>
        </w:rPr>
        <w:t xml:space="preserve">.  </w:t>
      </w:r>
      <w:r w:rsidRPr="00376CBC">
        <w:rPr>
          <w:rFonts w:ascii="Times New Roman" w:hAnsi="Times New Roman"/>
          <w:b/>
          <w:sz w:val="28"/>
          <w:szCs w:val="28"/>
        </w:rPr>
        <w:t>Описание общерайонной проблемы, на решение которой направлена реализация подпрограммы №3.</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lastRenderedPageBreak/>
        <w:t xml:space="preserve">Отдел образования администрации Новоселовского района (далее  - Отдел) является структурным подразделением  администрации Новоселовского района, созданным с целью осуществления полномочий администрации Новоселовского района в области образования. В своей деятельности Отдел руководствуется Конституцией Российской Федерации, законами и иными нормативными правовыми актами Российской Федерации и Красноярского края, правовыми актами Новоселовского района. </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В своей деятельности Отдел подчиняется Главе  района и осуществляет свою деятельность во взаимодействии с органами государственной власти, органами местного самоуправления, коммерческими и некоммерческими организациями, в том числе общественными объединениями по вопросам, входящим в компетенцию Отдела.</w:t>
      </w:r>
    </w:p>
    <w:p w:rsidR="007E7F3F" w:rsidRPr="00376CBC" w:rsidRDefault="00244806"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В связи с тем, что сеть образовательных учреждений Новоселовского района </w:t>
      </w:r>
      <w:r w:rsidR="00A0735C" w:rsidRPr="00376CBC">
        <w:rPr>
          <w:rFonts w:ascii="Times New Roman" w:hAnsi="Times New Roman"/>
          <w:sz w:val="28"/>
          <w:szCs w:val="28"/>
        </w:rPr>
        <w:t xml:space="preserve">в основном </w:t>
      </w:r>
      <w:r w:rsidRPr="00376CBC">
        <w:rPr>
          <w:rFonts w:ascii="Times New Roman" w:hAnsi="Times New Roman"/>
          <w:sz w:val="28"/>
          <w:szCs w:val="28"/>
        </w:rPr>
        <w:t>представлена бюджетными учреждениями, относящимся к</w:t>
      </w:r>
      <w:r w:rsidR="00B801A7" w:rsidRPr="00376CBC">
        <w:rPr>
          <w:rFonts w:ascii="Times New Roman" w:hAnsi="Times New Roman"/>
          <w:sz w:val="28"/>
          <w:szCs w:val="28"/>
        </w:rPr>
        <w:t xml:space="preserve"> категории</w:t>
      </w:r>
      <w:r w:rsidRPr="00376CBC">
        <w:rPr>
          <w:rFonts w:ascii="Times New Roman" w:hAnsi="Times New Roman"/>
          <w:sz w:val="28"/>
          <w:szCs w:val="28"/>
        </w:rPr>
        <w:t xml:space="preserve"> малокомплектны</w:t>
      </w:r>
      <w:r w:rsidR="00B801A7" w:rsidRPr="00376CBC">
        <w:rPr>
          <w:rFonts w:ascii="Times New Roman" w:hAnsi="Times New Roman"/>
          <w:sz w:val="28"/>
          <w:szCs w:val="28"/>
        </w:rPr>
        <w:t>х</w:t>
      </w:r>
      <w:r w:rsidRPr="00376CBC">
        <w:rPr>
          <w:rFonts w:ascii="Times New Roman" w:hAnsi="Times New Roman"/>
          <w:sz w:val="28"/>
          <w:szCs w:val="28"/>
        </w:rPr>
        <w:t xml:space="preserve">, не представляется возможным внести в штатные расписания </w:t>
      </w:r>
      <w:r w:rsidR="00B801A7" w:rsidRPr="00376CBC">
        <w:rPr>
          <w:rFonts w:ascii="Times New Roman" w:hAnsi="Times New Roman"/>
          <w:sz w:val="28"/>
          <w:szCs w:val="28"/>
        </w:rPr>
        <w:t>школ, детских садов и учреждений дополнительного образования</w:t>
      </w:r>
      <w:r w:rsidRPr="00376CBC">
        <w:rPr>
          <w:rFonts w:ascii="Times New Roman" w:hAnsi="Times New Roman"/>
          <w:sz w:val="28"/>
          <w:szCs w:val="28"/>
        </w:rPr>
        <w:t xml:space="preserve"> ставки специалистов, обеспечивающих юридическое, финансовое и бухгалтерское обслуживание в рамках обеспечения функционирования. Не представляется возможным </w:t>
      </w:r>
      <w:r w:rsidR="00B801A7" w:rsidRPr="00376CBC">
        <w:rPr>
          <w:rFonts w:ascii="Times New Roman" w:hAnsi="Times New Roman"/>
          <w:sz w:val="28"/>
          <w:szCs w:val="28"/>
        </w:rPr>
        <w:t xml:space="preserve">также </w:t>
      </w:r>
      <w:r w:rsidRPr="00376CBC">
        <w:rPr>
          <w:rFonts w:ascii="Times New Roman" w:hAnsi="Times New Roman"/>
          <w:sz w:val="28"/>
          <w:szCs w:val="28"/>
        </w:rPr>
        <w:t>включать и ставки специалистов, обеспечивающих текущий ремонт</w:t>
      </w:r>
      <w:r w:rsidR="00B801A7" w:rsidRPr="00376CBC">
        <w:rPr>
          <w:rFonts w:ascii="Times New Roman" w:hAnsi="Times New Roman"/>
          <w:sz w:val="28"/>
          <w:szCs w:val="28"/>
        </w:rPr>
        <w:t xml:space="preserve"> систем жизнеобеспечения учреждений и устранение аварийных ситуаций.Отдельно стоит вопрос об осуществлении контроля за проведением капитальных ремонтов в образовательных учреждениях. </w:t>
      </w:r>
      <w:r w:rsidR="00A0735C" w:rsidRPr="00376CBC">
        <w:rPr>
          <w:rFonts w:ascii="Times New Roman" w:hAnsi="Times New Roman"/>
          <w:sz w:val="28"/>
          <w:szCs w:val="28"/>
        </w:rPr>
        <w:t>Поэтому в</w:t>
      </w:r>
      <w:r w:rsidR="007E7F3F" w:rsidRPr="00376CBC">
        <w:rPr>
          <w:rFonts w:ascii="Times New Roman" w:hAnsi="Times New Roman"/>
          <w:sz w:val="28"/>
          <w:szCs w:val="28"/>
        </w:rPr>
        <w:t xml:space="preserve"> ведении Отдела находятся следующие учреждения обеспечивающие функционирование образовательных учреждений:</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муниципальное казенное учреждение «Хозяйственная группа учреждений образования Новоселовского района»;</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 муниципальное казённое учреждение «Централизованная бухгалтерия учреждений образования Новоселовского района».</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Отдел выполняет следующие функции:</w:t>
      </w:r>
    </w:p>
    <w:p w:rsidR="007E7F3F" w:rsidRPr="00376CBC" w:rsidRDefault="007E7F3F" w:rsidP="00296912">
      <w:pPr>
        <w:widowControl w:val="0"/>
        <w:suppressAutoHyphens/>
        <w:spacing w:after="0" w:line="240" w:lineRule="auto"/>
        <w:ind w:firstLine="709"/>
        <w:jc w:val="both"/>
        <w:rPr>
          <w:rFonts w:ascii="Times New Roman" w:hAnsi="Times New Roman"/>
          <w:kern w:val="2"/>
          <w:sz w:val="28"/>
          <w:szCs w:val="28"/>
        </w:rPr>
      </w:pPr>
      <w:r w:rsidRPr="00376CBC">
        <w:rPr>
          <w:rFonts w:ascii="Times New Roman" w:hAnsi="Times New Roman"/>
          <w:kern w:val="2"/>
          <w:sz w:val="28"/>
          <w:szCs w:val="28"/>
        </w:rPr>
        <w:t>- обеспечивает эффективное управление отраслью в соответствии с Положением об отделе образования Новоселовского района в пределах своей компетенции.</w:t>
      </w:r>
    </w:p>
    <w:p w:rsidR="007E7F3F" w:rsidRPr="00376CBC" w:rsidRDefault="007E7F3F" w:rsidP="00296912">
      <w:pPr>
        <w:widowControl w:val="0"/>
        <w:suppressAutoHyphens/>
        <w:spacing w:after="0" w:line="240" w:lineRule="auto"/>
        <w:ind w:firstLine="709"/>
        <w:jc w:val="both"/>
        <w:rPr>
          <w:rFonts w:ascii="Times New Roman" w:hAnsi="Times New Roman"/>
          <w:kern w:val="2"/>
          <w:sz w:val="28"/>
          <w:szCs w:val="28"/>
        </w:rPr>
      </w:pPr>
      <w:r w:rsidRPr="00376CBC">
        <w:rPr>
          <w:rFonts w:ascii="Times New Roman" w:hAnsi="Times New Roman"/>
          <w:kern w:val="2"/>
          <w:sz w:val="28"/>
          <w:szCs w:val="28"/>
        </w:rPr>
        <w:t>- осуществляет иные функции в соответствии с правовыми актами района.</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Исполнение Отделом функций главного распорядителя бюджетных средств налагает обязательства по организации эффективного финансового менеджмента. </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соответствии с Постановлением администрации района от 04.12.2012 № 881 муниципальное казенное учреждение «Хозяйственная группа учреждений образования Новоселовского района», именуемое в дальнейшем МКУ «ХГУО Новоселовского района», является некоммерческой организацией, созданной муниципальным образованием  Новоселовский район для оказания услуг в целях обеспечения реализации предусмотренных законодательством Российской Федерации полномочий в сфере образования.</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МКУ «ХГУО Новоселовского района» руководствуется в своей деятельности Конституцией Российской Федерации, федеральными законами и иными нормативными правовыми актами Российской Федерации, законами и </w:t>
      </w:r>
      <w:r w:rsidRPr="00376CBC">
        <w:rPr>
          <w:rFonts w:ascii="Times New Roman" w:hAnsi="Times New Roman"/>
          <w:sz w:val="28"/>
          <w:szCs w:val="28"/>
        </w:rPr>
        <w:lastRenderedPageBreak/>
        <w:t>иными нормативными правовыми актами Красноярского края, правовыми актами Новоселовского района.</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Основной целью создания  МКУ «ХГУО Новоселовского района» является хозяйственно-эксплуатационное обслуживание учреждений, подведомственных отделу образования администрации Новоселовского района. Для достижения указанных целей МКУ «ХГУО Новоселовского района» осуществляет основные виды деятельности в соответствии с уставом.</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соответствии с Постановлением администрации района от 04.12.2012 № 882 муниципальное казенное учреждение «Централизованная бухгалтерия учреждений образования Новоселовского района» (МКУ «ЦБУО Новоселовского района») является некоммерческой организацией, созданной муниципальным образованием  Новоселовский район для оказания услуг в целях обеспечения реализации предусмотренных законодательством Российской Федерации полномочий в сфере образования.</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МКУ «ЦБУО Новоселовского района» руководствуется в своей деятельности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правовыми актами Новоселовского района</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Учреждение создано в целях организации планирования показателей деятельности, ведения бухгалтерского и налогового учета муниципальных казенных, бюджетных и автономных образовательных учреждений на договорных началах, контроля за исполнением бюджетных смет казенных учреждений, выполнением планов финансово-хозяйственной деятельности бюджетных и автономных образовательных учреждений, находящихся на территории Новоселовского района. Для достижения указанных целей МКУ «ЦБУО Новоселовского района» осуществляет в установленном порядке  виды деятельности в соответствии с уставом.</w:t>
      </w:r>
    </w:p>
    <w:p w:rsidR="00E45024" w:rsidRPr="00376CBC" w:rsidRDefault="00E45024" w:rsidP="00296912">
      <w:pPr>
        <w:spacing w:after="0" w:line="240" w:lineRule="auto"/>
        <w:ind w:firstLine="709"/>
        <w:jc w:val="both"/>
        <w:rPr>
          <w:rFonts w:ascii="Times New Roman" w:hAnsi="Times New Roman"/>
          <w:b/>
          <w:sz w:val="28"/>
          <w:szCs w:val="28"/>
        </w:rPr>
      </w:pP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b/>
          <w:sz w:val="28"/>
          <w:szCs w:val="28"/>
        </w:rPr>
        <w:t>5.3.2</w:t>
      </w:r>
      <w:r w:rsidRPr="00376CBC">
        <w:rPr>
          <w:rFonts w:ascii="Times New Roman" w:hAnsi="Times New Roman"/>
          <w:sz w:val="28"/>
          <w:szCs w:val="28"/>
        </w:rPr>
        <w:t xml:space="preserve">. </w:t>
      </w:r>
      <w:r w:rsidRPr="00376CBC">
        <w:rPr>
          <w:rFonts w:ascii="Times New Roman" w:hAnsi="Times New Roman"/>
          <w:b/>
          <w:sz w:val="28"/>
          <w:szCs w:val="28"/>
        </w:rPr>
        <w:t>Анализ причин возникновения проблемы, включая правовое обоснование.</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Новоселовском районе отрасли образования уделяется большое внимание с целью повышения доступности качественного образования современного уровня, соответствующего требованиям граждан.</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Значительную часть общего бюджета Новоселовского района составляют расходы на образование. В связи с этим необходимо создавать и совершенствовать условия для наиболее эффективного управления отраслью.</w:t>
      </w:r>
    </w:p>
    <w:p w:rsidR="00E45024" w:rsidRPr="00376CBC" w:rsidRDefault="00E45024" w:rsidP="00296912">
      <w:pPr>
        <w:spacing w:after="0" w:line="240" w:lineRule="auto"/>
        <w:ind w:firstLine="709"/>
        <w:jc w:val="both"/>
        <w:rPr>
          <w:rFonts w:ascii="Times New Roman" w:hAnsi="Times New Roman"/>
          <w:b/>
          <w:sz w:val="28"/>
          <w:szCs w:val="28"/>
        </w:rPr>
      </w:pPr>
    </w:p>
    <w:p w:rsidR="007E7F3F" w:rsidRPr="00376CBC" w:rsidRDefault="007E7F3F" w:rsidP="00296912">
      <w:pPr>
        <w:spacing w:after="0" w:line="240" w:lineRule="auto"/>
        <w:ind w:firstLine="709"/>
        <w:jc w:val="both"/>
        <w:rPr>
          <w:rFonts w:ascii="Times New Roman" w:hAnsi="Times New Roman"/>
          <w:b/>
          <w:sz w:val="28"/>
          <w:szCs w:val="28"/>
        </w:rPr>
      </w:pPr>
      <w:r w:rsidRPr="00376CBC">
        <w:rPr>
          <w:rFonts w:ascii="Times New Roman" w:hAnsi="Times New Roman"/>
          <w:b/>
          <w:sz w:val="28"/>
          <w:szCs w:val="28"/>
        </w:rPr>
        <w:t>5.3.3</w:t>
      </w:r>
      <w:r w:rsidRPr="00376CBC">
        <w:rPr>
          <w:rFonts w:ascii="Times New Roman" w:hAnsi="Times New Roman"/>
          <w:sz w:val="28"/>
          <w:szCs w:val="28"/>
        </w:rPr>
        <w:t xml:space="preserve">. </w:t>
      </w:r>
      <w:r w:rsidRPr="00376CBC">
        <w:rPr>
          <w:rFonts w:ascii="Times New Roman" w:hAnsi="Times New Roman"/>
          <w:b/>
          <w:sz w:val="28"/>
          <w:szCs w:val="28"/>
        </w:rPr>
        <w:t>Описание цели и задачи подпрограммы №3.</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Целью подпрограммы является создание условий для эффективного управления отраслью.</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Задача подпрограммы: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В связи с данной целью каждое учреждение выполняет свои задачи.</w:t>
      </w:r>
    </w:p>
    <w:p w:rsidR="007E7F3F" w:rsidRPr="00376CBC" w:rsidRDefault="007E7F3F" w:rsidP="00296912">
      <w:pPr>
        <w:autoSpaceDE w:val="0"/>
        <w:autoSpaceDN w:val="0"/>
        <w:adjustRightInd w:val="0"/>
        <w:spacing w:after="0" w:line="240" w:lineRule="auto"/>
        <w:ind w:firstLine="709"/>
        <w:jc w:val="both"/>
        <w:rPr>
          <w:rFonts w:ascii="Times New Roman" w:hAnsi="Times New Roman"/>
          <w:sz w:val="28"/>
          <w:szCs w:val="28"/>
        </w:rPr>
      </w:pPr>
      <w:r w:rsidRPr="00376CBC">
        <w:rPr>
          <w:rFonts w:ascii="Times New Roman" w:hAnsi="Times New Roman"/>
          <w:sz w:val="28"/>
          <w:szCs w:val="28"/>
        </w:rPr>
        <w:t>К задачам Отдела относятся:</w:t>
      </w:r>
    </w:p>
    <w:p w:rsidR="007E7F3F" w:rsidRPr="00376CBC" w:rsidRDefault="007E7F3F" w:rsidP="00296912">
      <w:pPr>
        <w:widowControl w:val="0"/>
        <w:numPr>
          <w:ilvl w:val="0"/>
          <w:numId w:val="26"/>
        </w:numPr>
        <w:suppressAutoHyphens/>
        <w:spacing w:after="0" w:line="240" w:lineRule="auto"/>
        <w:ind w:left="0" w:firstLine="709"/>
        <w:jc w:val="both"/>
        <w:rPr>
          <w:rFonts w:ascii="Times New Roman" w:hAnsi="Times New Roman"/>
          <w:kern w:val="2"/>
          <w:sz w:val="28"/>
          <w:szCs w:val="28"/>
        </w:rPr>
      </w:pPr>
      <w:r w:rsidRPr="00376CBC">
        <w:rPr>
          <w:rFonts w:ascii="Times New Roman" w:hAnsi="Times New Roman"/>
          <w:kern w:val="2"/>
          <w:sz w:val="28"/>
          <w:szCs w:val="28"/>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предоставления дополнительного образования детям в муниципальных образовательных организациях.</w:t>
      </w:r>
    </w:p>
    <w:p w:rsidR="007E7F3F" w:rsidRPr="00376CBC" w:rsidRDefault="007E7F3F" w:rsidP="00296912">
      <w:pPr>
        <w:widowControl w:val="0"/>
        <w:numPr>
          <w:ilvl w:val="0"/>
          <w:numId w:val="26"/>
        </w:numPr>
        <w:suppressAutoHyphens/>
        <w:spacing w:after="0" w:line="240" w:lineRule="auto"/>
        <w:ind w:left="0" w:firstLine="709"/>
        <w:jc w:val="both"/>
        <w:rPr>
          <w:rFonts w:ascii="Times New Roman" w:hAnsi="Times New Roman"/>
          <w:kern w:val="2"/>
          <w:sz w:val="28"/>
          <w:szCs w:val="28"/>
        </w:rPr>
      </w:pPr>
      <w:r w:rsidRPr="00376CBC">
        <w:rPr>
          <w:rFonts w:ascii="Times New Roman" w:hAnsi="Times New Roman"/>
          <w:kern w:val="2"/>
          <w:sz w:val="28"/>
          <w:szCs w:val="28"/>
        </w:rPr>
        <w:t>Создание условий для осуществления присмотра и ухода за детьми, содержания детей в муниципальных образовательных организациях.</w:t>
      </w:r>
    </w:p>
    <w:p w:rsidR="007E7F3F" w:rsidRPr="00376CBC" w:rsidRDefault="007E7F3F" w:rsidP="00296912">
      <w:pPr>
        <w:widowControl w:val="0"/>
        <w:numPr>
          <w:ilvl w:val="0"/>
          <w:numId w:val="26"/>
        </w:numPr>
        <w:suppressAutoHyphens/>
        <w:spacing w:after="0" w:line="240" w:lineRule="auto"/>
        <w:ind w:left="0" w:firstLine="709"/>
        <w:jc w:val="both"/>
        <w:rPr>
          <w:rFonts w:ascii="Times New Roman" w:hAnsi="Times New Roman"/>
          <w:kern w:val="2"/>
          <w:sz w:val="28"/>
          <w:szCs w:val="28"/>
        </w:rPr>
      </w:pPr>
      <w:r w:rsidRPr="00376CBC">
        <w:rPr>
          <w:rFonts w:ascii="Times New Roman" w:hAnsi="Times New Roman"/>
          <w:kern w:val="2"/>
          <w:sz w:val="28"/>
          <w:szCs w:val="28"/>
        </w:rPr>
        <w:t>Организация учета детей, подлежащих обучению по образовательным программам дошкольного, начального общего, основного  общего и среднего общего образования, в том числе и форм получения образования, определенных родителями (законными представителями) детей, закрепление муниципальных образовательных организаций за конкретными территориями Новоселовского района.</w:t>
      </w:r>
    </w:p>
    <w:p w:rsidR="007E7F3F" w:rsidRPr="00376CBC" w:rsidRDefault="007E7F3F" w:rsidP="00296912">
      <w:pPr>
        <w:widowControl w:val="0"/>
        <w:numPr>
          <w:ilvl w:val="0"/>
          <w:numId w:val="26"/>
        </w:numPr>
        <w:suppressAutoHyphens/>
        <w:spacing w:after="0" w:line="240" w:lineRule="auto"/>
        <w:ind w:left="0" w:firstLine="709"/>
        <w:jc w:val="both"/>
        <w:rPr>
          <w:rFonts w:ascii="Times New Roman" w:hAnsi="Times New Roman"/>
          <w:kern w:val="2"/>
          <w:sz w:val="28"/>
          <w:szCs w:val="28"/>
        </w:rPr>
      </w:pPr>
      <w:r w:rsidRPr="00376CBC">
        <w:rPr>
          <w:rFonts w:ascii="Times New Roman" w:hAnsi="Times New Roman"/>
          <w:kern w:val="2"/>
          <w:sz w:val="28"/>
          <w:szCs w:val="28"/>
        </w:rPr>
        <w:t>Подготовка предложений по созданию, реорганизации, ликвидации муниципальных образовательных организаций.</w:t>
      </w:r>
    </w:p>
    <w:p w:rsidR="007E7F3F" w:rsidRPr="00376CBC" w:rsidRDefault="007E7F3F" w:rsidP="00296912">
      <w:pPr>
        <w:widowControl w:val="0"/>
        <w:numPr>
          <w:ilvl w:val="0"/>
          <w:numId w:val="26"/>
        </w:numPr>
        <w:suppressAutoHyphens/>
        <w:spacing w:after="0" w:line="240" w:lineRule="auto"/>
        <w:ind w:left="0" w:firstLine="709"/>
        <w:jc w:val="both"/>
        <w:rPr>
          <w:rFonts w:ascii="Times New Roman" w:hAnsi="Times New Roman"/>
          <w:kern w:val="2"/>
          <w:sz w:val="28"/>
          <w:szCs w:val="28"/>
        </w:rPr>
      </w:pPr>
      <w:r w:rsidRPr="00376CBC">
        <w:rPr>
          <w:rFonts w:ascii="Times New Roman" w:hAnsi="Times New Roman"/>
          <w:kern w:val="2"/>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p w:rsidR="007E7F3F" w:rsidRPr="00376CBC" w:rsidRDefault="007E7F3F" w:rsidP="00296912">
      <w:pPr>
        <w:widowControl w:val="0"/>
        <w:numPr>
          <w:ilvl w:val="0"/>
          <w:numId w:val="26"/>
        </w:numPr>
        <w:suppressAutoHyphens/>
        <w:spacing w:after="0" w:line="240" w:lineRule="auto"/>
        <w:ind w:left="0" w:firstLine="709"/>
        <w:jc w:val="both"/>
        <w:rPr>
          <w:rFonts w:ascii="Times New Roman" w:hAnsi="Times New Roman"/>
          <w:kern w:val="2"/>
          <w:sz w:val="28"/>
          <w:szCs w:val="28"/>
        </w:rPr>
      </w:pPr>
      <w:r w:rsidRPr="00376CBC">
        <w:rPr>
          <w:rFonts w:ascii="Times New Roman" w:hAnsi="Times New Roman"/>
          <w:kern w:val="2"/>
          <w:sz w:val="28"/>
          <w:szCs w:val="28"/>
        </w:rPr>
        <w:t>Реализация в пределах своей компетенции отдельных государственных полномочий, переданных органам местного самоуправления Новоселовского района в соответствии с федеральными законами и законами Красноярского края.</w:t>
      </w:r>
    </w:p>
    <w:p w:rsidR="007E7F3F" w:rsidRPr="00376CBC" w:rsidRDefault="007E7F3F" w:rsidP="00296912">
      <w:pPr>
        <w:widowControl w:val="0"/>
        <w:numPr>
          <w:ilvl w:val="0"/>
          <w:numId w:val="26"/>
        </w:numPr>
        <w:suppressAutoHyphens/>
        <w:spacing w:after="0" w:line="240" w:lineRule="auto"/>
        <w:ind w:left="0" w:firstLine="709"/>
        <w:jc w:val="both"/>
        <w:rPr>
          <w:rFonts w:ascii="Times New Roman" w:hAnsi="Times New Roman"/>
          <w:kern w:val="2"/>
          <w:sz w:val="28"/>
          <w:szCs w:val="28"/>
        </w:rPr>
      </w:pPr>
      <w:r w:rsidRPr="00376CBC">
        <w:rPr>
          <w:rFonts w:ascii="Times New Roman" w:hAnsi="Times New Roman"/>
          <w:kern w:val="2"/>
          <w:sz w:val="28"/>
          <w:szCs w:val="28"/>
        </w:rPr>
        <w:t>Осуществление координации деятельности муниципальных образовательных организаций.</w:t>
      </w:r>
    </w:p>
    <w:p w:rsidR="007E7F3F" w:rsidRPr="00376CBC" w:rsidRDefault="007E7F3F" w:rsidP="00296912">
      <w:pPr>
        <w:widowControl w:val="0"/>
        <w:suppressAutoHyphens/>
        <w:spacing w:after="0" w:line="240" w:lineRule="auto"/>
        <w:ind w:firstLine="709"/>
        <w:jc w:val="both"/>
        <w:rPr>
          <w:rFonts w:ascii="Times New Roman" w:hAnsi="Times New Roman"/>
          <w:kern w:val="2"/>
          <w:sz w:val="28"/>
          <w:szCs w:val="28"/>
        </w:rPr>
      </w:pPr>
      <w:r w:rsidRPr="00376CBC">
        <w:rPr>
          <w:rFonts w:ascii="Times New Roman" w:hAnsi="Times New Roman"/>
          <w:sz w:val="28"/>
          <w:szCs w:val="28"/>
        </w:rPr>
        <w:t>Задачей, стоящей перед МКУ «ХГУО Новоселовского района», является организация собственной деятельности, не допускающей неэффективного расходования бюджетных средств, выделяемых на хозяйственно-эксплуатационное обслуживание учреждений, подведомственных отделу образования администрации Новоселовского района.</w:t>
      </w:r>
      <w:r w:rsidR="00A0735C" w:rsidRPr="00376CBC">
        <w:rPr>
          <w:rFonts w:ascii="Times New Roman" w:hAnsi="Times New Roman"/>
          <w:sz w:val="28"/>
          <w:szCs w:val="28"/>
        </w:rPr>
        <w:t xml:space="preserve"> Не менее важной функцией является контроль за качеством ремонтных и строительных работ, проводимых в образовательных учреждениях, особенно финансируемых в рамках НП «Образование». </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Задачей, стоящей перед МКУ «ЦБУО Новоселовского района», является организация собственной деятельности, не допускающей неэффективного, не целевого расходования бюджетных средств.</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Казенными учреждениями средства расходуются в соответствии с бюджетной сметой, утвержденн</w:t>
      </w:r>
      <w:r w:rsidR="00A0735C" w:rsidRPr="00376CBC">
        <w:rPr>
          <w:rFonts w:ascii="Times New Roman" w:hAnsi="Times New Roman"/>
          <w:sz w:val="28"/>
          <w:szCs w:val="28"/>
        </w:rPr>
        <w:t>ой</w:t>
      </w:r>
      <w:r w:rsidRPr="00376CBC">
        <w:rPr>
          <w:rFonts w:ascii="Times New Roman" w:hAnsi="Times New Roman"/>
          <w:sz w:val="28"/>
          <w:szCs w:val="28"/>
        </w:rPr>
        <w:t xml:space="preserve"> Отделом.</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Отделом образования формируется муниципальное задание и объем средств на его выполнение.</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Бюджетным учреждениям предоставляются субсидии на финансовое обеспечение выполнения муниципального задания и на  цели, не связанные с выполнением муниципального задания по соглашениям между главным распорядителем средств и бюджетным учреждением.</w:t>
      </w:r>
    </w:p>
    <w:p w:rsidR="00E45024" w:rsidRPr="00376CBC" w:rsidRDefault="00E45024" w:rsidP="00296912">
      <w:pPr>
        <w:spacing w:after="0" w:line="240" w:lineRule="auto"/>
        <w:ind w:firstLine="709"/>
        <w:jc w:val="both"/>
        <w:rPr>
          <w:rFonts w:ascii="Times New Roman" w:hAnsi="Times New Roman"/>
          <w:b/>
          <w:sz w:val="28"/>
          <w:szCs w:val="28"/>
        </w:rPr>
      </w:pPr>
    </w:p>
    <w:p w:rsidR="007E7F3F" w:rsidRPr="00376CBC" w:rsidRDefault="007E7F3F" w:rsidP="00296912">
      <w:pPr>
        <w:spacing w:after="0" w:line="240" w:lineRule="auto"/>
        <w:ind w:firstLine="709"/>
        <w:jc w:val="both"/>
        <w:rPr>
          <w:rFonts w:ascii="Times New Roman" w:hAnsi="Times New Roman"/>
          <w:b/>
          <w:sz w:val="28"/>
          <w:szCs w:val="28"/>
        </w:rPr>
      </w:pPr>
      <w:r w:rsidRPr="00376CBC">
        <w:rPr>
          <w:rFonts w:ascii="Times New Roman" w:hAnsi="Times New Roman"/>
          <w:b/>
          <w:sz w:val="28"/>
          <w:szCs w:val="28"/>
        </w:rPr>
        <w:t>5.3.4.Сроки реализации подпрограммы №3.</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Сроки реализации подпрограммы: 2017-202</w:t>
      </w:r>
      <w:r w:rsidR="00F96305" w:rsidRPr="00376CBC">
        <w:rPr>
          <w:rFonts w:ascii="Times New Roman" w:hAnsi="Times New Roman"/>
          <w:sz w:val="28"/>
          <w:szCs w:val="28"/>
        </w:rPr>
        <w:t>5</w:t>
      </w:r>
      <w:r w:rsidRPr="00376CBC">
        <w:rPr>
          <w:rFonts w:ascii="Times New Roman" w:hAnsi="Times New Roman"/>
          <w:sz w:val="28"/>
          <w:szCs w:val="28"/>
        </w:rPr>
        <w:t xml:space="preserve"> годы. </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lastRenderedPageBreak/>
        <w:t>Реализация подпрограммы осуществляется отделом образования администрации Новоселовского района и подведомственными ему муниципальными казёнными учреждениями.</w:t>
      </w:r>
    </w:p>
    <w:p w:rsidR="00E45024" w:rsidRPr="00376CBC" w:rsidRDefault="00E45024" w:rsidP="00296912">
      <w:pPr>
        <w:spacing w:after="0" w:line="240" w:lineRule="auto"/>
        <w:ind w:firstLine="709"/>
        <w:jc w:val="both"/>
        <w:rPr>
          <w:rFonts w:ascii="Times New Roman" w:hAnsi="Times New Roman"/>
          <w:b/>
          <w:sz w:val="28"/>
          <w:szCs w:val="28"/>
        </w:rPr>
      </w:pP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b/>
          <w:sz w:val="28"/>
          <w:szCs w:val="28"/>
        </w:rPr>
        <w:t>5.3.5.Планируемое изменение объективных показателей, характеризующих уровень социально – экономического развития, качество жизни населения и их влияние на достижение задачи муниципальной программы.</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Оценка социально-экономической эффективности проводится отделом образования администрации Новоселовского района.</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Основные критерии социальной эффективности подпрограммы:</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-соблюдение сроков предоставления годовой бюджетной отчетности;</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-своевременность утверждения муниципальных заданий подведомственным отделу образования администрации Новоселовского района учреждениям на текущий финансовый год и плановый период в срок, установленный абзацем третьим пункта 3 «Порядка формирования и финансового обеспечения муниципального задания в отношении муниципальных учреждений», утвержденного Постановлением администрации Новоселовского района от 22.12.2017 № 955;</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-своевременность утверждения планов финансово-хозяйственной деятельности подведомственных отделу образования администрации Новоселовского района  учреждений на текущий финансовый год и плановый период в соответствии со сроками, утверждёнными постановлением администрации Новоселовского района;</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-своевременность представления уточненного фрагмента реестра расходных обязательств;</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количество образовательных учреждений, в которых проведён текущий и капитальный ремонт;</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количество проверок, проведенных в части обеспечения качественного исполнения ремонта, надёжности и сроков выполнения работ;</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-количество проверок деятельности подведомственных учреждений, проведенных  в части состояния  школьных автобусов и соблюдение законодательства РФ по обеспечению безопасного подвоза учащихся к образовательным учреждениям.</w:t>
      </w:r>
    </w:p>
    <w:p w:rsidR="00E45024" w:rsidRPr="00376CBC" w:rsidRDefault="00E45024" w:rsidP="00296912">
      <w:pPr>
        <w:spacing w:after="0" w:line="240" w:lineRule="auto"/>
        <w:ind w:firstLine="709"/>
        <w:jc w:val="both"/>
        <w:rPr>
          <w:rFonts w:ascii="Times New Roman" w:hAnsi="Times New Roman"/>
          <w:b/>
          <w:sz w:val="28"/>
          <w:szCs w:val="28"/>
        </w:rPr>
      </w:pPr>
    </w:p>
    <w:p w:rsidR="007E7F3F" w:rsidRPr="00376CBC" w:rsidRDefault="007E7F3F" w:rsidP="00296912">
      <w:pPr>
        <w:spacing w:after="0" w:line="240" w:lineRule="auto"/>
        <w:ind w:firstLine="709"/>
        <w:jc w:val="both"/>
        <w:rPr>
          <w:rFonts w:ascii="Times New Roman" w:hAnsi="Times New Roman"/>
          <w:b/>
          <w:sz w:val="28"/>
          <w:szCs w:val="28"/>
        </w:rPr>
      </w:pPr>
      <w:r w:rsidRPr="00376CBC">
        <w:rPr>
          <w:rFonts w:ascii="Times New Roman" w:hAnsi="Times New Roman"/>
          <w:b/>
          <w:sz w:val="28"/>
          <w:szCs w:val="28"/>
        </w:rPr>
        <w:t>5.3.6 Экономический эффект в результате реализации подпрограммы №3.</w:t>
      </w:r>
    </w:p>
    <w:p w:rsidR="007E7F3F" w:rsidRPr="00376CBC" w:rsidRDefault="007E7F3F" w:rsidP="00296912">
      <w:pPr>
        <w:spacing w:after="0" w:line="240" w:lineRule="auto"/>
        <w:ind w:firstLine="709"/>
        <w:jc w:val="both"/>
        <w:rPr>
          <w:rFonts w:ascii="Times New Roman" w:hAnsi="Times New Roman"/>
          <w:sz w:val="28"/>
          <w:szCs w:val="28"/>
        </w:rPr>
      </w:pPr>
      <w:r w:rsidRPr="00376CBC">
        <w:rPr>
          <w:rFonts w:ascii="Times New Roman" w:hAnsi="Times New Roman"/>
          <w:sz w:val="28"/>
          <w:szCs w:val="28"/>
        </w:rPr>
        <w:t xml:space="preserve">Экономический эффект от реализации подпрограммы №3 заключается в отсутствии не эффективных и не целевых расходов. </w:t>
      </w:r>
    </w:p>
    <w:p w:rsidR="00E45024" w:rsidRPr="00376CBC" w:rsidRDefault="00E45024" w:rsidP="00296912">
      <w:pPr>
        <w:pStyle w:val="ConsPlusNormal"/>
        <w:ind w:firstLine="709"/>
        <w:jc w:val="both"/>
        <w:rPr>
          <w:rFonts w:ascii="Times New Roman" w:hAnsi="Times New Roman"/>
          <w:b/>
          <w:sz w:val="28"/>
          <w:szCs w:val="28"/>
        </w:rPr>
      </w:pPr>
    </w:p>
    <w:p w:rsidR="007E7F3F" w:rsidRPr="00376CBC" w:rsidRDefault="007E7F3F" w:rsidP="00296912">
      <w:pPr>
        <w:pStyle w:val="ConsPlusNormal"/>
        <w:ind w:firstLine="709"/>
        <w:jc w:val="both"/>
        <w:rPr>
          <w:rFonts w:ascii="Times New Roman" w:hAnsi="Times New Roman"/>
          <w:b/>
          <w:sz w:val="28"/>
          <w:szCs w:val="28"/>
        </w:rPr>
      </w:pPr>
      <w:r w:rsidRPr="00376CBC">
        <w:rPr>
          <w:rFonts w:ascii="Times New Roman" w:hAnsi="Times New Roman"/>
          <w:b/>
          <w:sz w:val="28"/>
          <w:szCs w:val="28"/>
        </w:rPr>
        <w:lastRenderedPageBreak/>
        <w:t>6. Информация о ресурсном обеспечении программы.</w:t>
      </w:r>
    </w:p>
    <w:p w:rsidR="007E7F3F" w:rsidRPr="00376CBC" w:rsidRDefault="007E7F3F" w:rsidP="00296912">
      <w:pPr>
        <w:pStyle w:val="ConsPlusNormal"/>
        <w:ind w:firstLine="709"/>
        <w:jc w:val="both"/>
        <w:rPr>
          <w:rFonts w:ascii="Times New Roman" w:hAnsi="Times New Roman"/>
          <w:sz w:val="28"/>
          <w:szCs w:val="28"/>
        </w:rPr>
      </w:pPr>
      <w:r w:rsidRPr="00376CBC">
        <w:rPr>
          <w:rFonts w:ascii="Times New Roman" w:hAnsi="Times New Roman"/>
          <w:sz w:val="28"/>
          <w:szCs w:val="28"/>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отдельных мероприятий программы) соответствует  приложению №1 к настоящей программе.</w:t>
      </w:r>
    </w:p>
    <w:p w:rsidR="007E7F3F" w:rsidRPr="00376CBC" w:rsidRDefault="007E7F3F" w:rsidP="00296912">
      <w:pPr>
        <w:pStyle w:val="ConsPlusNormal"/>
        <w:ind w:firstLine="709"/>
        <w:jc w:val="both"/>
        <w:rPr>
          <w:rFonts w:ascii="Times New Roman" w:hAnsi="Times New Roman"/>
          <w:sz w:val="28"/>
          <w:szCs w:val="28"/>
        </w:rPr>
      </w:pPr>
      <w:r w:rsidRPr="00376CBC">
        <w:rPr>
          <w:rFonts w:ascii="Times New Roman" w:hAnsi="Times New Roman"/>
          <w:sz w:val="28"/>
          <w:szCs w:val="28"/>
        </w:rPr>
        <w:t>Информация об источниках финансирования подпрограмм, отдельных мероприятиях программы (средства районного бюджета, в том числе средства, поступившие из бюджетов других уровней бюджетной системы) соответствует приложению №2 к настоящей программе.</w:t>
      </w:r>
    </w:p>
    <w:p w:rsidR="007E7F3F" w:rsidRPr="00376CBC" w:rsidRDefault="007E7F3F" w:rsidP="00296912">
      <w:pPr>
        <w:pStyle w:val="ConsPlusNormal"/>
        <w:ind w:firstLine="709"/>
        <w:jc w:val="both"/>
        <w:rPr>
          <w:rFonts w:ascii="Times New Roman" w:hAnsi="Times New Roman"/>
          <w:sz w:val="28"/>
          <w:szCs w:val="28"/>
        </w:rPr>
      </w:pPr>
    </w:p>
    <w:p w:rsidR="007E7F3F" w:rsidRPr="00376CBC" w:rsidRDefault="007E7F3F" w:rsidP="002942F0">
      <w:pPr>
        <w:autoSpaceDE w:val="0"/>
        <w:autoSpaceDN w:val="0"/>
        <w:adjustRightInd w:val="0"/>
        <w:spacing w:after="0" w:line="240" w:lineRule="auto"/>
        <w:jc w:val="both"/>
        <w:outlineLvl w:val="2"/>
        <w:rPr>
          <w:rFonts w:ascii="Times New Roman" w:hAnsi="Times New Roman"/>
          <w:sz w:val="28"/>
          <w:szCs w:val="28"/>
        </w:rPr>
      </w:pPr>
    </w:p>
    <w:p w:rsidR="007E7F3F" w:rsidRPr="00376CBC" w:rsidRDefault="00E006C4" w:rsidP="002942F0">
      <w:pPr>
        <w:autoSpaceDE w:val="0"/>
        <w:autoSpaceDN w:val="0"/>
        <w:adjustRightInd w:val="0"/>
        <w:spacing w:after="0" w:line="240" w:lineRule="auto"/>
        <w:jc w:val="both"/>
        <w:outlineLvl w:val="2"/>
        <w:rPr>
          <w:rFonts w:ascii="Times New Roman" w:hAnsi="Times New Roman"/>
          <w:sz w:val="28"/>
          <w:szCs w:val="28"/>
        </w:rPr>
      </w:pPr>
      <w:r w:rsidRPr="00376CBC">
        <w:rPr>
          <w:rFonts w:ascii="Times New Roman" w:hAnsi="Times New Roman"/>
          <w:sz w:val="28"/>
          <w:szCs w:val="28"/>
        </w:rPr>
        <w:t>Н</w:t>
      </w:r>
      <w:r w:rsidR="007E7F3F" w:rsidRPr="00376CBC">
        <w:rPr>
          <w:rFonts w:ascii="Times New Roman" w:hAnsi="Times New Roman"/>
          <w:sz w:val="28"/>
          <w:szCs w:val="28"/>
        </w:rPr>
        <w:t>ачальник</w:t>
      </w:r>
      <w:r w:rsidR="00C554E9">
        <w:rPr>
          <w:rFonts w:ascii="Times New Roman" w:hAnsi="Times New Roman"/>
          <w:sz w:val="28"/>
          <w:szCs w:val="28"/>
        </w:rPr>
        <w:t xml:space="preserve"> </w:t>
      </w:r>
      <w:r w:rsidR="007E7F3F" w:rsidRPr="00376CBC">
        <w:rPr>
          <w:rFonts w:ascii="Times New Roman" w:hAnsi="Times New Roman"/>
          <w:sz w:val="28"/>
          <w:szCs w:val="28"/>
        </w:rPr>
        <w:t>отдела образования</w:t>
      </w:r>
    </w:p>
    <w:p w:rsidR="007E7F3F" w:rsidRPr="00376CBC" w:rsidRDefault="007E7F3F" w:rsidP="002942F0">
      <w:pPr>
        <w:autoSpaceDE w:val="0"/>
        <w:autoSpaceDN w:val="0"/>
        <w:adjustRightInd w:val="0"/>
        <w:spacing w:after="0" w:line="240" w:lineRule="auto"/>
        <w:jc w:val="both"/>
        <w:outlineLvl w:val="2"/>
        <w:rPr>
          <w:rFonts w:ascii="Times New Roman" w:hAnsi="Times New Roman"/>
          <w:b/>
          <w:sz w:val="28"/>
          <w:szCs w:val="28"/>
        </w:rPr>
      </w:pPr>
      <w:r w:rsidRPr="00376CBC">
        <w:rPr>
          <w:rFonts w:ascii="Times New Roman" w:hAnsi="Times New Roman"/>
          <w:sz w:val="28"/>
          <w:szCs w:val="28"/>
        </w:rPr>
        <w:t xml:space="preserve">администрации Новоселовского района                                          </w:t>
      </w:r>
      <w:r w:rsidR="00E006C4" w:rsidRPr="00376CBC">
        <w:rPr>
          <w:rFonts w:ascii="Times New Roman" w:hAnsi="Times New Roman"/>
          <w:sz w:val="28"/>
          <w:szCs w:val="28"/>
        </w:rPr>
        <w:t>Г.В. Качаева</w:t>
      </w:r>
    </w:p>
    <w:p w:rsidR="007E7F3F" w:rsidRPr="00376CBC" w:rsidRDefault="007E7F3F" w:rsidP="002C7105">
      <w:pPr>
        <w:autoSpaceDE w:val="0"/>
        <w:autoSpaceDN w:val="0"/>
        <w:adjustRightInd w:val="0"/>
        <w:spacing w:after="0" w:line="240" w:lineRule="auto"/>
        <w:jc w:val="center"/>
        <w:outlineLvl w:val="2"/>
        <w:rPr>
          <w:rFonts w:ascii="Times New Roman" w:hAnsi="Times New Roman"/>
          <w:b/>
          <w:sz w:val="28"/>
          <w:szCs w:val="28"/>
        </w:rPr>
      </w:pPr>
    </w:p>
    <w:p w:rsidR="007E7F3F" w:rsidRPr="00376CBC" w:rsidRDefault="007E7F3F" w:rsidP="002C7105">
      <w:pPr>
        <w:autoSpaceDE w:val="0"/>
        <w:autoSpaceDN w:val="0"/>
        <w:adjustRightInd w:val="0"/>
        <w:spacing w:after="0" w:line="240" w:lineRule="auto"/>
        <w:jc w:val="center"/>
        <w:outlineLvl w:val="2"/>
        <w:rPr>
          <w:rFonts w:ascii="Times New Roman" w:hAnsi="Times New Roman"/>
          <w:b/>
          <w:sz w:val="28"/>
          <w:szCs w:val="28"/>
        </w:rPr>
      </w:pPr>
    </w:p>
    <w:p w:rsidR="007E7F3F" w:rsidRPr="00376CBC" w:rsidRDefault="007E7F3F" w:rsidP="00CB5D15">
      <w:pPr>
        <w:pStyle w:val="ConsPlusNormal"/>
        <w:ind w:firstLine="567"/>
        <w:jc w:val="both"/>
        <w:rPr>
          <w:rFonts w:ascii="Times New Roman" w:hAnsi="Times New Roman"/>
          <w:sz w:val="28"/>
          <w:szCs w:val="28"/>
        </w:rPr>
        <w:sectPr w:rsidR="007E7F3F" w:rsidRPr="00376CBC" w:rsidSect="002942F0">
          <w:headerReference w:type="default" r:id="rId8"/>
          <w:pgSz w:w="11905" w:h="16838" w:code="9"/>
          <w:pgMar w:top="1098" w:right="851" w:bottom="719" w:left="1276" w:header="284" w:footer="0" w:gutter="0"/>
          <w:cols w:space="720"/>
          <w:titlePg/>
          <w:docGrid w:linePitch="299"/>
        </w:sectPr>
      </w:pPr>
    </w:p>
    <w:p w:rsidR="007E7F3F" w:rsidRPr="00376CBC" w:rsidRDefault="007E7F3F" w:rsidP="009344DA">
      <w:pPr>
        <w:pStyle w:val="ConsPlusNormal"/>
        <w:ind w:left="8364"/>
        <w:rPr>
          <w:rFonts w:ascii="Times New Roman" w:hAnsi="Times New Roman"/>
          <w:sz w:val="28"/>
          <w:szCs w:val="28"/>
        </w:rPr>
      </w:pPr>
      <w:r w:rsidRPr="00376CBC">
        <w:rPr>
          <w:rFonts w:ascii="Times New Roman" w:hAnsi="Times New Roman"/>
          <w:sz w:val="28"/>
          <w:szCs w:val="28"/>
        </w:rPr>
        <w:lastRenderedPageBreak/>
        <w:t xml:space="preserve">Приложение </w:t>
      </w:r>
    </w:p>
    <w:p w:rsidR="007E7F3F" w:rsidRPr="00376CBC" w:rsidRDefault="007E7F3F" w:rsidP="009344DA">
      <w:pPr>
        <w:pStyle w:val="ConsPlusNormal"/>
        <w:ind w:left="8364"/>
        <w:rPr>
          <w:rFonts w:ascii="Times New Roman" w:hAnsi="Times New Roman"/>
          <w:sz w:val="28"/>
          <w:szCs w:val="28"/>
        </w:rPr>
      </w:pPr>
      <w:r w:rsidRPr="00376CBC">
        <w:rPr>
          <w:rFonts w:ascii="Times New Roman" w:hAnsi="Times New Roman"/>
          <w:sz w:val="28"/>
          <w:szCs w:val="28"/>
        </w:rPr>
        <w:t>к паспорту муниципальной программы</w:t>
      </w:r>
    </w:p>
    <w:p w:rsidR="007E7F3F" w:rsidRPr="00376CBC" w:rsidRDefault="007E7F3F" w:rsidP="009344DA">
      <w:pPr>
        <w:pStyle w:val="ConsPlusTitle"/>
        <w:ind w:left="8364"/>
        <w:rPr>
          <w:rFonts w:ascii="Times New Roman" w:hAnsi="Times New Roman" w:cs="Times New Roman"/>
          <w:b w:val="0"/>
          <w:sz w:val="28"/>
          <w:szCs w:val="28"/>
        </w:rPr>
      </w:pPr>
      <w:r w:rsidRPr="00376CBC">
        <w:rPr>
          <w:rFonts w:ascii="Times New Roman" w:hAnsi="Times New Roman" w:cs="Times New Roman"/>
          <w:b w:val="0"/>
          <w:sz w:val="28"/>
          <w:szCs w:val="28"/>
        </w:rPr>
        <w:t>«Развитие образования Новоселовского района»</w:t>
      </w:r>
    </w:p>
    <w:p w:rsidR="007E7F3F" w:rsidRPr="00376CBC" w:rsidRDefault="007E7F3F" w:rsidP="009344DA">
      <w:pPr>
        <w:pStyle w:val="ConsPlusTitle"/>
        <w:ind w:left="9498"/>
        <w:rPr>
          <w:rFonts w:ascii="Times New Roman" w:hAnsi="Times New Roman" w:cs="Times New Roman"/>
          <w:b w:val="0"/>
          <w:sz w:val="18"/>
          <w:szCs w:val="18"/>
        </w:rPr>
      </w:pPr>
    </w:p>
    <w:p w:rsidR="007E7F3F" w:rsidRPr="00376CBC" w:rsidRDefault="007E7F3F" w:rsidP="009B149B">
      <w:pPr>
        <w:spacing w:after="0"/>
        <w:jc w:val="center"/>
        <w:rPr>
          <w:rFonts w:ascii="Times New Roman" w:hAnsi="Times New Roman"/>
          <w:b/>
          <w:sz w:val="28"/>
          <w:szCs w:val="28"/>
        </w:rPr>
      </w:pPr>
      <w:r w:rsidRPr="00376CBC">
        <w:rPr>
          <w:rFonts w:ascii="Times New Roman" w:hAnsi="Times New Roman"/>
          <w:b/>
          <w:sz w:val="28"/>
          <w:szCs w:val="28"/>
        </w:rPr>
        <w:t xml:space="preserve">Перечень целевых показателей муниципальной программы Новоселовского района, </w:t>
      </w:r>
    </w:p>
    <w:p w:rsidR="007E7F3F" w:rsidRPr="00376CBC" w:rsidRDefault="007E7F3F" w:rsidP="009B149B">
      <w:pPr>
        <w:spacing w:after="0"/>
        <w:jc w:val="center"/>
        <w:rPr>
          <w:rFonts w:ascii="Times New Roman" w:hAnsi="Times New Roman"/>
          <w:b/>
          <w:sz w:val="28"/>
          <w:szCs w:val="28"/>
        </w:rPr>
      </w:pPr>
      <w:r w:rsidRPr="00376CBC">
        <w:rPr>
          <w:rFonts w:ascii="Times New Roman" w:hAnsi="Times New Roman"/>
          <w:b/>
          <w:sz w:val="28"/>
          <w:szCs w:val="28"/>
        </w:rPr>
        <w:t>с указанием планируемых к достижению значений в результате реализации программы</w:t>
      </w:r>
    </w:p>
    <w:tbl>
      <w:tblPr>
        <w:tblW w:w="52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2"/>
        <w:gridCol w:w="4750"/>
        <w:gridCol w:w="994"/>
        <w:gridCol w:w="852"/>
        <w:gridCol w:w="852"/>
        <w:gridCol w:w="799"/>
        <w:gridCol w:w="53"/>
        <w:gridCol w:w="852"/>
        <w:gridCol w:w="852"/>
        <w:gridCol w:w="848"/>
        <w:gridCol w:w="852"/>
        <w:gridCol w:w="852"/>
        <w:gridCol w:w="852"/>
        <w:gridCol w:w="705"/>
        <w:gridCol w:w="9"/>
        <w:gridCol w:w="842"/>
      </w:tblGrid>
      <w:tr w:rsidR="00036E5F" w:rsidRPr="00376CBC" w:rsidTr="00C03460">
        <w:tc>
          <w:tcPr>
            <w:tcW w:w="203" w:type="pct"/>
            <w:vMerge w:val="restart"/>
            <w:vAlign w:val="center"/>
          </w:tcPr>
          <w:p w:rsidR="00036E5F" w:rsidRPr="00376CBC" w:rsidRDefault="00036E5F" w:rsidP="00F1284D">
            <w:pPr>
              <w:pStyle w:val="ConsPlusNormal"/>
              <w:ind w:right="-109"/>
              <w:jc w:val="center"/>
              <w:rPr>
                <w:rFonts w:ascii="Times New Roman" w:hAnsi="Times New Roman"/>
                <w:sz w:val="24"/>
                <w:szCs w:val="24"/>
              </w:rPr>
            </w:pPr>
            <w:r w:rsidRPr="00376CBC">
              <w:rPr>
                <w:rFonts w:ascii="Times New Roman" w:hAnsi="Times New Roman"/>
                <w:sz w:val="24"/>
                <w:szCs w:val="24"/>
              </w:rPr>
              <w:t>№ п/п</w:t>
            </w:r>
          </w:p>
        </w:tc>
        <w:tc>
          <w:tcPr>
            <w:tcW w:w="1523" w:type="pct"/>
            <w:vMerge w:val="restar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Цели,   целевые  показатели муниципальной программы Новоселовского района</w:t>
            </w:r>
          </w:p>
        </w:tc>
        <w:tc>
          <w:tcPr>
            <w:tcW w:w="319" w:type="pct"/>
            <w:vMerge w:val="restar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Единица  измерения</w:t>
            </w:r>
          </w:p>
        </w:tc>
        <w:tc>
          <w:tcPr>
            <w:tcW w:w="273" w:type="pct"/>
            <w:vMerge w:val="restart"/>
          </w:tcPr>
          <w:p w:rsidR="00036E5F" w:rsidRPr="00376CBC" w:rsidRDefault="00036E5F" w:rsidP="00AE76B3">
            <w:pPr>
              <w:spacing w:after="0" w:line="240" w:lineRule="auto"/>
              <w:jc w:val="center"/>
              <w:rPr>
                <w:rFonts w:ascii="Times New Roman" w:hAnsi="Times New Roman"/>
                <w:sz w:val="24"/>
                <w:szCs w:val="24"/>
              </w:rPr>
            </w:pPr>
            <w:r w:rsidRPr="00376CBC">
              <w:rPr>
                <w:rFonts w:ascii="Times New Roman" w:hAnsi="Times New Roman"/>
                <w:sz w:val="24"/>
                <w:szCs w:val="24"/>
              </w:rPr>
              <w:t>Год, предшествующий реализации программы</w:t>
            </w:r>
          </w:p>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2016</w:t>
            </w:r>
          </w:p>
        </w:tc>
        <w:tc>
          <w:tcPr>
            <w:tcW w:w="529" w:type="pct"/>
            <w:gridSpan w:val="2"/>
          </w:tcPr>
          <w:p w:rsidR="00036E5F" w:rsidRPr="00376CBC" w:rsidRDefault="00036E5F" w:rsidP="00C06432">
            <w:pPr>
              <w:spacing w:after="0" w:line="240" w:lineRule="auto"/>
              <w:jc w:val="center"/>
              <w:rPr>
                <w:rFonts w:ascii="Times New Roman" w:hAnsi="Times New Roman"/>
                <w:sz w:val="24"/>
                <w:szCs w:val="24"/>
              </w:rPr>
            </w:pPr>
          </w:p>
        </w:tc>
        <w:tc>
          <w:tcPr>
            <w:tcW w:w="2153" w:type="pct"/>
            <w:gridSpan w:val="10"/>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Годы реализации программы</w:t>
            </w:r>
          </w:p>
        </w:tc>
      </w:tr>
      <w:tr w:rsidR="00036E5F" w:rsidRPr="00376CBC" w:rsidTr="00C03460">
        <w:tc>
          <w:tcPr>
            <w:tcW w:w="203" w:type="pct"/>
            <w:vMerge/>
            <w:vAlign w:val="center"/>
          </w:tcPr>
          <w:p w:rsidR="00036E5F" w:rsidRPr="00376CBC" w:rsidRDefault="00036E5F" w:rsidP="00C06432">
            <w:pPr>
              <w:pStyle w:val="ConsPlusNormal"/>
              <w:jc w:val="center"/>
              <w:rPr>
                <w:rFonts w:ascii="Times New Roman" w:hAnsi="Times New Roman"/>
                <w:sz w:val="24"/>
                <w:szCs w:val="24"/>
              </w:rPr>
            </w:pPr>
          </w:p>
        </w:tc>
        <w:tc>
          <w:tcPr>
            <w:tcW w:w="1523" w:type="pct"/>
            <w:vMerge/>
            <w:vAlign w:val="center"/>
          </w:tcPr>
          <w:p w:rsidR="00036E5F" w:rsidRPr="00376CBC" w:rsidRDefault="00036E5F" w:rsidP="00C06432">
            <w:pPr>
              <w:spacing w:after="0" w:line="240" w:lineRule="auto"/>
              <w:jc w:val="center"/>
              <w:rPr>
                <w:rFonts w:ascii="Times New Roman" w:hAnsi="Times New Roman"/>
                <w:sz w:val="24"/>
                <w:szCs w:val="24"/>
              </w:rPr>
            </w:pPr>
          </w:p>
        </w:tc>
        <w:tc>
          <w:tcPr>
            <w:tcW w:w="319" w:type="pct"/>
            <w:vMerge/>
            <w:vAlign w:val="center"/>
          </w:tcPr>
          <w:p w:rsidR="00036E5F" w:rsidRPr="00376CBC" w:rsidRDefault="00036E5F" w:rsidP="00C06432">
            <w:pPr>
              <w:spacing w:after="0" w:line="240" w:lineRule="auto"/>
              <w:jc w:val="center"/>
              <w:rPr>
                <w:rFonts w:ascii="Times New Roman" w:hAnsi="Times New Roman"/>
                <w:sz w:val="24"/>
                <w:szCs w:val="24"/>
              </w:rPr>
            </w:pPr>
          </w:p>
        </w:tc>
        <w:tc>
          <w:tcPr>
            <w:tcW w:w="273" w:type="pct"/>
            <w:vMerge/>
          </w:tcPr>
          <w:p w:rsidR="00036E5F" w:rsidRPr="00376CBC" w:rsidRDefault="00036E5F" w:rsidP="00C06432">
            <w:pPr>
              <w:spacing w:after="0" w:line="240" w:lineRule="auto"/>
              <w:jc w:val="center"/>
              <w:rPr>
                <w:rFonts w:ascii="Times New Roman" w:hAnsi="Times New Roman"/>
                <w:sz w:val="24"/>
                <w:szCs w:val="24"/>
              </w:rPr>
            </w:pPr>
          </w:p>
        </w:tc>
        <w:tc>
          <w:tcPr>
            <w:tcW w:w="273" w:type="pct"/>
            <w:vMerge w:val="restar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2017</w:t>
            </w:r>
          </w:p>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год</w:t>
            </w:r>
          </w:p>
        </w:tc>
        <w:tc>
          <w:tcPr>
            <w:tcW w:w="273" w:type="pct"/>
            <w:gridSpan w:val="2"/>
            <w:vMerge w:val="restar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 xml:space="preserve">2018 </w:t>
            </w:r>
          </w:p>
          <w:p w:rsidR="00036E5F" w:rsidRPr="00376CBC" w:rsidRDefault="00036E5F" w:rsidP="00C06432">
            <w:pPr>
              <w:spacing w:after="0" w:line="240" w:lineRule="auto"/>
              <w:jc w:val="center"/>
              <w:rPr>
                <w:rFonts w:ascii="Times New Roman" w:hAnsi="Times New Roman"/>
                <w:sz w:val="24"/>
                <w:szCs w:val="24"/>
                <w:vertAlign w:val="superscript"/>
              </w:rPr>
            </w:pPr>
            <w:r w:rsidRPr="00376CBC">
              <w:rPr>
                <w:rFonts w:ascii="Times New Roman" w:hAnsi="Times New Roman"/>
                <w:sz w:val="24"/>
                <w:szCs w:val="24"/>
              </w:rPr>
              <w:t>год</w:t>
            </w:r>
          </w:p>
        </w:tc>
        <w:tc>
          <w:tcPr>
            <w:tcW w:w="273" w:type="pct"/>
            <w:vMerge w:val="restart"/>
            <w:vAlign w:val="center"/>
          </w:tcPr>
          <w:p w:rsidR="00036E5F" w:rsidRPr="00376CBC" w:rsidRDefault="00036E5F" w:rsidP="00C06432">
            <w:pPr>
              <w:pStyle w:val="ConsPlusNormal"/>
              <w:jc w:val="center"/>
              <w:rPr>
                <w:rFonts w:ascii="Times New Roman" w:hAnsi="Times New Roman"/>
                <w:sz w:val="24"/>
                <w:szCs w:val="24"/>
              </w:rPr>
            </w:pPr>
            <w:r w:rsidRPr="00376CBC">
              <w:rPr>
                <w:rFonts w:ascii="Times New Roman" w:hAnsi="Times New Roman"/>
                <w:sz w:val="24"/>
                <w:szCs w:val="24"/>
              </w:rPr>
              <w:t>2019 год</w:t>
            </w:r>
          </w:p>
        </w:tc>
        <w:tc>
          <w:tcPr>
            <w:tcW w:w="273" w:type="pct"/>
            <w:vMerge w:val="restar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 xml:space="preserve">2020 </w:t>
            </w:r>
          </w:p>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год</w:t>
            </w:r>
          </w:p>
        </w:tc>
        <w:tc>
          <w:tcPr>
            <w:tcW w:w="272" w:type="pct"/>
            <w:vMerge w:val="restart"/>
            <w:vAlign w:val="center"/>
          </w:tcPr>
          <w:p w:rsidR="00036E5F" w:rsidRPr="00376CBC" w:rsidRDefault="00036E5F" w:rsidP="009234CF">
            <w:pPr>
              <w:spacing w:after="0" w:line="240" w:lineRule="auto"/>
              <w:jc w:val="center"/>
              <w:rPr>
                <w:rFonts w:ascii="Times New Roman" w:hAnsi="Times New Roman"/>
                <w:sz w:val="24"/>
                <w:szCs w:val="24"/>
              </w:rPr>
            </w:pPr>
            <w:r w:rsidRPr="00376CBC">
              <w:rPr>
                <w:rFonts w:ascii="Times New Roman" w:hAnsi="Times New Roman"/>
                <w:sz w:val="24"/>
                <w:szCs w:val="24"/>
              </w:rPr>
              <w:t>2021</w:t>
            </w:r>
          </w:p>
          <w:p w:rsidR="00036E5F" w:rsidRPr="00376CBC" w:rsidRDefault="00036E5F" w:rsidP="009234CF">
            <w:pPr>
              <w:spacing w:after="0" w:line="240" w:lineRule="auto"/>
              <w:jc w:val="center"/>
              <w:rPr>
                <w:rFonts w:ascii="Times New Roman" w:hAnsi="Times New Roman"/>
                <w:sz w:val="24"/>
                <w:szCs w:val="24"/>
              </w:rPr>
            </w:pPr>
            <w:r w:rsidRPr="00376CBC">
              <w:rPr>
                <w:rFonts w:ascii="Times New Roman" w:hAnsi="Times New Roman"/>
                <w:sz w:val="24"/>
                <w:szCs w:val="24"/>
              </w:rPr>
              <w:t xml:space="preserve"> год</w:t>
            </w:r>
          </w:p>
        </w:tc>
        <w:tc>
          <w:tcPr>
            <w:tcW w:w="273" w:type="pct"/>
            <w:vMerge w:val="restar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 xml:space="preserve">2022 </w:t>
            </w:r>
          </w:p>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год</w:t>
            </w:r>
          </w:p>
        </w:tc>
        <w:tc>
          <w:tcPr>
            <w:tcW w:w="273" w:type="pct"/>
            <w:vMerge w:val="restar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2023</w:t>
            </w:r>
          </w:p>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 xml:space="preserve"> год</w:t>
            </w:r>
          </w:p>
        </w:tc>
        <w:tc>
          <w:tcPr>
            <w:tcW w:w="273" w:type="pct"/>
            <w:vMerge w:val="restart"/>
            <w:vAlign w:val="center"/>
          </w:tcPr>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t>2024 год</w:t>
            </w:r>
          </w:p>
        </w:tc>
        <w:tc>
          <w:tcPr>
            <w:tcW w:w="500" w:type="pct"/>
            <w:gridSpan w:val="3"/>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Годы до конца реализации программы в пятилетнем интервале</w:t>
            </w:r>
          </w:p>
        </w:tc>
      </w:tr>
      <w:tr w:rsidR="00036E5F" w:rsidRPr="00376CBC" w:rsidTr="00C03460">
        <w:tc>
          <w:tcPr>
            <w:tcW w:w="203" w:type="pct"/>
            <w:vMerge/>
          </w:tcPr>
          <w:p w:rsidR="00036E5F" w:rsidRPr="00376CBC" w:rsidRDefault="00036E5F" w:rsidP="00C06432">
            <w:pPr>
              <w:spacing w:after="0" w:line="240" w:lineRule="auto"/>
              <w:jc w:val="center"/>
              <w:rPr>
                <w:rFonts w:ascii="Times New Roman" w:hAnsi="Times New Roman"/>
                <w:sz w:val="24"/>
                <w:szCs w:val="24"/>
              </w:rPr>
            </w:pPr>
          </w:p>
        </w:tc>
        <w:tc>
          <w:tcPr>
            <w:tcW w:w="1523" w:type="pct"/>
            <w:vMerge/>
          </w:tcPr>
          <w:p w:rsidR="00036E5F" w:rsidRPr="00376CBC" w:rsidRDefault="00036E5F" w:rsidP="00C06432">
            <w:pPr>
              <w:spacing w:after="0" w:line="240" w:lineRule="auto"/>
              <w:jc w:val="center"/>
              <w:rPr>
                <w:rFonts w:ascii="Times New Roman" w:hAnsi="Times New Roman"/>
                <w:sz w:val="24"/>
                <w:szCs w:val="24"/>
              </w:rPr>
            </w:pPr>
          </w:p>
        </w:tc>
        <w:tc>
          <w:tcPr>
            <w:tcW w:w="319" w:type="pct"/>
            <w:vMerge/>
          </w:tcPr>
          <w:p w:rsidR="00036E5F" w:rsidRPr="00376CBC" w:rsidRDefault="00036E5F" w:rsidP="00C06432">
            <w:pPr>
              <w:spacing w:after="0" w:line="240" w:lineRule="auto"/>
              <w:jc w:val="center"/>
              <w:rPr>
                <w:rFonts w:ascii="Times New Roman" w:hAnsi="Times New Roman"/>
                <w:sz w:val="24"/>
                <w:szCs w:val="24"/>
              </w:rPr>
            </w:pPr>
          </w:p>
        </w:tc>
        <w:tc>
          <w:tcPr>
            <w:tcW w:w="273" w:type="pct"/>
            <w:vMerge/>
          </w:tcPr>
          <w:p w:rsidR="00036E5F" w:rsidRPr="00376CBC" w:rsidRDefault="00036E5F" w:rsidP="00C06432">
            <w:pPr>
              <w:spacing w:after="0" w:line="240" w:lineRule="auto"/>
              <w:jc w:val="center"/>
              <w:rPr>
                <w:rFonts w:ascii="Times New Roman" w:hAnsi="Times New Roman"/>
                <w:sz w:val="24"/>
                <w:szCs w:val="24"/>
              </w:rPr>
            </w:pPr>
          </w:p>
        </w:tc>
        <w:tc>
          <w:tcPr>
            <w:tcW w:w="273" w:type="pct"/>
            <w:vMerge/>
          </w:tcPr>
          <w:p w:rsidR="00036E5F" w:rsidRPr="00376CBC" w:rsidRDefault="00036E5F" w:rsidP="00C06432">
            <w:pPr>
              <w:spacing w:after="0" w:line="240" w:lineRule="auto"/>
              <w:jc w:val="center"/>
              <w:rPr>
                <w:rFonts w:ascii="Times New Roman" w:hAnsi="Times New Roman"/>
                <w:sz w:val="24"/>
                <w:szCs w:val="24"/>
              </w:rPr>
            </w:pPr>
          </w:p>
        </w:tc>
        <w:tc>
          <w:tcPr>
            <w:tcW w:w="273" w:type="pct"/>
            <w:gridSpan w:val="2"/>
            <w:vMerge/>
            <w:tcBorders>
              <w:top w:val="nil"/>
            </w:tcBorders>
          </w:tcPr>
          <w:p w:rsidR="00036E5F" w:rsidRPr="00376CBC" w:rsidRDefault="00036E5F" w:rsidP="00C06432">
            <w:pPr>
              <w:spacing w:after="0" w:line="240" w:lineRule="auto"/>
              <w:jc w:val="center"/>
              <w:rPr>
                <w:rFonts w:ascii="Times New Roman" w:hAnsi="Times New Roman"/>
                <w:sz w:val="24"/>
                <w:szCs w:val="24"/>
              </w:rPr>
            </w:pPr>
          </w:p>
        </w:tc>
        <w:tc>
          <w:tcPr>
            <w:tcW w:w="273" w:type="pct"/>
            <w:vMerge/>
          </w:tcPr>
          <w:p w:rsidR="00036E5F" w:rsidRPr="00376CBC" w:rsidRDefault="00036E5F" w:rsidP="00C06432">
            <w:pPr>
              <w:spacing w:after="0" w:line="240" w:lineRule="auto"/>
              <w:jc w:val="center"/>
              <w:rPr>
                <w:rFonts w:ascii="Times New Roman" w:hAnsi="Times New Roman"/>
                <w:sz w:val="24"/>
                <w:szCs w:val="24"/>
              </w:rPr>
            </w:pPr>
          </w:p>
        </w:tc>
        <w:tc>
          <w:tcPr>
            <w:tcW w:w="273" w:type="pct"/>
            <w:vMerge/>
          </w:tcPr>
          <w:p w:rsidR="00036E5F" w:rsidRPr="00376CBC" w:rsidRDefault="00036E5F" w:rsidP="00C06432">
            <w:pPr>
              <w:spacing w:after="0" w:line="240" w:lineRule="auto"/>
              <w:jc w:val="center"/>
              <w:rPr>
                <w:rFonts w:ascii="Times New Roman" w:hAnsi="Times New Roman"/>
                <w:sz w:val="24"/>
                <w:szCs w:val="24"/>
              </w:rPr>
            </w:pPr>
          </w:p>
        </w:tc>
        <w:tc>
          <w:tcPr>
            <w:tcW w:w="272" w:type="pct"/>
            <w:vMerge/>
          </w:tcPr>
          <w:p w:rsidR="00036E5F" w:rsidRPr="00376CBC" w:rsidRDefault="00036E5F" w:rsidP="00C06432">
            <w:pPr>
              <w:spacing w:after="0" w:line="240" w:lineRule="auto"/>
              <w:jc w:val="center"/>
              <w:rPr>
                <w:rFonts w:ascii="Times New Roman" w:hAnsi="Times New Roman"/>
                <w:sz w:val="24"/>
                <w:szCs w:val="24"/>
              </w:rPr>
            </w:pPr>
          </w:p>
        </w:tc>
        <w:tc>
          <w:tcPr>
            <w:tcW w:w="273" w:type="pct"/>
            <w:vMerge/>
          </w:tcPr>
          <w:p w:rsidR="00036E5F" w:rsidRPr="00376CBC" w:rsidRDefault="00036E5F" w:rsidP="00C06432">
            <w:pPr>
              <w:spacing w:after="0" w:line="240" w:lineRule="auto"/>
              <w:jc w:val="center"/>
              <w:rPr>
                <w:rFonts w:ascii="Times New Roman" w:hAnsi="Times New Roman"/>
                <w:sz w:val="24"/>
                <w:szCs w:val="24"/>
              </w:rPr>
            </w:pPr>
          </w:p>
        </w:tc>
        <w:tc>
          <w:tcPr>
            <w:tcW w:w="273" w:type="pct"/>
            <w:vMerge/>
          </w:tcPr>
          <w:p w:rsidR="00036E5F" w:rsidRPr="00376CBC" w:rsidRDefault="00036E5F" w:rsidP="00C06432">
            <w:pPr>
              <w:spacing w:after="0" w:line="240" w:lineRule="auto"/>
              <w:jc w:val="center"/>
              <w:rPr>
                <w:rFonts w:ascii="Times New Roman" w:hAnsi="Times New Roman"/>
                <w:sz w:val="24"/>
                <w:szCs w:val="24"/>
              </w:rPr>
            </w:pPr>
          </w:p>
        </w:tc>
        <w:tc>
          <w:tcPr>
            <w:tcW w:w="273" w:type="pct"/>
            <w:vMerge/>
          </w:tcPr>
          <w:p w:rsidR="00036E5F" w:rsidRPr="00376CBC" w:rsidRDefault="00036E5F" w:rsidP="009B149B">
            <w:pPr>
              <w:spacing w:after="0" w:line="240" w:lineRule="auto"/>
              <w:jc w:val="center"/>
              <w:rPr>
                <w:rFonts w:ascii="Times New Roman" w:hAnsi="Times New Roman"/>
                <w:sz w:val="24"/>
                <w:szCs w:val="24"/>
              </w:rPr>
            </w:pPr>
          </w:p>
        </w:tc>
        <w:tc>
          <w:tcPr>
            <w:tcW w:w="226" w:type="pct"/>
          </w:tcPr>
          <w:p w:rsidR="00036E5F" w:rsidRPr="00376CBC" w:rsidRDefault="00036E5F" w:rsidP="009B149B">
            <w:pPr>
              <w:spacing w:after="0" w:line="240" w:lineRule="auto"/>
              <w:jc w:val="center"/>
              <w:rPr>
                <w:rFonts w:ascii="Times New Roman" w:hAnsi="Times New Roman"/>
                <w:sz w:val="24"/>
                <w:szCs w:val="24"/>
              </w:rPr>
            </w:pPr>
            <w:r w:rsidRPr="00376CBC">
              <w:rPr>
                <w:rFonts w:ascii="Times New Roman" w:hAnsi="Times New Roman"/>
                <w:sz w:val="24"/>
                <w:szCs w:val="24"/>
              </w:rPr>
              <w:t>2025 год</w:t>
            </w:r>
          </w:p>
        </w:tc>
        <w:tc>
          <w:tcPr>
            <w:tcW w:w="274" w:type="pct"/>
            <w:gridSpan w:val="2"/>
          </w:tcPr>
          <w:p w:rsidR="00036E5F" w:rsidRPr="00376CBC" w:rsidRDefault="00036E5F" w:rsidP="009B149B">
            <w:pPr>
              <w:spacing w:after="0" w:line="240" w:lineRule="auto"/>
              <w:jc w:val="center"/>
              <w:rPr>
                <w:rFonts w:ascii="Times New Roman" w:hAnsi="Times New Roman"/>
                <w:sz w:val="24"/>
                <w:szCs w:val="24"/>
              </w:rPr>
            </w:pPr>
            <w:r w:rsidRPr="00376CBC">
              <w:rPr>
                <w:rFonts w:ascii="Times New Roman" w:hAnsi="Times New Roman"/>
                <w:sz w:val="24"/>
                <w:szCs w:val="24"/>
              </w:rPr>
              <w:t>2030 год</w:t>
            </w:r>
          </w:p>
        </w:tc>
      </w:tr>
      <w:tr w:rsidR="00036E5F" w:rsidRPr="00376CBC" w:rsidTr="00C03460">
        <w:tc>
          <w:tcPr>
            <w:tcW w:w="5000" w:type="pct"/>
            <w:gridSpan w:val="16"/>
          </w:tcPr>
          <w:p w:rsidR="00036E5F" w:rsidRPr="00376CBC" w:rsidRDefault="00036E5F" w:rsidP="00C06432">
            <w:pPr>
              <w:spacing w:after="0" w:line="240" w:lineRule="auto"/>
              <w:rPr>
                <w:rFonts w:ascii="Times New Roman" w:hAnsi="Times New Roman"/>
                <w:sz w:val="24"/>
                <w:szCs w:val="24"/>
              </w:rPr>
            </w:pPr>
            <w:r w:rsidRPr="00376CBC">
              <w:rPr>
                <w:rFonts w:ascii="Times New Roman" w:hAnsi="Times New Roman"/>
                <w:color w:val="000000"/>
                <w:sz w:val="24"/>
                <w:szCs w:val="24"/>
              </w:rPr>
              <w:t>Цель: Обеспечение высокого качества организации предоставления общедоступного бесплатного общего и дополнительного образования, отдыха и оздоровления детей в летний период на территории  Новоселовского района</w:t>
            </w:r>
          </w:p>
        </w:tc>
      </w:tr>
      <w:tr w:rsidR="00036E5F" w:rsidRPr="00376CBC" w:rsidTr="00C03460">
        <w:tc>
          <w:tcPr>
            <w:tcW w:w="203" w:type="pct"/>
            <w:vAlign w:val="center"/>
          </w:tcPr>
          <w:p w:rsidR="00036E5F" w:rsidRPr="00376CBC" w:rsidRDefault="00036E5F" w:rsidP="009B149B">
            <w:pPr>
              <w:spacing w:after="0" w:line="240" w:lineRule="auto"/>
              <w:jc w:val="center"/>
              <w:rPr>
                <w:rFonts w:ascii="Times New Roman" w:hAnsi="Times New Roman"/>
                <w:sz w:val="24"/>
                <w:szCs w:val="24"/>
              </w:rPr>
            </w:pPr>
            <w:r w:rsidRPr="00376CBC">
              <w:rPr>
                <w:rFonts w:ascii="Times New Roman" w:hAnsi="Times New Roman"/>
                <w:sz w:val="24"/>
                <w:szCs w:val="24"/>
              </w:rPr>
              <w:t>1</w:t>
            </w:r>
          </w:p>
        </w:tc>
        <w:tc>
          <w:tcPr>
            <w:tcW w:w="1523" w:type="pct"/>
            <w:vAlign w:val="center"/>
          </w:tcPr>
          <w:p w:rsidR="00036E5F" w:rsidRPr="00376CBC" w:rsidRDefault="00036E5F" w:rsidP="00C06432">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w:t>
            </w:r>
          </w:p>
        </w:tc>
        <w:tc>
          <w:tcPr>
            <w:tcW w:w="319" w:type="pc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t>89,0</w:t>
            </w:r>
          </w:p>
        </w:tc>
        <w:tc>
          <w:tcPr>
            <w:tcW w:w="273" w:type="pc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89,0</w:t>
            </w:r>
          </w:p>
        </w:tc>
        <w:tc>
          <w:tcPr>
            <w:tcW w:w="273" w:type="pct"/>
            <w:gridSpan w:val="2"/>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89,0</w:t>
            </w:r>
          </w:p>
        </w:tc>
        <w:tc>
          <w:tcPr>
            <w:tcW w:w="273" w:type="pc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91,0</w:t>
            </w:r>
          </w:p>
        </w:tc>
        <w:tc>
          <w:tcPr>
            <w:tcW w:w="273" w:type="pct"/>
            <w:vAlign w:val="center"/>
          </w:tcPr>
          <w:p w:rsidR="00036E5F" w:rsidRPr="00376CBC" w:rsidRDefault="00036E5F" w:rsidP="002C751E">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92,0</w:t>
            </w:r>
          </w:p>
        </w:tc>
        <w:tc>
          <w:tcPr>
            <w:tcW w:w="272" w:type="pct"/>
            <w:vAlign w:val="center"/>
          </w:tcPr>
          <w:p w:rsidR="00036E5F" w:rsidRPr="00376CBC" w:rsidRDefault="00036E5F" w:rsidP="002C751E">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92,0</w:t>
            </w:r>
          </w:p>
        </w:tc>
        <w:tc>
          <w:tcPr>
            <w:tcW w:w="273" w:type="pct"/>
            <w:vAlign w:val="center"/>
          </w:tcPr>
          <w:p w:rsidR="00036E5F" w:rsidRPr="00376CBC" w:rsidRDefault="00036E5F" w:rsidP="00C06432">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92,0</w:t>
            </w:r>
          </w:p>
        </w:tc>
        <w:tc>
          <w:tcPr>
            <w:tcW w:w="273" w:type="pct"/>
            <w:vAlign w:val="center"/>
          </w:tcPr>
          <w:p w:rsidR="00036E5F" w:rsidRPr="00376CBC" w:rsidRDefault="00036E5F" w:rsidP="00C06432">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92,0</w:t>
            </w:r>
          </w:p>
        </w:tc>
        <w:tc>
          <w:tcPr>
            <w:tcW w:w="273" w:type="pct"/>
            <w:vAlign w:val="center"/>
          </w:tcPr>
          <w:p w:rsidR="00036E5F" w:rsidRPr="00376CBC" w:rsidRDefault="00036E5F" w:rsidP="00036E5F">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92,0</w:t>
            </w:r>
          </w:p>
        </w:tc>
        <w:tc>
          <w:tcPr>
            <w:tcW w:w="229" w:type="pct"/>
            <w:gridSpan w:val="2"/>
            <w:vAlign w:val="center"/>
          </w:tcPr>
          <w:p w:rsidR="00036E5F" w:rsidRPr="00376CBC" w:rsidRDefault="00036E5F" w:rsidP="00C06432">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92,0</w:t>
            </w:r>
          </w:p>
        </w:tc>
        <w:tc>
          <w:tcPr>
            <w:tcW w:w="271" w:type="pct"/>
            <w:vAlign w:val="center"/>
          </w:tcPr>
          <w:p w:rsidR="00036E5F" w:rsidRPr="00376CBC" w:rsidRDefault="00036E5F" w:rsidP="00C06432">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92,0</w:t>
            </w:r>
          </w:p>
        </w:tc>
      </w:tr>
      <w:tr w:rsidR="00036E5F" w:rsidRPr="00376CBC" w:rsidTr="00C03460">
        <w:tc>
          <w:tcPr>
            <w:tcW w:w="203" w:type="pct"/>
            <w:vAlign w:val="center"/>
          </w:tcPr>
          <w:p w:rsidR="00036E5F" w:rsidRPr="00376CBC" w:rsidRDefault="00036E5F" w:rsidP="009B149B">
            <w:pPr>
              <w:spacing w:after="0" w:line="240" w:lineRule="auto"/>
              <w:jc w:val="center"/>
              <w:rPr>
                <w:rFonts w:ascii="Times New Roman" w:hAnsi="Times New Roman"/>
                <w:sz w:val="24"/>
                <w:szCs w:val="24"/>
              </w:rPr>
            </w:pPr>
            <w:r w:rsidRPr="00376CBC">
              <w:rPr>
                <w:rFonts w:ascii="Times New Roman" w:hAnsi="Times New Roman"/>
                <w:sz w:val="24"/>
                <w:szCs w:val="24"/>
              </w:rPr>
              <w:t>2</w:t>
            </w:r>
          </w:p>
        </w:tc>
        <w:tc>
          <w:tcPr>
            <w:tcW w:w="1523" w:type="pct"/>
            <w:vAlign w:val="center"/>
          </w:tcPr>
          <w:p w:rsidR="00036E5F" w:rsidRPr="00376CBC" w:rsidRDefault="00036E5F" w:rsidP="00C06432">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Отношение численности детей в возрасте 3–7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319" w:type="pc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t>100,0</w:t>
            </w:r>
          </w:p>
        </w:tc>
        <w:tc>
          <w:tcPr>
            <w:tcW w:w="273" w:type="pc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100,0</w:t>
            </w:r>
          </w:p>
        </w:tc>
        <w:tc>
          <w:tcPr>
            <w:tcW w:w="273" w:type="pct"/>
            <w:gridSpan w:val="2"/>
            <w:vAlign w:val="center"/>
          </w:tcPr>
          <w:p w:rsidR="00036E5F" w:rsidRPr="00376CBC" w:rsidRDefault="00036E5F" w:rsidP="008615CC">
            <w:pPr>
              <w:spacing w:after="0" w:line="240" w:lineRule="auto"/>
              <w:rPr>
                <w:rFonts w:ascii="Times New Roman" w:hAnsi="Times New Roman"/>
                <w:sz w:val="24"/>
                <w:szCs w:val="24"/>
              </w:rPr>
            </w:pPr>
            <w:r w:rsidRPr="00376CBC">
              <w:rPr>
                <w:rFonts w:ascii="Times New Roman" w:hAnsi="Times New Roman"/>
                <w:sz w:val="24"/>
                <w:szCs w:val="24"/>
              </w:rPr>
              <w:t>100,0</w:t>
            </w:r>
          </w:p>
        </w:tc>
        <w:tc>
          <w:tcPr>
            <w:tcW w:w="273" w:type="pct"/>
            <w:vAlign w:val="center"/>
          </w:tcPr>
          <w:p w:rsidR="00036E5F" w:rsidRPr="00376CBC" w:rsidRDefault="00036E5F" w:rsidP="00C06432">
            <w:pPr>
              <w:spacing w:after="0" w:line="240" w:lineRule="auto"/>
              <w:jc w:val="center"/>
              <w:rPr>
                <w:rFonts w:ascii="Times New Roman" w:hAnsi="Times New Roman"/>
                <w:sz w:val="24"/>
                <w:szCs w:val="24"/>
              </w:rPr>
            </w:pPr>
            <w:r w:rsidRPr="00376CBC">
              <w:rPr>
                <w:rFonts w:ascii="Times New Roman" w:hAnsi="Times New Roman"/>
                <w:sz w:val="24"/>
                <w:szCs w:val="24"/>
              </w:rPr>
              <w:t>100,0</w:t>
            </w:r>
          </w:p>
        </w:tc>
        <w:tc>
          <w:tcPr>
            <w:tcW w:w="273" w:type="pct"/>
            <w:vAlign w:val="center"/>
          </w:tcPr>
          <w:p w:rsidR="00036E5F" w:rsidRPr="00376CBC" w:rsidRDefault="00036E5F" w:rsidP="002C751E">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100,0</w:t>
            </w:r>
          </w:p>
        </w:tc>
        <w:tc>
          <w:tcPr>
            <w:tcW w:w="272" w:type="pct"/>
            <w:vAlign w:val="center"/>
          </w:tcPr>
          <w:p w:rsidR="00036E5F" w:rsidRPr="00376CBC" w:rsidRDefault="00036E5F" w:rsidP="00C06432">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100,0</w:t>
            </w:r>
          </w:p>
        </w:tc>
        <w:tc>
          <w:tcPr>
            <w:tcW w:w="273" w:type="pct"/>
            <w:vAlign w:val="center"/>
          </w:tcPr>
          <w:p w:rsidR="00036E5F" w:rsidRPr="00376CBC" w:rsidRDefault="00036E5F" w:rsidP="00C06432">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100,0</w:t>
            </w:r>
          </w:p>
        </w:tc>
        <w:tc>
          <w:tcPr>
            <w:tcW w:w="273" w:type="pct"/>
            <w:vAlign w:val="center"/>
          </w:tcPr>
          <w:p w:rsidR="00036E5F" w:rsidRPr="00376CBC" w:rsidRDefault="00036E5F" w:rsidP="00C06432">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100,0</w:t>
            </w:r>
          </w:p>
        </w:tc>
        <w:tc>
          <w:tcPr>
            <w:tcW w:w="273" w:type="pct"/>
            <w:vAlign w:val="center"/>
          </w:tcPr>
          <w:p w:rsidR="00036E5F" w:rsidRPr="00376CBC" w:rsidRDefault="00036E5F" w:rsidP="00036E5F">
            <w:pPr>
              <w:spacing w:after="0" w:line="240" w:lineRule="auto"/>
              <w:ind w:left="-103" w:right="-111"/>
              <w:jc w:val="center"/>
              <w:rPr>
                <w:rFonts w:ascii="Times New Roman" w:hAnsi="Times New Roman"/>
                <w:color w:val="000000"/>
                <w:sz w:val="24"/>
                <w:szCs w:val="24"/>
              </w:rPr>
            </w:pPr>
            <w:r w:rsidRPr="00376CBC">
              <w:rPr>
                <w:rFonts w:ascii="Times New Roman" w:hAnsi="Times New Roman"/>
                <w:color w:val="000000"/>
                <w:sz w:val="24"/>
                <w:szCs w:val="24"/>
              </w:rPr>
              <w:t>100,0</w:t>
            </w:r>
          </w:p>
        </w:tc>
        <w:tc>
          <w:tcPr>
            <w:tcW w:w="229" w:type="pct"/>
            <w:gridSpan w:val="2"/>
            <w:vAlign w:val="center"/>
          </w:tcPr>
          <w:p w:rsidR="00036E5F" w:rsidRPr="00376CBC" w:rsidRDefault="00036E5F" w:rsidP="009B149B">
            <w:pPr>
              <w:spacing w:after="0" w:line="240" w:lineRule="auto"/>
              <w:ind w:left="-103" w:right="-111"/>
              <w:jc w:val="center"/>
              <w:rPr>
                <w:rFonts w:ascii="Times New Roman" w:hAnsi="Times New Roman"/>
                <w:color w:val="000000"/>
                <w:sz w:val="24"/>
                <w:szCs w:val="24"/>
              </w:rPr>
            </w:pPr>
            <w:r w:rsidRPr="00376CBC">
              <w:rPr>
                <w:rFonts w:ascii="Times New Roman" w:hAnsi="Times New Roman"/>
                <w:color w:val="000000"/>
                <w:sz w:val="24"/>
                <w:szCs w:val="24"/>
              </w:rPr>
              <w:t>100,0</w:t>
            </w:r>
          </w:p>
        </w:tc>
        <w:tc>
          <w:tcPr>
            <w:tcW w:w="271" w:type="pct"/>
            <w:vAlign w:val="center"/>
          </w:tcPr>
          <w:p w:rsidR="00036E5F" w:rsidRPr="00376CBC" w:rsidRDefault="00036E5F" w:rsidP="00C06432">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100,0</w:t>
            </w:r>
          </w:p>
        </w:tc>
      </w:tr>
      <w:tr w:rsidR="00036E5F" w:rsidRPr="00376CBC" w:rsidTr="00C03460">
        <w:trPr>
          <w:trHeight w:val="284"/>
        </w:trPr>
        <w:tc>
          <w:tcPr>
            <w:tcW w:w="203" w:type="pct"/>
            <w:vAlign w:val="center"/>
          </w:tcPr>
          <w:p w:rsidR="00036E5F" w:rsidRPr="00376CBC" w:rsidRDefault="00036E5F" w:rsidP="009B149B">
            <w:pPr>
              <w:spacing w:after="0" w:line="240" w:lineRule="auto"/>
              <w:jc w:val="center"/>
              <w:rPr>
                <w:rFonts w:ascii="Times New Roman" w:hAnsi="Times New Roman"/>
                <w:sz w:val="24"/>
                <w:szCs w:val="24"/>
              </w:rPr>
            </w:pPr>
            <w:r w:rsidRPr="00376CBC">
              <w:rPr>
                <w:rFonts w:ascii="Times New Roman" w:hAnsi="Times New Roman"/>
                <w:sz w:val="24"/>
                <w:szCs w:val="24"/>
              </w:rPr>
              <w:t>3</w:t>
            </w:r>
          </w:p>
        </w:tc>
        <w:tc>
          <w:tcPr>
            <w:tcW w:w="1523" w:type="pct"/>
            <w:vAlign w:val="center"/>
          </w:tcPr>
          <w:p w:rsidR="00036E5F" w:rsidRPr="00376CBC" w:rsidRDefault="00036E5F" w:rsidP="00C06432">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 xml:space="preserve">Доля выпускников муниципальных общеобразовательных организаций, не </w:t>
            </w:r>
            <w:r w:rsidRPr="00376CBC">
              <w:rPr>
                <w:rFonts w:ascii="Times New Roman" w:hAnsi="Times New Roman"/>
                <w:color w:val="000000"/>
                <w:sz w:val="24"/>
                <w:szCs w:val="24"/>
              </w:rPr>
              <w:lastRenderedPageBreak/>
              <w:t>получивших аттестат о среднем общем образовании, в общей численности выпускников муниципальных общеобразовательных организаций</w:t>
            </w:r>
          </w:p>
        </w:tc>
        <w:tc>
          <w:tcPr>
            <w:tcW w:w="319"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73" w:type="pct"/>
            <w:gridSpan w:val="2"/>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72"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417F09"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29" w:type="pct"/>
            <w:gridSpan w:val="2"/>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c>
          <w:tcPr>
            <w:tcW w:w="271" w:type="pct"/>
            <w:vAlign w:val="center"/>
          </w:tcPr>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p>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w:t>
            </w:r>
          </w:p>
        </w:tc>
      </w:tr>
      <w:tr w:rsidR="00036E5F" w:rsidRPr="00376CBC" w:rsidTr="00C03460">
        <w:tc>
          <w:tcPr>
            <w:tcW w:w="203" w:type="pct"/>
            <w:vAlign w:val="center"/>
          </w:tcPr>
          <w:p w:rsidR="00036E5F" w:rsidRPr="00376CBC" w:rsidRDefault="00036E5F" w:rsidP="009B149B">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4</w:t>
            </w:r>
          </w:p>
        </w:tc>
        <w:tc>
          <w:tcPr>
            <w:tcW w:w="1523" w:type="pct"/>
            <w:vAlign w:val="center"/>
          </w:tcPr>
          <w:p w:rsidR="00036E5F" w:rsidRPr="00376CBC" w:rsidRDefault="00036E5F" w:rsidP="008A36E2">
            <w:pPr>
              <w:spacing w:after="0" w:line="240" w:lineRule="auto"/>
              <w:rPr>
                <w:rFonts w:ascii="Times New Roman" w:hAnsi="Times New Roman"/>
                <w:sz w:val="24"/>
                <w:szCs w:val="24"/>
              </w:rPr>
            </w:pPr>
            <w:r w:rsidRPr="00376CBC">
              <w:rPr>
                <w:rFonts w:ascii="Times New Roman" w:hAnsi="Times New Roman"/>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19" w:type="pct"/>
            <w:vAlign w:val="center"/>
          </w:tcPr>
          <w:p w:rsidR="00036E5F" w:rsidRPr="00376CBC" w:rsidRDefault="00036E5F" w:rsidP="008A36E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t>71,0</w:t>
            </w:r>
          </w:p>
        </w:tc>
        <w:tc>
          <w:tcPr>
            <w:tcW w:w="273" w:type="pct"/>
            <w:vAlign w:val="center"/>
          </w:tcPr>
          <w:p w:rsidR="00036E5F" w:rsidRPr="00376CBC" w:rsidRDefault="00036E5F" w:rsidP="008A36E2">
            <w:pPr>
              <w:spacing w:after="0" w:line="240" w:lineRule="auto"/>
              <w:jc w:val="center"/>
              <w:rPr>
                <w:rFonts w:ascii="Times New Roman" w:hAnsi="Times New Roman"/>
                <w:sz w:val="24"/>
                <w:szCs w:val="24"/>
              </w:rPr>
            </w:pPr>
            <w:r w:rsidRPr="00376CBC">
              <w:rPr>
                <w:rFonts w:ascii="Times New Roman" w:hAnsi="Times New Roman"/>
                <w:sz w:val="24"/>
                <w:szCs w:val="24"/>
              </w:rPr>
              <w:t>72,0</w:t>
            </w:r>
          </w:p>
        </w:tc>
        <w:tc>
          <w:tcPr>
            <w:tcW w:w="273" w:type="pct"/>
            <w:gridSpan w:val="2"/>
            <w:vAlign w:val="center"/>
          </w:tcPr>
          <w:p w:rsidR="00036E5F" w:rsidRPr="00376CBC" w:rsidRDefault="00036E5F" w:rsidP="008A36E2">
            <w:pPr>
              <w:spacing w:after="0" w:line="240" w:lineRule="auto"/>
              <w:jc w:val="center"/>
              <w:rPr>
                <w:rFonts w:ascii="Times New Roman" w:hAnsi="Times New Roman"/>
              </w:rPr>
            </w:pPr>
            <w:r w:rsidRPr="00376CBC">
              <w:rPr>
                <w:rFonts w:ascii="Times New Roman" w:hAnsi="Times New Roman"/>
                <w:sz w:val="24"/>
                <w:szCs w:val="24"/>
              </w:rPr>
              <w:t>71,0</w:t>
            </w:r>
          </w:p>
        </w:tc>
        <w:tc>
          <w:tcPr>
            <w:tcW w:w="273" w:type="pct"/>
            <w:vAlign w:val="center"/>
          </w:tcPr>
          <w:p w:rsidR="00036E5F" w:rsidRPr="00376CBC" w:rsidRDefault="00036E5F" w:rsidP="008A36E2">
            <w:pPr>
              <w:spacing w:after="0" w:line="240" w:lineRule="auto"/>
              <w:jc w:val="center"/>
              <w:rPr>
                <w:rFonts w:ascii="Times New Roman" w:hAnsi="Times New Roman"/>
              </w:rPr>
            </w:pPr>
            <w:r w:rsidRPr="00376CBC">
              <w:rPr>
                <w:rFonts w:ascii="Times New Roman" w:hAnsi="Times New Roman"/>
              </w:rPr>
              <w:t>76,0</w:t>
            </w:r>
          </w:p>
        </w:tc>
        <w:tc>
          <w:tcPr>
            <w:tcW w:w="273" w:type="pct"/>
            <w:vAlign w:val="center"/>
          </w:tcPr>
          <w:p w:rsidR="00036E5F" w:rsidRPr="00376CBC" w:rsidRDefault="00036E5F" w:rsidP="008A36E2">
            <w:pPr>
              <w:spacing w:after="0" w:line="240" w:lineRule="auto"/>
              <w:jc w:val="center"/>
              <w:rPr>
                <w:rFonts w:ascii="Times New Roman" w:hAnsi="Times New Roman"/>
              </w:rPr>
            </w:pPr>
            <w:r w:rsidRPr="00376CBC">
              <w:rPr>
                <w:rFonts w:ascii="Times New Roman" w:hAnsi="Times New Roman"/>
              </w:rPr>
              <w:t>76,0</w:t>
            </w:r>
          </w:p>
        </w:tc>
        <w:tc>
          <w:tcPr>
            <w:tcW w:w="272" w:type="pct"/>
            <w:vAlign w:val="center"/>
          </w:tcPr>
          <w:p w:rsidR="00036E5F" w:rsidRPr="00376CBC" w:rsidRDefault="00417F09" w:rsidP="008A36E2">
            <w:pPr>
              <w:spacing w:after="0" w:line="240" w:lineRule="auto"/>
              <w:jc w:val="center"/>
              <w:rPr>
                <w:rFonts w:ascii="Times New Roman" w:hAnsi="Times New Roman"/>
              </w:rPr>
            </w:pPr>
            <w:r w:rsidRPr="00376CBC">
              <w:rPr>
                <w:rFonts w:ascii="Times New Roman" w:hAnsi="Times New Roman"/>
              </w:rPr>
              <w:t>74</w:t>
            </w:r>
            <w:r w:rsidR="00036E5F" w:rsidRPr="00376CBC">
              <w:rPr>
                <w:rFonts w:ascii="Times New Roman" w:hAnsi="Times New Roman"/>
              </w:rPr>
              <w:t>,</w:t>
            </w:r>
            <w:r w:rsidRPr="00376CBC">
              <w:rPr>
                <w:rFonts w:ascii="Times New Roman" w:hAnsi="Times New Roman"/>
              </w:rPr>
              <w:t>5</w:t>
            </w:r>
          </w:p>
        </w:tc>
        <w:tc>
          <w:tcPr>
            <w:tcW w:w="273" w:type="pct"/>
            <w:vAlign w:val="center"/>
          </w:tcPr>
          <w:p w:rsidR="00036E5F" w:rsidRPr="00376CBC" w:rsidRDefault="00E72EE9" w:rsidP="008A36E2">
            <w:pPr>
              <w:spacing w:after="0" w:line="240" w:lineRule="auto"/>
              <w:jc w:val="center"/>
              <w:rPr>
                <w:rFonts w:ascii="Times New Roman" w:hAnsi="Times New Roman"/>
              </w:rPr>
            </w:pPr>
            <w:r>
              <w:rPr>
                <w:rFonts w:ascii="Times New Roman" w:hAnsi="Times New Roman"/>
              </w:rPr>
              <w:t>75</w:t>
            </w:r>
            <w:r w:rsidR="00417F09" w:rsidRPr="00376CBC">
              <w:rPr>
                <w:rFonts w:ascii="Times New Roman" w:hAnsi="Times New Roman"/>
              </w:rPr>
              <w:t>,0</w:t>
            </w:r>
          </w:p>
        </w:tc>
        <w:tc>
          <w:tcPr>
            <w:tcW w:w="273" w:type="pct"/>
            <w:vAlign w:val="center"/>
          </w:tcPr>
          <w:p w:rsidR="00036E5F" w:rsidRPr="00376CBC" w:rsidRDefault="001353F6" w:rsidP="008A36E2">
            <w:pPr>
              <w:spacing w:after="0" w:line="240" w:lineRule="auto"/>
              <w:jc w:val="center"/>
              <w:rPr>
                <w:rFonts w:ascii="Times New Roman" w:hAnsi="Times New Roman"/>
              </w:rPr>
            </w:pPr>
            <w:r w:rsidRPr="00376CBC">
              <w:rPr>
                <w:rFonts w:ascii="Times New Roman" w:hAnsi="Times New Roman"/>
              </w:rPr>
              <w:t>77</w:t>
            </w:r>
            <w:r w:rsidR="00036E5F" w:rsidRPr="00376CBC">
              <w:rPr>
                <w:rFonts w:ascii="Times New Roman" w:hAnsi="Times New Roman"/>
              </w:rPr>
              <w:t>,0</w:t>
            </w:r>
          </w:p>
        </w:tc>
        <w:tc>
          <w:tcPr>
            <w:tcW w:w="273" w:type="pct"/>
            <w:vAlign w:val="center"/>
          </w:tcPr>
          <w:p w:rsidR="00036E5F" w:rsidRPr="00376CBC" w:rsidRDefault="001353F6" w:rsidP="00036E5F">
            <w:pPr>
              <w:spacing w:after="0" w:line="240" w:lineRule="auto"/>
              <w:jc w:val="center"/>
              <w:rPr>
                <w:rFonts w:ascii="Times New Roman" w:hAnsi="Times New Roman"/>
              </w:rPr>
            </w:pPr>
            <w:r w:rsidRPr="00376CBC">
              <w:rPr>
                <w:rFonts w:ascii="Times New Roman" w:hAnsi="Times New Roman"/>
              </w:rPr>
              <w:t>77</w:t>
            </w:r>
            <w:r w:rsidR="00036E5F" w:rsidRPr="00376CBC">
              <w:rPr>
                <w:rFonts w:ascii="Times New Roman" w:hAnsi="Times New Roman"/>
              </w:rPr>
              <w:t>,0</w:t>
            </w:r>
          </w:p>
        </w:tc>
        <w:tc>
          <w:tcPr>
            <w:tcW w:w="229" w:type="pct"/>
            <w:gridSpan w:val="2"/>
            <w:vAlign w:val="center"/>
          </w:tcPr>
          <w:p w:rsidR="00036E5F" w:rsidRPr="00376CBC" w:rsidRDefault="001353F6" w:rsidP="008A36E2">
            <w:pPr>
              <w:spacing w:after="0" w:line="240" w:lineRule="auto"/>
              <w:jc w:val="center"/>
              <w:rPr>
                <w:rFonts w:ascii="Times New Roman" w:hAnsi="Times New Roman"/>
              </w:rPr>
            </w:pPr>
            <w:r w:rsidRPr="00376CBC">
              <w:rPr>
                <w:rFonts w:ascii="Times New Roman" w:hAnsi="Times New Roman"/>
              </w:rPr>
              <w:t>77,</w:t>
            </w:r>
            <w:r w:rsidR="00036E5F" w:rsidRPr="00376CBC">
              <w:rPr>
                <w:rFonts w:ascii="Times New Roman" w:hAnsi="Times New Roman"/>
              </w:rPr>
              <w:t>0</w:t>
            </w:r>
          </w:p>
        </w:tc>
        <w:tc>
          <w:tcPr>
            <w:tcW w:w="271" w:type="pct"/>
            <w:vAlign w:val="center"/>
          </w:tcPr>
          <w:p w:rsidR="00036E5F" w:rsidRPr="00376CBC" w:rsidRDefault="001353F6" w:rsidP="008A36E2">
            <w:pPr>
              <w:spacing w:after="0" w:line="240" w:lineRule="auto"/>
              <w:jc w:val="center"/>
              <w:rPr>
                <w:rFonts w:ascii="Times New Roman" w:hAnsi="Times New Roman"/>
              </w:rPr>
            </w:pPr>
            <w:r w:rsidRPr="00376CBC">
              <w:rPr>
                <w:rFonts w:ascii="Times New Roman" w:hAnsi="Times New Roman"/>
              </w:rPr>
              <w:t>77</w:t>
            </w:r>
            <w:r w:rsidR="00036E5F" w:rsidRPr="00376CBC">
              <w:rPr>
                <w:rFonts w:ascii="Times New Roman" w:hAnsi="Times New Roman"/>
              </w:rPr>
              <w:t>,0</w:t>
            </w:r>
          </w:p>
        </w:tc>
      </w:tr>
      <w:tr w:rsidR="00036E5F" w:rsidRPr="00376CBC" w:rsidTr="00C03460">
        <w:tc>
          <w:tcPr>
            <w:tcW w:w="203" w:type="pct"/>
            <w:vAlign w:val="center"/>
          </w:tcPr>
          <w:p w:rsidR="00036E5F" w:rsidRPr="00376CBC" w:rsidRDefault="00036E5F" w:rsidP="009B149B">
            <w:pPr>
              <w:spacing w:after="0" w:line="240" w:lineRule="auto"/>
              <w:jc w:val="center"/>
              <w:rPr>
                <w:rFonts w:ascii="Times New Roman" w:hAnsi="Times New Roman"/>
                <w:sz w:val="24"/>
                <w:szCs w:val="24"/>
              </w:rPr>
            </w:pPr>
            <w:r w:rsidRPr="00376CBC">
              <w:rPr>
                <w:rFonts w:ascii="Times New Roman" w:hAnsi="Times New Roman"/>
                <w:sz w:val="24"/>
                <w:szCs w:val="24"/>
              </w:rPr>
              <w:t xml:space="preserve">5 </w:t>
            </w:r>
          </w:p>
        </w:tc>
        <w:tc>
          <w:tcPr>
            <w:tcW w:w="1523" w:type="pct"/>
            <w:vAlign w:val="center"/>
          </w:tcPr>
          <w:p w:rsidR="00036E5F" w:rsidRPr="00376CBC" w:rsidRDefault="00036E5F" w:rsidP="008A36E2">
            <w:pPr>
              <w:spacing w:after="0" w:line="240" w:lineRule="auto"/>
              <w:rPr>
                <w:rFonts w:ascii="Times New Roman" w:hAnsi="Times New Roman"/>
                <w:sz w:val="24"/>
                <w:szCs w:val="24"/>
              </w:rPr>
            </w:pPr>
            <w:r w:rsidRPr="00376CBC">
              <w:rPr>
                <w:rFonts w:ascii="Times New Roman" w:hAnsi="Times New Roman"/>
                <w:sz w:val="24"/>
                <w:szCs w:val="24"/>
              </w:rPr>
              <w:t>Доля детей в возрасте от 5 до 18 лет, использующих сертификаты дополнительного образования</w:t>
            </w:r>
          </w:p>
        </w:tc>
        <w:tc>
          <w:tcPr>
            <w:tcW w:w="319" w:type="pct"/>
            <w:vAlign w:val="center"/>
          </w:tcPr>
          <w:p w:rsidR="00036E5F" w:rsidRPr="00376CBC" w:rsidRDefault="00036E5F" w:rsidP="008A36E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273" w:type="pct"/>
            <w:vAlign w:val="center"/>
          </w:tcPr>
          <w:p w:rsidR="00036E5F" w:rsidRPr="00376CBC" w:rsidRDefault="00036E5F" w:rsidP="00036E5F">
            <w:pPr>
              <w:spacing w:after="0" w:line="240" w:lineRule="auto"/>
              <w:jc w:val="center"/>
              <w:rPr>
                <w:rFonts w:ascii="Times New Roman" w:hAnsi="Times New Roman"/>
                <w:sz w:val="24"/>
                <w:szCs w:val="24"/>
              </w:rPr>
            </w:pPr>
            <w:r w:rsidRPr="00376CBC">
              <w:rPr>
                <w:rFonts w:ascii="Times New Roman" w:hAnsi="Times New Roman"/>
                <w:sz w:val="24"/>
                <w:szCs w:val="24"/>
              </w:rPr>
              <w:t>0</w:t>
            </w:r>
          </w:p>
        </w:tc>
        <w:tc>
          <w:tcPr>
            <w:tcW w:w="273" w:type="pct"/>
            <w:vAlign w:val="center"/>
          </w:tcPr>
          <w:p w:rsidR="00036E5F" w:rsidRPr="00376CBC" w:rsidRDefault="00036E5F" w:rsidP="008A36E2">
            <w:pPr>
              <w:spacing w:after="0" w:line="240" w:lineRule="auto"/>
              <w:jc w:val="center"/>
              <w:rPr>
                <w:rFonts w:ascii="Times New Roman" w:hAnsi="Times New Roman"/>
                <w:sz w:val="24"/>
                <w:szCs w:val="24"/>
              </w:rPr>
            </w:pPr>
            <w:r w:rsidRPr="00376CBC">
              <w:rPr>
                <w:rFonts w:ascii="Times New Roman" w:hAnsi="Times New Roman"/>
                <w:sz w:val="24"/>
                <w:szCs w:val="24"/>
              </w:rPr>
              <w:t>0</w:t>
            </w:r>
          </w:p>
        </w:tc>
        <w:tc>
          <w:tcPr>
            <w:tcW w:w="273" w:type="pct"/>
            <w:gridSpan w:val="2"/>
            <w:vAlign w:val="center"/>
          </w:tcPr>
          <w:p w:rsidR="00036E5F" w:rsidRPr="00376CBC" w:rsidRDefault="00036E5F" w:rsidP="008A36E2">
            <w:pPr>
              <w:spacing w:after="0" w:line="240" w:lineRule="auto"/>
              <w:jc w:val="center"/>
              <w:rPr>
                <w:rFonts w:ascii="Times New Roman" w:hAnsi="Times New Roman"/>
                <w:sz w:val="24"/>
                <w:szCs w:val="24"/>
              </w:rPr>
            </w:pPr>
            <w:r w:rsidRPr="00376CBC">
              <w:rPr>
                <w:rFonts w:ascii="Times New Roman" w:hAnsi="Times New Roman"/>
                <w:sz w:val="24"/>
                <w:szCs w:val="24"/>
              </w:rPr>
              <w:t>0</w:t>
            </w:r>
          </w:p>
        </w:tc>
        <w:tc>
          <w:tcPr>
            <w:tcW w:w="273" w:type="pct"/>
            <w:vAlign w:val="center"/>
          </w:tcPr>
          <w:p w:rsidR="00036E5F" w:rsidRPr="00376CBC" w:rsidRDefault="00036E5F" w:rsidP="008A36E2">
            <w:pPr>
              <w:spacing w:after="0" w:line="240" w:lineRule="auto"/>
              <w:jc w:val="center"/>
              <w:rPr>
                <w:rFonts w:ascii="Times New Roman" w:hAnsi="Times New Roman"/>
              </w:rPr>
            </w:pPr>
            <w:r w:rsidRPr="00376CBC">
              <w:rPr>
                <w:rFonts w:ascii="Times New Roman" w:hAnsi="Times New Roman"/>
              </w:rPr>
              <w:t>0</w:t>
            </w:r>
          </w:p>
        </w:tc>
        <w:tc>
          <w:tcPr>
            <w:tcW w:w="273" w:type="pct"/>
            <w:vAlign w:val="center"/>
          </w:tcPr>
          <w:p w:rsidR="00036E5F" w:rsidRPr="00376CBC" w:rsidRDefault="00036E5F" w:rsidP="008A36E2">
            <w:pPr>
              <w:spacing w:after="0" w:line="240" w:lineRule="auto"/>
              <w:jc w:val="center"/>
              <w:rPr>
                <w:rFonts w:ascii="Times New Roman" w:hAnsi="Times New Roman"/>
              </w:rPr>
            </w:pPr>
            <w:r w:rsidRPr="00376CBC">
              <w:rPr>
                <w:rFonts w:ascii="Times New Roman" w:hAnsi="Times New Roman"/>
              </w:rPr>
              <w:t>0</w:t>
            </w:r>
          </w:p>
        </w:tc>
        <w:tc>
          <w:tcPr>
            <w:tcW w:w="272" w:type="pct"/>
            <w:vAlign w:val="center"/>
          </w:tcPr>
          <w:p w:rsidR="00036E5F" w:rsidRPr="00376CBC" w:rsidRDefault="00417F09" w:rsidP="008A36E2">
            <w:pPr>
              <w:spacing w:after="0" w:line="240" w:lineRule="auto"/>
              <w:jc w:val="center"/>
              <w:rPr>
                <w:rFonts w:ascii="Times New Roman" w:hAnsi="Times New Roman"/>
              </w:rPr>
            </w:pPr>
            <w:r w:rsidRPr="00376CBC">
              <w:rPr>
                <w:rFonts w:ascii="Times New Roman" w:hAnsi="Times New Roman"/>
              </w:rPr>
              <w:t>74</w:t>
            </w:r>
            <w:r w:rsidR="00036E5F" w:rsidRPr="00376CBC">
              <w:rPr>
                <w:rFonts w:ascii="Times New Roman" w:hAnsi="Times New Roman"/>
              </w:rPr>
              <w:t>,</w:t>
            </w:r>
            <w:r w:rsidRPr="00376CBC">
              <w:rPr>
                <w:rFonts w:ascii="Times New Roman" w:hAnsi="Times New Roman"/>
              </w:rPr>
              <w:t>5</w:t>
            </w:r>
          </w:p>
        </w:tc>
        <w:tc>
          <w:tcPr>
            <w:tcW w:w="273" w:type="pct"/>
            <w:vAlign w:val="center"/>
          </w:tcPr>
          <w:p w:rsidR="00036E5F" w:rsidRPr="00376CBC" w:rsidRDefault="001C1635" w:rsidP="008A36E2">
            <w:pPr>
              <w:spacing w:after="0" w:line="240" w:lineRule="auto"/>
              <w:jc w:val="center"/>
              <w:rPr>
                <w:rFonts w:ascii="Times New Roman" w:hAnsi="Times New Roman"/>
              </w:rPr>
            </w:pPr>
            <w:r w:rsidRPr="00376CBC">
              <w:rPr>
                <w:rFonts w:ascii="Times New Roman" w:hAnsi="Times New Roman"/>
              </w:rPr>
              <w:t>75</w:t>
            </w:r>
            <w:r w:rsidR="00417F09" w:rsidRPr="00376CBC">
              <w:rPr>
                <w:rFonts w:ascii="Times New Roman" w:hAnsi="Times New Roman"/>
              </w:rPr>
              <w:t>,0</w:t>
            </w:r>
          </w:p>
        </w:tc>
        <w:tc>
          <w:tcPr>
            <w:tcW w:w="273" w:type="pct"/>
            <w:vAlign w:val="center"/>
          </w:tcPr>
          <w:p w:rsidR="00036E5F" w:rsidRPr="00376CBC" w:rsidRDefault="007302A8" w:rsidP="008A36E2">
            <w:pPr>
              <w:spacing w:after="0" w:line="240" w:lineRule="auto"/>
              <w:jc w:val="center"/>
              <w:rPr>
                <w:rFonts w:ascii="Times New Roman" w:hAnsi="Times New Roman"/>
              </w:rPr>
            </w:pPr>
            <w:r w:rsidRPr="00376CBC">
              <w:rPr>
                <w:rFonts w:ascii="Times New Roman" w:hAnsi="Times New Roman"/>
              </w:rPr>
              <w:t>77</w:t>
            </w:r>
            <w:r w:rsidR="00036E5F" w:rsidRPr="00376CBC">
              <w:rPr>
                <w:rFonts w:ascii="Times New Roman" w:hAnsi="Times New Roman"/>
              </w:rPr>
              <w:t>,0</w:t>
            </w:r>
          </w:p>
        </w:tc>
        <w:tc>
          <w:tcPr>
            <w:tcW w:w="273" w:type="pct"/>
            <w:vAlign w:val="center"/>
          </w:tcPr>
          <w:p w:rsidR="00036E5F" w:rsidRPr="00376CBC" w:rsidRDefault="007302A8" w:rsidP="00036E5F">
            <w:pPr>
              <w:spacing w:after="0" w:line="240" w:lineRule="auto"/>
              <w:jc w:val="center"/>
              <w:rPr>
                <w:rFonts w:ascii="Times New Roman" w:hAnsi="Times New Roman"/>
              </w:rPr>
            </w:pPr>
            <w:r w:rsidRPr="00376CBC">
              <w:rPr>
                <w:rFonts w:ascii="Times New Roman" w:hAnsi="Times New Roman"/>
              </w:rPr>
              <w:t>77</w:t>
            </w:r>
            <w:r w:rsidR="00036E5F" w:rsidRPr="00376CBC">
              <w:rPr>
                <w:rFonts w:ascii="Times New Roman" w:hAnsi="Times New Roman"/>
              </w:rPr>
              <w:t>,0</w:t>
            </w:r>
          </w:p>
        </w:tc>
        <w:tc>
          <w:tcPr>
            <w:tcW w:w="229" w:type="pct"/>
            <w:gridSpan w:val="2"/>
            <w:vAlign w:val="center"/>
          </w:tcPr>
          <w:p w:rsidR="00036E5F" w:rsidRPr="00376CBC" w:rsidRDefault="007302A8" w:rsidP="008A36E2">
            <w:pPr>
              <w:spacing w:after="0" w:line="240" w:lineRule="auto"/>
              <w:jc w:val="center"/>
              <w:rPr>
                <w:rFonts w:ascii="Times New Roman" w:hAnsi="Times New Roman"/>
              </w:rPr>
            </w:pPr>
            <w:r w:rsidRPr="00376CBC">
              <w:rPr>
                <w:rFonts w:ascii="Times New Roman" w:hAnsi="Times New Roman"/>
              </w:rPr>
              <w:t>77</w:t>
            </w:r>
            <w:r w:rsidR="00036E5F" w:rsidRPr="00376CBC">
              <w:rPr>
                <w:rFonts w:ascii="Times New Roman" w:hAnsi="Times New Roman"/>
              </w:rPr>
              <w:t>,0</w:t>
            </w:r>
          </w:p>
        </w:tc>
        <w:tc>
          <w:tcPr>
            <w:tcW w:w="271" w:type="pct"/>
            <w:vAlign w:val="center"/>
          </w:tcPr>
          <w:p w:rsidR="00036E5F" w:rsidRPr="00376CBC" w:rsidRDefault="007302A8" w:rsidP="008A36E2">
            <w:pPr>
              <w:spacing w:after="0" w:line="240" w:lineRule="auto"/>
              <w:jc w:val="center"/>
              <w:rPr>
                <w:rFonts w:ascii="Times New Roman" w:hAnsi="Times New Roman"/>
              </w:rPr>
            </w:pPr>
            <w:r w:rsidRPr="00376CBC">
              <w:rPr>
                <w:rFonts w:ascii="Times New Roman" w:hAnsi="Times New Roman"/>
              </w:rPr>
              <w:t>77</w:t>
            </w:r>
            <w:r w:rsidR="00036E5F" w:rsidRPr="00376CBC">
              <w:rPr>
                <w:rFonts w:ascii="Times New Roman" w:hAnsi="Times New Roman"/>
              </w:rPr>
              <w:t>,0</w:t>
            </w:r>
          </w:p>
        </w:tc>
      </w:tr>
    </w:tbl>
    <w:p w:rsidR="007E7F3F" w:rsidRPr="00376CBC" w:rsidRDefault="007E7F3F" w:rsidP="0090725E">
      <w:pPr>
        <w:pStyle w:val="ConsPlusNormal"/>
        <w:rPr>
          <w:rFonts w:ascii="Times New Roman" w:hAnsi="Times New Roman"/>
          <w:sz w:val="28"/>
          <w:szCs w:val="28"/>
        </w:rPr>
      </w:pPr>
    </w:p>
    <w:p w:rsidR="007E7F3F" w:rsidRPr="00376CBC" w:rsidRDefault="007E7F3F" w:rsidP="0090725E">
      <w:pPr>
        <w:pStyle w:val="ConsPlusNormal"/>
        <w:rPr>
          <w:rFonts w:ascii="Times New Roman" w:hAnsi="Times New Roman"/>
          <w:sz w:val="28"/>
          <w:szCs w:val="28"/>
        </w:rPr>
      </w:pPr>
    </w:p>
    <w:p w:rsidR="007E7F3F" w:rsidRPr="00376CBC" w:rsidRDefault="007E7F3F" w:rsidP="0090725E">
      <w:pPr>
        <w:pStyle w:val="ConsPlusNormal"/>
        <w:rPr>
          <w:rFonts w:ascii="Times New Roman" w:hAnsi="Times New Roman"/>
          <w:sz w:val="28"/>
          <w:szCs w:val="28"/>
        </w:rPr>
      </w:pPr>
    </w:p>
    <w:p w:rsidR="007E7F3F" w:rsidRPr="00376CBC" w:rsidRDefault="0075180C" w:rsidP="0090725E">
      <w:pPr>
        <w:pStyle w:val="ConsPlusNormal"/>
        <w:rPr>
          <w:rFonts w:ascii="Times New Roman" w:hAnsi="Times New Roman"/>
          <w:sz w:val="28"/>
          <w:szCs w:val="28"/>
        </w:rPr>
      </w:pPr>
      <w:r w:rsidRPr="00376CBC">
        <w:rPr>
          <w:rFonts w:ascii="Times New Roman" w:hAnsi="Times New Roman"/>
          <w:sz w:val="28"/>
          <w:szCs w:val="28"/>
        </w:rPr>
        <w:t>Начальник</w:t>
      </w:r>
      <w:r w:rsidR="007E7F3F" w:rsidRPr="00376CBC">
        <w:rPr>
          <w:rFonts w:ascii="Times New Roman" w:hAnsi="Times New Roman"/>
          <w:sz w:val="28"/>
          <w:szCs w:val="28"/>
        </w:rPr>
        <w:t xml:space="preserve"> отдела образования</w:t>
      </w:r>
    </w:p>
    <w:p w:rsidR="007E7F3F" w:rsidRPr="00376CBC" w:rsidRDefault="007E7F3F" w:rsidP="0090725E">
      <w:pPr>
        <w:pStyle w:val="ConsPlusNormal"/>
        <w:rPr>
          <w:rFonts w:ascii="Times New Roman" w:hAnsi="Times New Roman"/>
          <w:sz w:val="28"/>
          <w:szCs w:val="28"/>
        </w:rPr>
        <w:sectPr w:rsidR="007E7F3F" w:rsidRPr="00376CBC" w:rsidSect="00155A42">
          <w:pgSz w:w="16838" w:h="11905" w:orient="landscape" w:code="9"/>
          <w:pgMar w:top="992" w:right="1134" w:bottom="567" w:left="1134" w:header="284" w:footer="0" w:gutter="0"/>
          <w:pgNumType w:start="1"/>
          <w:cols w:space="720"/>
          <w:titlePg/>
          <w:docGrid w:linePitch="299"/>
        </w:sectPr>
      </w:pPr>
      <w:r w:rsidRPr="00376CBC">
        <w:rPr>
          <w:rFonts w:ascii="Times New Roman" w:hAnsi="Times New Roman"/>
          <w:sz w:val="28"/>
          <w:szCs w:val="28"/>
        </w:rPr>
        <w:t xml:space="preserve">администрации Новоселовского района                                                                                                   </w:t>
      </w:r>
      <w:r w:rsidR="00C554E9">
        <w:rPr>
          <w:rFonts w:ascii="Times New Roman" w:hAnsi="Times New Roman"/>
          <w:sz w:val="28"/>
          <w:szCs w:val="28"/>
        </w:rPr>
        <w:t xml:space="preserve">                   </w:t>
      </w:r>
      <w:r w:rsidR="0075180C" w:rsidRPr="00376CBC">
        <w:rPr>
          <w:rFonts w:ascii="Times New Roman" w:hAnsi="Times New Roman"/>
          <w:sz w:val="28"/>
          <w:szCs w:val="28"/>
        </w:rPr>
        <w:t>Г.В</w:t>
      </w:r>
      <w:r w:rsidR="00C554E9">
        <w:rPr>
          <w:rFonts w:ascii="Times New Roman" w:hAnsi="Times New Roman"/>
          <w:sz w:val="28"/>
          <w:szCs w:val="28"/>
        </w:rPr>
        <w:t>.</w:t>
      </w:r>
      <w:r w:rsidR="0075180C" w:rsidRPr="00376CBC">
        <w:rPr>
          <w:rFonts w:ascii="Times New Roman" w:hAnsi="Times New Roman"/>
          <w:sz w:val="28"/>
          <w:szCs w:val="28"/>
        </w:rPr>
        <w:t xml:space="preserve"> Качаева</w:t>
      </w:r>
    </w:p>
    <w:p w:rsidR="00376CBC" w:rsidRPr="00376CBC" w:rsidRDefault="00376CBC" w:rsidP="00376CBC">
      <w:pPr>
        <w:pStyle w:val="ConsPlusNormal"/>
        <w:ind w:left="8470"/>
        <w:rPr>
          <w:rFonts w:ascii="Times New Roman" w:hAnsi="Times New Roman"/>
          <w:sz w:val="28"/>
          <w:szCs w:val="28"/>
        </w:rPr>
      </w:pPr>
      <w:r w:rsidRPr="00376CBC">
        <w:rPr>
          <w:rFonts w:ascii="Times New Roman" w:hAnsi="Times New Roman"/>
          <w:sz w:val="28"/>
          <w:szCs w:val="28"/>
        </w:rPr>
        <w:lastRenderedPageBreak/>
        <w:t>Приложение № 1</w:t>
      </w:r>
    </w:p>
    <w:p w:rsidR="00376CBC" w:rsidRPr="00376CBC" w:rsidRDefault="00376CBC" w:rsidP="00376CBC">
      <w:pPr>
        <w:pStyle w:val="ConsPlusNormal"/>
        <w:ind w:left="8470"/>
        <w:rPr>
          <w:rFonts w:ascii="Times New Roman" w:hAnsi="Times New Roman"/>
          <w:sz w:val="28"/>
          <w:szCs w:val="28"/>
        </w:rPr>
      </w:pPr>
      <w:r w:rsidRPr="00376CBC">
        <w:rPr>
          <w:rFonts w:ascii="Times New Roman" w:hAnsi="Times New Roman"/>
          <w:sz w:val="28"/>
          <w:szCs w:val="28"/>
        </w:rPr>
        <w:t>к муниципальной программе</w:t>
      </w:r>
    </w:p>
    <w:p w:rsidR="00376CBC" w:rsidRPr="00376CBC" w:rsidRDefault="00376CBC" w:rsidP="00376CBC">
      <w:pPr>
        <w:pStyle w:val="ConsPlusNormal"/>
        <w:ind w:left="8470"/>
        <w:rPr>
          <w:rFonts w:ascii="Times New Roman" w:hAnsi="Times New Roman"/>
          <w:sz w:val="28"/>
          <w:szCs w:val="28"/>
        </w:rPr>
      </w:pPr>
      <w:r w:rsidRPr="00376CBC">
        <w:rPr>
          <w:rFonts w:ascii="Times New Roman" w:hAnsi="Times New Roman"/>
          <w:sz w:val="28"/>
          <w:szCs w:val="28"/>
        </w:rPr>
        <w:t>«Развитие образования Новоселовского района»</w:t>
      </w:r>
    </w:p>
    <w:p w:rsidR="00376CBC" w:rsidRPr="00376CBC" w:rsidRDefault="00376CBC" w:rsidP="00376CBC">
      <w:pPr>
        <w:pStyle w:val="ConsPlusNormal"/>
        <w:rPr>
          <w:rFonts w:ascii="Times New Roman" w:hAnsi="Times New Roman"/>
          <w:sz w:val="28"/>
          <w:szCs w:val="28"/>
        </w:rPr>
      </w:pPr>
    </w:p>
    <w:p w:rsidR="00376CBC" w:rsidRPr="00376CBC" w:rsidRDefault="00376CBC" w:rsidP="00376CBC">
      <w:pPr>
        <w:spacing w:after="0" w:line="240" w:lineRule="auto"/>
        <w:ind w:firstLine="709"/>
        <w:jc w:val="center"/>
        <w:rPr>
          <w:rFonts w:ascii="Times New Roman" w:hAnsi="Times New Roman"/>
          <w:b/>
          <w:sz w:val="28"/>
          <w:szCs w:val="28"/>
        </w:rPr>
      </w:pPr>
      <w:r w:rsidRPr="00376CBC">
        <w:rPr>
          <w:rFonts w:ascii="Times New Roman" w:hAnsi="Times New Roman"/>
          <w:b/>
          <w:sz w:val="28"/>
          <w:szCs w:val="28"/>
        </w:rPr>
        <w:t>Информация о ресурсном обеспечении муниципальной программы Новоселовского района за счет средств районного бюджета, в том числе средств, поступивших из бюджетов других уровней бюджетной системы</w:t>
      </w:r>
    </w:p>
    <w:p w:rsidR="00376CBC" w:rsidRPr="00376CBC" w:rsidRDefault="00376CBC" w:rsidP="00376CBC">
      <w:pPr>
        <w:pStyle w:val="ConsPlusNormal"/>
        <w:ind w:right="-739"/>
        <w:jc w:val="right"/>
        <w:rPr>
          <w:rFonts w:ascii="Times New Roman" w:hAnsi="Times New Roman"/>
          <w:sz w:val="28"/>
          <w:szCs w:val="28"/>
        </w:rPr>
      </w:pPr>
    </w:p>
    <w:p w:rsidR="00376CBC" w:rsidRPr="00376CBC" w:rsidRDefault="00376CBC" w:rsidP="00376CBC">
      <w:pPr>
        <w:pStyle w:val="ConsPlusNormal"/>
        <w:ind w:left="12036" w:right="-739" w:firstLine="708"/>
        <w:jc w:val="center"/>
        <w:rPr>
          <w:rFonts w:ascii="Times New Roman" w:hAnsi="Times New Roman"/>
          <w:sz w:val="28"/>
          <w:szCs w:val="28"/>
        </w:rPr>
      </w:pPr>
      <w:r w:rsidRPr="00376CBC">
        <w:rPr>
          <w:rFonts w:ascii="Times New Roman" w:hAnsi="Times New Roman"/>
          <w:sz w:val="28"/>
          <w:szCs w:val="28"/>
        </w:rPr>
        <w:t>тыс. рублей</w:t>
      </w:r>
    </w:p>
    <w:tbl>
      <w:tblPr>
        <w:tblW w:w="15324" w:type="dxa"/>
        <w:tblInd w:w="93" w:type="dxa"/>
        <w:tblLayout w:type="fixed"/>
        <w:tblLook w:val="04A0"/>
      </w:tblPr>
      <w:tblGrid>
        <w:gridCol w:w="1960"/>
        <w:gridCol w:w="1741"/>
        <w:gridCol w:w="2551"/>
        <w:gridCol w:w="1134"/>
        <w:gridCol w:w="851"/>
        <w:gridCol w:w="992"/>
        <w:gridCol w:w="567"/>
        <w:gridCol w:w="1418"/>
        <w:gridCol w:w="1417"/>
        <w:gridCol w:w="1276"/>
        <w:gridCol w:w="1417"/>
      </w:tblGrid>
      <w:tr w:rsidR="00376CBC" w:rsidRPr="00376CBC" w:rsidTr="00376CBC">
        <w:trPr>
          <w:trHeight w:val="96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Статус (муниципальная программа, подпрограмма)</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Наименование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Наименование главного распорядителя бюджетных средств (далее - ГРБС)</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Код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план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план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2023-2025 г. г.</w:t>
            </w:r>
          </w:p>
        </w:tc>
      </w:tr>
      <w:tr w:rsidR="00376CBC" w:rsidRPr="00376CBC" w:rsidTr="00376CBC">
        <w:trPr>
          <w:trHeight w:val="915"/>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ГРБС</w:t>
            </w:r>
          </w:p>
        </w:tc>
        <w:tc>
          <w:tcPr>
            <w:tcW w:w="8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Рз Пр</w:t>
            </w:r>
          </w:p>
        </w:tc>
        <w:tc>
          <w:tcPr>
            <w:tcW w:w="992"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ЦСР</w:t>
            </w:r>
          </w:p>
        </w:tc>
        <w:tc>
          <w:tcPr>
            <w:tcW w:w="56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ВР</w:t>
            </w:r>
          </w:p>
        </w:tc>
        <w:tc>
          <w:tcPr>
            <w:tcW w:w="1418"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2023</w:t>
            </w:r>
          </w:p>
        </w:tc>
        <w:tc>
          <w:tcPr>
            <w:tcW w:w="141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2024</w:t>
            </w:r>
          </w:p>
        </w:tc>
        <w:tc>
          <w:tcPr>
            <w:tcW w:w="1276"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2025</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376CBC">
        <w:trPr>
          <w:trHeight w:val="960"/>
        </w:trPr>
        <w:tc>
          <w:tcPr>
            <w:tcW w:w="1960" w:type="dxa"/>
            <w:vMerge w:val="restart"/>
            <w:tcBorders>
              <w:top w:val="nil"/>
              <w:left w:val="single" w:sz="4" w:space="0" w:color="auto"/>
              <w:bottom w:val="nil"/>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Муниципальная программа</w:t>
            </w:r>
          </w:p>
        </w:tc>
        <w:tc>
          <w:tcPr>
            <w:tcW w:w="1741" w:type="dxa"/>
            <w:vMerge w:val="restart"/>
            <w:tcBorders>
              <w:top w:val="nil"/>
              <w:left w:val="single" w:sz="4" w:space="0" w:color="auto"/>
              <w:bottom w:val="nil"/>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xml:space="preserve">"Развитие образования Новоселовского района" </w:t>
            </w: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всего расходное обязательство по программе</w:t>
            </w: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851"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992"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A65454">
            <w:pPr>
              <w:spacing w:after="0" w:line="240" w:lineRule="auto"/>
              <w:jc w:val="center"/>
              <w:rPr>
                <w:rFonts w:ascii="Times New Roman" w:hAnsi="Times New Roman"/>
                <w:sz w:val="24"/>
                <w:szCs w:val="24"/>
              </w:rPr>
            </w:pPr>
            <w:r w:rsidRPr="00376CBC">
              <w:rPr>
                <w:rFonts w:ascii="Times New Roman" w:hAnsi="Times New Roman"/>
                <w:sz w:val="24"/>
                <w:szCs w:val="24"/>
              </w:rPr>
              <w:t>59324</w:t>
            </w:r>
            <w:r w:rsidR="00A65454">
              <w:rPr>
                <w:rFonts w:ascii="Times New Roman" w:hAnsi="Times New Roman"/>
                <w:sz w:val="24"/>
                <w:szCs w:val="24"/>
              </w:rPr>
              <w:t>6</w:t>
            </w:r>
            <w:r w:rsidRPr="00376CBC">
              <w:rPr>
                <w:rFonts w:ascii="Times New Roman" w:hAnsi="Times New Roman"/>
                <w:sz w:val="24"/>
                <w:szCs w:val="24"/>
              </w:rPr>
              <w:t>,</w:t>
            </w:r>
            <w:r w:rsidR="00A65454">
              <w:rPr>
                <w:rFonts w:ascii="Times New Roman" w:hAnsi="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589366,3</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578306,7</w:t>
            </w:r>
          </w:p>
        </w:tc>
        <w:tc>
          <w:tcPr>
            <w:tcW w:w="1417" w:type="dxa"/>
            <w:tcBorders>
              <w:top w:val="nil"/>
              <w:left w:val="nil"/>
              <w:bottom w:val="single" w:sz="4" w:space="0" w:color="auto"/>
              <w:right w:val="single" w:sz="4" w:space="0" w:color="auto"/>
            </w:tcBorders>
            <w:shd w:val="clear" w:color="auto" w:fill="auto"/>
            <w:noWrap/>
            <w:vAlign w:val="center"/>
            <w:hideMark/>
          </w:tcPr>
          <w:p w:rsidR="00A65454" w:rsidRDefault="00A65454" w:rsidP="00A65454">
            <w:pPr>
              <w:spacing w:after="0" w:line="240" w:lineRule="auto"/>
              <w:rPr>
                <w:rFonts w:ascii="Times New Roman" w:hAnsi="Times New Roman"/>
                <w:sz w:val="24"/>
                <w:szCs w:val="24"/>
              </w:rPr>
            </w:pPr>
          </w:p>
          <w:p w:rsidR="00376CBC" w:rsidRDefault="00A65454" w:rsidP="00A65454">
            <w:pPr>
              <w:spacing w:after="0" w:line="240" w:lineRule="auto"/>
              <w:rPr>
                <w:rFonts w:ascii="Times New Roman" w:hAnsi="Times New Roman"/>
                <w:sz w:val="24"/>
                <w:szCs w:val="24"/>
              </w:rPr>
            </w:pPr>
            <w:r>
              <w:rPr>
                <w:rFonts w:ascii="Times New Roman" w:hAnsi="Times New Roman"/>
                <w:sz w:val="24"/>
                <w:szCs w:val="24"/>
              </w:rPr>
              <w:t xml:space="preserve"> 1760919,3</w:t>
            </w:r>
          </w:p>
          <w:p w:rsidR="00A65454" w:rsidRPr="00376CBC" w:rsidRDefault="00A65454" w:rsidP="00A65454">
            <w:pPr>
              <w:spacing w:after="0" w:line="240" w:lineRule="auto"/>
              <w:rPr>
                <w:rFonts w:ascii="Times New Roman" w:hAnsi="Times New Roman"/>
                <w:sz w:val="24"/>
                <w:szCs w:val="24"/>
              </w:rPr>
            </w:pPr>
          </w:p>
        </w:tc>
      </w:tr>
      <w:tr w:rsidR="00376CBC" w:rsidRPr="00376CBC" w:rsidTr="00376CBC">
        <w:trPr>
          <w:trHeight w:val="315"/>
        </w:trPr>
        <w:tc>
          <w:tcPr>
            <w:tcW w:w="1960"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741"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945"/>
        </w:trPr>
        <w:tc>
          <w:tcPr>
            <w:tcW w:w="1960"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741"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Отдел образования администрации Новоселовского района</w:t>
            </w: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51"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992"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sidRPr="00376CBC">
              <w:rPr>
                <w:rFonts w:ascii="Times New Roman" w:hAnsi="Times New Roman"/>
                <w:sz w:val="24"/>
                <w:szCs w:val="24"/>
              </w:rPr>
              <w:t>59324</w:t>
            </w:r>
            <w:r>
              <w:rPr>
                <w:rFonts w:ascii="Times New Roman" w:hAnsi="Times New Roman"/>
                <w:sz w:val="24"/>
                <w:szCs w:val="24"/>
              </w:rPr>
              <w:t>6</w:t>
            </w:r>
            <w:r w:rsidRPr="00376CBC">
              <w:rPr>
                <w:rFonts w:ascii="Times New Roman" w:hAnsi="Times New Roman"/>
                <w:sz w:val="24"/>
                <w:szCs w:val="24"/>
              </w:rPr>
              <w:t>,</w:t>
            </w:r>
            <w:r>
              <w:rPr>
                <w:rFonts w:ascii="Times New Roman" w:hAnsi="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589366,3</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578306,7</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1760919,3</w:t>
            </w:r>
          </w:p>
        </w:tc>
      </w:tr>
      <w:tr w:rsidR="00376CBC" w:rsidRPr="00376CBC" w:rsidTr="00376CBC">
        <w:trPr>
          <w:trHeight w:val="94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Подпрограмма 1</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"Развитие системы общего, дополнительного образования, летнего отдыха, занятости и оздоровления детей"</w:t>
            </w: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всего расходное обязательство по подпрограмме</w:t>
            </w: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851"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992"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556057,8</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552177,8</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541118,2</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1649353,8</w:t>
            </w:r>
          </w:p>
        </w:tc>
      </w:tr>
      <w:tr w:rsidR="00376CBC" w:rsidRPr="00376CBC" w:rsidTr="00376CBC">
        <w:trPr>
          <w:trHeight w:val="315"/>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135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Отдел образования администрации Новоселовского района</w:t>
            </w: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51"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992"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556057,8</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552177,8</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541118,2</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1649353,8</w:t>
            </w:r>
          </w:p>
        </w:tc>
      </w:tr>
      <w:tr w:rsidR="00376CBC" w:rsidRPr="00376CBC" w:rsidTr="00376CBC">
        <w:trPr>
          <w:trHeight w:val="945"/>
        </w:trPr>
        <w:tc>
          <w:tcPr>
            <w:tcW w:w="1960" w:type="dxa"/>
            <w:vMerge w:val="restart"/>
            <w:tcBorders>
              <w:top w:val="nil"/>
              <w:left w:val="single" w:sz="4" w:space="0" w:color="auto"/>
              <w:bottom w:val="nil"/>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lastRenderedPageBreak/>
              <w:t>Подпрограмма 2</w:t>
            </w:r>
          </w:p>
        </w:tc>
        <w:tc>
          <w:tcPr>
            <w:tcW w:w="1741" w:type="dxa"/>
            <w:vMerge w:val="restart"/>
            <w:tcBorders>
              <w:top w:val="nil"/>
              <w:left w:val="single" w:sz="4" w:space="0" w:color="auto"/>
              <w:bottom w:val="nil"/>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"Развитие кадрового потенциала"</w:t>
            </w: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всего расходное обязательство по подпрограмме</w:t>
            </w: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851"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992"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18261,9</w:t>
            </w:r>
          </w:p>
        </w:tc>
      </w:tr>
      <w:tr w:rsidR="00376CBC" w:rsidRPr="00376CBC" w:rsidTr="00376CBC">
        <w:trPr>
          <w:trHeight w:val="315"/>
        </w:trPr>
        <w:tc>
          <w:tcPr>
            <w:tcW w:w="1960"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741"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1035"/>
        </w:trPr>
        <w:tc>
          <w:tcPr>
            <w:tcW w:w="1960"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741"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Отдел образования администрации Новоселовского района</w:t>
            </w: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51"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992"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18261,9</w:t>
            </w:r>
          </w:p>
        </w:tc>
      </w:tr>
      <w:tr w:rsidR="00376CBC" w:rsidRPr="00376CBC" w:rsidTr="00376CBC">
        <w:trPr>
          <w:trHeight w:val="94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Подпрограмма 3</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"Обеспечение реализации муниципальной программы и прочие мероприятия"</w:t>
            </w: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всего расходное обязательство по подпрограмме</w:t>
            </w: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851"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992"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93303,6</w:t>
            </w:r>
          </w:p>
        </w:tc>
      </w:tr>
      <w:tr w:rsidR="00376CBC" w:rsidRPr="00376CBC" w:rsidTr="00376CBC">
        <w:trPr>
          <w:trHeight w:val="315"/>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945"/>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Отдел образования администрации Новоселовского района</w:t>
            </w: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51"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992"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567"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Х</w:t>
            </w:r>
          </w:p>
        </w:tc>
        <w:tc>
          <w:tcPr>
            <w:tcW w:w="1418"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276" w:type="dxa"/>
            <w:tcBorders>
              <w:top w:val="nil"/>
              <w:left w:val="nil"/>
              <w:bottom w:val="single" w:sz="4" w:space="0" w:color="auto"/>
              <w:right w:val="single" w:sz="4" w:space="0" w:color="auto"/>
            </w:tcBorders>
            <w:shd w:val="clear" w:color="auto" w:fill="auto"/>
            <w:noWrap/>
            <w:vAlign w:val="center"/>
            <w:hideMark/>
          </w:tcPr>
          <w:p w:rsidR="00376CBC" w:rsidRPr="00376CBC" w:rsidRDefault="00A65454"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417" w:type="dxa"/>
            <w:tcBorders>
              <w:top w:val="nil"/>
              <w:left w:val="nil"/>
              <w:bottom w:val="single" w:sz="4" w:space="0" w:color="auto"/>
              <w:right w:val="single" w:sz="4" w:space="0" w:color="auto"/>
            </w:tcBorders>
            <w:shd w:val="clear" w:color="auto" w:fill="auto"/>
            <w:noWrap/>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93303,6</w:t>
            </w:r>
          </w:p>
        </w:tc>
      </w:tr>
      <w:tr w:rsidR="00376CBC" w:rsidRPr="00376CBC" w:rsidTr="00376CBC">
        <w:trPr>
          <w:trHeight w:val="315"/>
        </w:trPr>
        <w:tc>
          <w:tcPr>
            <w:tcW w:w="1960"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741"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2551"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992"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567"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418"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276"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376CBC">
        <w:trPr>
          <w:trHeight w:val="375"/>
        </w:trPr>
        <w:tc>
          <w:tcPr>
            <w:tcW w:w="7386" w:type="dxa"/>
            <w:gridSpan w:val="4"/>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992"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567"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418"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276"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r>
    </w:tbl>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8"/>
          <w:szCs w:val="28"/>
        </w:rPr>
      </w:pPr>
      <w:r w:rsidRPr="00376CBC">
        <w:rPr>
          <w:rFonts w:ascii="Times New Roman" w:hAnsi="Times New Roman"/>
          <w:sz w:val="28"/>
          <w:szCs w:val="28"/>
        </w:rPr>
        <w:t>Начальник отдела образования</w:t>
      </w:r>
    </w:p>
    <w:p w:rsidR="00376CBC" w:rsidRPr="00376CBC" w:rsidRDefault="00376CBC" w:rsidP="00376CBC">
      <w:pPr>
        <w:pStyle w:val="ConsPlusNormal"/>
        <w:rPr>
          <w:rFonts w:ascii="Times New Roman" w:hAnsi="Times New Roman"/>
          <w:sz w:val="28"/>
          <w:szCs w:val="28"/>
        </w:rPr>
        <w:sectPr w:rsidR="00376CBC" w:rsidRPr="00376CBC" w:rsidSect="00155A42">
          <w:pgSz w:w="16838" w:h="11905" w:orient="landscape" w:code="9"/>
          <w:pgMar w:top="992" w:right="1134" w:bottom="567" w:left="1134" w:header="284" w:footer="0" w:gutter="0"/>
          <w:pgNumType w:start="1"/>
          <w:cols w:space="720"/>
          <w:titlePg/>
          <w:docGrid w:linePitch="299"/>
        </w:sectPr>
      </w:pPr>
      <w:r w:rsidRPr="00376CBC">
        <w:rPr>
          <w:rFonts w:ascii="Times New Roman" w:hAnsi="Times New Roman"/>
          <w:sz w:val="28"/>
          <w:szCs w:val="28"/>
        </w:rPr>
        <w:t xml:space="preserve">администрации Новоселовского района                                                                                       </w:t>
      </w:r>
      <w:r w:rsidR="00C554E9">
        <w:rPr>
          <w:rFonts w:ascii="Times New Roman" w:hAnsi="Times New Roman"/>
          <w:sz w:val="28"/>
          <w:szCs w:val="28"/>
        </w:rPr>
        <w:t xml:space="preserve">                               </w:t>
      </w:r>
      <w:r w:rsidRPr="00376CBC">
        <w:rPr>
          <w:rFonts w:ascii="Times New Roman" w:hAnsi="Times New Roman"/>
          <w:sz w:val="28"/>
          <w:szCs w:val="28"/>
        </w:rPr>
        <w:t>Г.В</w:t>
      </w:r>
      <w:r w:rsidR="00C554E9">
        <w:rPr>
          <w:rFonts w:ascii="Times New Roman" w:hAnsi="Times New Roman"/>
          <w:sz w:val="28"/>
          <w:szCs w:val="28"/>
        </w:rPr>
        <w:t>.</w:t>
      </w:r>
      <w:r w:rsidRPr="00376CBC">
        <w:rPr>
          <w:rFonts w:ascii="Times New Roman" w:hAnsi="Times New Roman"/>
          <w:sz w:val="28"/>
          <w:szCs w:val="28"/>
        </w:rPr>
        <w:t xml:space="preserve"> Качаева </w:t>
      </w:r>
    </w:p>
    <w:p w:rsidR="00376CBC" w:rsidRPr="00376CBC" w:rsidRDefault="00376CBC" w:rsidP="00376CBC">
      <w:pPr>
        <w:pStyle w:val="ConsPlusNormal"/>
        <w:ind w:left="8470"/>
        <w:jc w:val="both"/>
        <w:rPr>
          <w:rFonts w:ascii="Times New Roman" w:hAnsi="Times New Roman"/>
          <w:sz w:val="28"/>
          <w:szCs w:val="28"/>
        </w:rPr>
      </w:pPr>
      <w:r w:rsidRPr="00376CBC">
        <w:rPr>
          <w:rFonts w:ascii="Times New Roman" w:hAnsi="Times New Roman"/>
          <w:sz w:val="28"/>
          <w:szCs w:val="28"/>
        </w:rPr>
        <w:lastRenderedPageBreak/>
        <w:t>Приложение № 2</w:t>
      </w:r>
    </w:p>
    <w:p w:rsidR="00376CBC" w:rsidRPr="00376CBC" w:rsidRDefault="00376CBC" w:rsidP="00376CBC">
      <w:pPr>
        <w:pStyle w:val="ConsPlusNormal"/>
        <w:ind w:left="8470"/>
        <w:jc w:val="both"/>
        <w:rPr>
          <w:rFonts w:ascii="Times New Roman" w:hAnsi="Times New Roman"/>
          <w:sz w:val="28"/>
          <w:szCs w:val="28"/>
        </w:rPr>
      </w:pPr>
      <w:r w:rsidRPr="00376CBC">
        <w:rPr>
          <w:rFonts w:ascii="Times New Roman" w:hAnsi="Times New Roman"/>
          <w:sz w:val="28"/>
          <w:szCs w:val="28"/>
        </w:rPr>
        <w:t>к муниципальной программе</w:t>
      </w:r>
    </w:p>
    <w:p w:rsidR="00376CBC" w:rsidRPr="00376CBC" w:rsidRDefault="00376CBC" w:rsidP="00376CBC">
      <w:pPr>
        <w:pStyle w:val="ConsPlusNormal"/>
        <w:ind w:left="8470"/>
        <w:rPr>
          <w:rFonts w:ascii="Times New Roman" w:hAnsi="Times New Roman"/>
          <w:sz w:val="28"/>
          <w:szCs w:val="28"/>
        </w:rPr>
      </w:pPr>
      <w:r w:rsidRPr="00376CBC">
        <w:rPr>
          <w:rFonts w:ascii="Times New Roman" w:hAnsi="Times New Roman"/>
          <w:sz w:val="28"/>
          <w:szCs w:val="28"/>
        </w:rPr>
        <w:t>«Развитие образования Новоселовского района»</w:t>
      </w:r>
    </w:p>
    <w:p w:rsidR="00376CBC" w:rsidRPr="00376CBC" w:rsidRDefault="00376CBC" w:rsidP="00376CBC">
      <w:pPr>
        <w:pStyle w:val="ConsPlusNormal"/>
        <w:ind w:left="8789"/>
        <w:rPr>
          <w:rFonts w:ascii="Times New Roman" w:hAnsi="Times New Roman"/>
          <w:sz w:val="28"/>
          <w:szCs w:val="28"/>
        </w:rPr>
      </w:pPr>
    </w:p>
    <w:p w:rsidR="00376CBC" w:rsidRPr="00376CBC" w:rsidRDefault="00376CBC" w:rsidP="00376CBC">
      <w:pPr>
        <w:pStyle w:val="ConsPlusNormal"/>
        <w:rPr>
          <w:rFonts w:ascii="Times New Roman" w:hAnsi="Times New Roman"/>
          <w:sz w:val="16"/>
          <w:szCs w:val="16"/>
        </w:rPr>
      </w:pPr>
    </w:p>
    <w:p w:rsidR="00376CBC" w:rsidRPr="00376CBC" w:rsidRDefault="00376CBC" w:rsidP="00376CBC">
      <w:pPr>
        <w:spacing w:after="0" w:line="240" w:lineRule="auto"/>
        <w:ind w:firstLine="709"/>
        <w:jc w:val="center"/>
        <w:rPr>
          <w:rFonts w:ascii="Times New Roman" w:hAnsi="Times New Roman"/>
          <w:b/>
          <w:sz w:val="28"/>
          <w:szCs w:val="28"/>
        </w:rPr>
      </w:pPr>
      <w:r w:rsidRPr="00376CBC">
        <w:rPr>
          <w:rFonts w:ascii="Times New Roman" w:hAnsi="Times New Roman"/>
          <w:b/>
          <w:sz w:val="28"/>
          <w:szCs w:val="28"/>
        </w:rPr>
        <w:t xml:space="preserve">Информация об источниках финансирования подпрограмм, </w:t>
      </w:r>
    </w:p>
    <w:p w:rsidR="00376CBC" w:rsidRPr="00376CBC" w:rsidRDefault="00376CBC" w:rsidP="00376CBC">
      <w:pPr>
        <w:spacing w:after="0" w:line="240" w:lineRule="auto"/>
        <w:ind w:firstLine="709"/>
        <w:jc w:val="center"/>
        <w:rPr>
          <w:rFonts w:ascii="Times New Roman" w:hAnsi="Times New Roman"/>
          <w:b/>
          <w:sz w:val="28"/>
          <w:szCs w:val="28"/>
        </w:rPr>
      </w:pPr>
      <w:r w:rsidRPr="00376CBC">
        <w:rPr>
          <w:rFonts w:ascii="Times New Roman" w:hAnsi="Times New Roman"/>
          <w:b/>
          <w:sz w:val="28"/>
          <w:szCs w:val="28"/>
        </w:rPr>
        <w:t>отдельных мероприятий муниципальной программы Новоселовского района (средства районного бюджета, в том числе средства, поступившие из бюджетов других уровней бюджетной системы)</w:t>
      </w:r>
    </w:p>
    <w:tbl>
      <w:tblPr>
        <w:tblW w:w="14616" w:type="dxa"/>
        <w:tblInd w:w="93" w:type="dxa"/>
        <w:tblLook w:val="04A0"/>
      </w:tblPr>
      <w:tblGrid>
        <w:gridCol w:w="1940"/>
        <w:gridCol w:w="2328"/>
        <w:gridCol w:w="3544"/>
        <w:gridCol w:w="1559"/>
        <w:gridCol w:w="1559"/>
        <w:gridCol w:w="1559"/>
        <w:gridCol w:w="2127"/>
      </w:tblGrid>
      <w:tr w:rsidR="00376CBC" w:rsidRPr="00376CBC" w:rsidTr="00376CBC">
        <w:trPr>
          <w:trHeight w:val="285"/>
        </w:trPr>
        <w:tc>
          <w:tcPr>
            <w:tcW w:w="1940" w:type="dxa"/>
            <w:tcBorders>
              <w:top w:val="nil"/>
              <w:left w:val="nil"/>
              <w:bottom w:val="single" w:sz="4" w:space="0" w:color="auto"/>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2328" w:type="dxa"/>
            <w:tcBorders>
              <w:top w:val="nil"/>
              <w:left w:val="nil"/>
              <w:bottom w:val="single" w:sz="4" w:space="0" w:color="auto"/>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3544" w:type="dxa"/>
            <w:tcBorders>
              <w:top w:val="nil"/>
              <w:left w:val="nil"/>
              <w:bottom w:val="nil"/>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b/>
                <w:bCs/>
                <w:sz w:val="24"/>
                <w:szCs w:val="24"/>
              </w:rPr>
            </w:pPr>
          </w:p>
        </w:tc>
        <w:tc>
          <w:tcPr>
            <w:tcW w:w="1559" w:type="dxa"/>
            <w:tcBorders>
              <w:top w:val="nil"/>
              <w:left w:val="nil"/>
              <w:bottom w:val="single" w:sz="4" w:space="0" w:color="auto"/>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1559" w:type="dxa"/>
            <w:tcBorders>
              <w:top w:val="nil"/>
              <w:left w:val="nil"/>
              <w:bottom w:val="single" w:sz="4" w:space="0" w:color="auto"/>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1559" w:type="dxa"/>
            <w:tcBorders>
              <w:top w:val="nil"/>
              <w:left w:val="nil"/>
              <w:bottom w:val="single" w:sz="4" w:space="0" w:color="auto"/>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2127" w:type="dxa"/>
            <w:tcBorders>
              <w:top w:val="nil"/>
              <w:left w:val="nil"/>
              <w:bottom w:val="nil"/>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тыс. рублей</w:t>
            </w:r>
          </w:p>
        </w:tc>
      </w:tr>
      <w:tr w:rsidR="00376CBC" w:rsidRPr="00376CBC" w:rsidTr="00376CBC">
        <w:trPr>
          <w:trHeight w:val="63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Статус (муниципальная программа, подпрограмма)</w:t>
            </w:r>
          </w:p>
        </w:tc>
        <w:tc>
          <w:tcPr>
            <w:tcW w:w="2328"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Наименование программы, подпрограммы</w:t>
            </w:r>
          </w:p>
        </w:tc>
        <w:tc>
          <w:tcPr>
            <w:tcW w:w="3544" w:type="dxa"/>
            <w:vMerge w:val="restart"/>
            <w:tcBorders>
              <w:top w:val="single" w:sz="4" w:space="0" w:color="auto"/>
              <w:left w:val="single" w:sz="4" w:space="0" w:color="auto"/>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Уровень бюджетной системы/источники финансирования</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2023 год</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2024 год</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2025 год</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2023-2025 г. г.</w:t>
            </w:r>
          </w:p>
        </w:tc>
      </w:tr>
      <w:tr w:rsidR="00376CBC" w:rsidRPr="00376CBC" w:rsidTr="00376CBC">
        <w:trPr>
          <w:trHeight w:val="64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план</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план</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план</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376CBC">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Муниципальная программа</w:t>
            </w:r>
          </w:p>
        </w:tc>
        <w:tc>
          <w:tcPr>
            <w:tcW w:w="2328"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xml:space="preserve">"Развитие образования Новоселовского района " </w:t>
            </w:r>
          </w:p>
        </w:tc>
        <w:tc>
          <w:tcPr>
            <w:tcW w:w="3544" w:type="dxa"/>
            <w:tcBorders>
              <w:top w:val="single" w:sz="4" w:space="0" w:color="auto"/>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Всего</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DE3837">
            <w:pPr>
              <w:spacing w:after="0" w:line="240" w:lineRule="auto"/>
              <w:jc w:val="center"/>
              <w:rPr>
                <w:rFonts w:ascii="Times New Roman" w:hAnsi="Times New Roman"/>
                <w:sz w:val="24"/>
                <w:szCs w:val="24"/>
              </w:rPr>
            </w:pPr>
            <w:r w:rsidRPr="00376CBC">
              <w:rPr>
                <w:rFonts w:ascii="Times New Roman" w:hAnsi="Times New Roman"/>
                <w:sz w:val="24"/>
                <w:szCs w:val="24"/>
              </w:rPr>
              <w:t>59324</w:t>
            </w:r>
            <w:r w:rsidR="00DE3837">
              <w:rPr>
                <w:rFonts w:ascii="Times New Roman" w:hAnsi="Times New Roman"/>
                <w:sz w:val="24"/>
                <w:szCs w:val="24"/>
              </w:rPr>
              <w:t>6</w:t>
            </w:r>
            <w:r w:rsidRPr="00376CBC">
              <w:rPr>
                <w:rFonts w:ascii="Times New Roman" w:hAnsi="Times New Roman"/>
                <w:sz w:val="24"/>
                <w:szCs w:val="24"/>
              </w:rPr>
              <w:t>,</w:t>
            </w:r>
            <w:r w:rsidR="00DE3837">
              <w:rPr>
                <w:rFonts w:ascii="Times New Roman" w:hAnsi="Times New Roman"/>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589366,3</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578306,7</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1760919,3</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100" w:firstLine="240"/>
              <w:rPr>
                <w:rFonts w:ascii="Times New Roman" w:hAnsi="Times New Roman"/>
                <w:color w:val="000000"/>
                <w:sz w:val="24"/>
                <w:szCs w:val="24"/>
              </w:rPr>
            </w:pPr>
            <w:r w:rsidRPr="00376CBC">
              <w:rPr>
                <w:rFonts w:ascii="Times New Roman" w:hAnsi="Times New Roman"/>
                <w:color w:val="000000"/>
                <w:sz w:val="24"/>
                <w:szCs w:val="24"/>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15100,2</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13872,5</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2812,9</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31785,6</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краевой бюджет</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360060,1</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357407,8</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357407,8</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1074875,7</w:t>
            </w:r>
          </w:p>
        </w:tc>
      </w:tr>
      <w:tr w:rsidR="00376CBC" w:rsidRPr="00376CBC" w:rsidTr="00376CBC">
        <w:trPr>
          <w:trHeight w:val="300"/>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ind w:right="733"/>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218086,0</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218086,0</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218086,0</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654258,0</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юридические лица</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xml:space="preserve">Подпрограмма 1 </w:t>
            </w:r>
          </w:p>
        </w:tc>
        <w:tc>
          <w:tcPr>
            <w:tcW w:w="2328"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"Развитие системы общего, дополнительного образования, летнего отдыха, занятости и оздоровления детей"</w:t>
            </w: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Всего</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556057,8</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552177,8</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541118,2</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1649353,8</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100" w:firstLine="240"/>
              <w:rPr>
                <w:rFonts w:ascii="Times New Roman" w:hAnsi="Times New Roman"/>
                <w:color w:val="000000"/>
                <w:sz w:val="24"/>
                <w:szCs w:val="24"/>
              </w:rPr>
            </w:pPr>
            <w:r w:rsidRPr="00376CBC">
              <w:rPr>
                <w:rFonts w:ascii="Times New Roman" w:hAnsi="Times New Roman"/>
                <w:color w:val="000000"/>
                <w:sz w:val="24"/>
                <w:szCs w:val="24"/>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15100,2</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13872,5</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2812,9</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31785,6</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краевой бюджет</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360060,1</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357407,8</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357407,8</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1074875,7</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300" w:firstLine="720"/>
              <w:rPr>
                <w:rFonts w:ascii="Times New Roman" w:hAnsi="Times New Roman"/>
                <w:color w:val="000000"/>
                <w:sz w:val="24"/>
                <w:szCs w:val="24"/>
              </w:rPr>
            </w:pPr>
            <w:r w:rsidRPr="00376CBC">
              <w:rPr>
                <w:rFonts w:ascii="Times New Roman" w:hAnsi="Times New Roman"/>
                <w:color w:val="000000"/>
                <w:sz w:val="24"/>
                <w:szCs w:val="24"/>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DE3837">
            <w:pPr>
              <w:spacing w:after="0" w:line="240" w:lineRule="auto"/>
              <w:rPr>
                <w:rFonts w:ascii="Times New Roman" w:hAnsi="Times New Roman"/>
                <w:sz w:val="24"/>
                <w:szCs w:val="24"/>
              </w:rPr>
            </w:pP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180897,5</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sidRPr="00376CBC">
              <w:rPr>
                <w:rFonts w:ascii="Times New Roman" w:hAnsi="Times New Roman"/>
                <w:sz w:val="24"/>
                <w:szCs w:val="24"/>
              </w:rPr>
              <w:t>180897,5</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sidRPr="00376CBC">
              <w:rPr>
                <w:rFonts w:ascii="Times New Roman" w:hAnsi="Times New Roman"/>
                <w:sz w:val="24"/>
                <w:szCs w:val="24"/>
              </w:rPr>
              <w:t>180897,5</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542692,5</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юридические лица</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Подпрограмма 2</w:t>
            </w:r>
          </w:p>
        </w:tc>
        <w:tc>
          <w:tcPr>
            <w:tcW w:w="2328"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"Развитие кадрового потенциала"</w:t>
            </w: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Всего</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18261,9</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100" w:firstLine="240"/>
              <w:rPr>
                <w:rFonts w:ascii="Times New Roman" w:hAnsi="Times New Roman"/>
                <w:color w:val="000000"/>
                <w:sz w:val="24"/>
                <w:szCs w:val="24"/>
              </w:rPr>
            </w:pPr>
            <w:r w:rsidRPr="00376CBC">
              <w:rPr>
                <w:rFonts w:ascii="Times New Roman" w:hAnsi="Times New Roman"/>
                <w:color w:val="000000"/>
                <w:sz w:val="24"/>
                <w:szCs w:val="24"/>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краевой бюджет</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0,0</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18261,9</w:t>
            </w:r>
          </w:p>
        </w:tc>
      </w:tr>
      <w:tr w:rsidR="00376CBC" w:rsidRPr="00376CBC" w:rsidTr="00376CBC">
        <w:trPr>
          <w:trHeight w:val="315"/>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юридические лица</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6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Подпрограмма 3</w:t>
            </w:r>
          </w:p>
        </w:tc>
        <w:tc>
          <w:tcPr>
            <w:tcW w:w="2328"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"Обеспечение реализации муниципальной программы и прочие мероприятий"</w:t>
            </w: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Всего</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2127" w:type="dxa"/>
            <w:tcBorders>
              <w:top w:val="nil"/>
              <w:left w:val="nil"/>
              <w:bottom w:val="single" w:sz="4" w:space="0" w:color="auto"/>
              <w:right w:val="single" w:sz="4" w:space="0" w:color="auto"/>
            </w:tcBorders>
            <w:shd w:val="clear" w:color="auto" w:fill="auto"/>
            <w:vAlign w:val="center"/>
            <w:hideMark/>
          </w:tcPr>
          <w:p w:rsidR="00DE3837" w:rsidRPr="00376CBC" w:rsidRDefault="00DE3837" w:rsidP="00DE3837">
            <w:pPr>
              <w:spacing w:after="0" w:line="240" w:lineRule="auto"/>
              <w:jc w:val="center"/>
              <w:rPr>
                <w:rFonts w:ascii="Times New Roman" w:hAnsi="Times New Roman"/>
                <w:sz w:val="24"/>
                <w:szCs w:val="24"/>
              </w:rPr>
            </w:pPr>
            <w:r>
              <w:rPr>
                <w:rFonts w:ascii="Times New Roman" w:hAnsi="Times New Roman"/>
                <w:sz w:val="24"/>
                <w:szCs w:val="24"/>
              </w:rPr>
              <w:t>93303,6</w:t>
            </w:r>
          </w:p>
        </w:tc>
      </w:tr>
      <w:tr w:rsidR="00376CBC" w:rsidRPr="00376CBC" w:rsidTr="00376CBC">
        <w:trPr>
          <w:trHeight w:val="360"/>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100" w:firstLine="240"/>
              <w:rPr>
                <w:rFonts w:ascii="Times New Roman" w:hAnsi="Times New Roman"/>
                <w:color w:val="000000"/>
                <w:sz w:val="24"/>
                <w:szCs w:val="24"/>
              </w:rPr>
            </w:pPr>
            <w:r w:rsidRPr="00376CBC">
              <w:rPr>
                <w:rFonts w:ascii="Times New Roman" w:hAnsi="Times New Roman"/>
                <w:color w:val="000000"/>
                <w:sz w:val="24"/>
                <w:szCs w:val="24"/>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60"/>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60"/>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краевой бюджет</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0,00</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0,0</w:t>
            </w:r>
          </w:p>
        </w:tc>
      </w:tr>
      <w:tr w:rsidR="00376CBC" w:rsidRPr="00376CBC" w:rsidTr="00376CBC">
        <w:trPr>
          <w:trHeight w:val="360"/>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r w:rsidR="00376CBC" w:rsidRPr="00376CBC" w:rsidTr="00376CBC">
        <w:trPr>
          <w:trHeight w:val="360"/>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районный бюджет</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DE3837" w:rsidP="00376CBC">
            <w:pPr>
              <w:spacing w:after="0" w:line="240" w:lineRule="auto"/>
              <w:jc w:val="center"/>
              <w:rPr>
                <w:rFonts w:ascii="Times New Roman" w:hAnsi="Times New Roman"/>
                <w:sz w:val="24"/>
                <w:szCs w:val="24"/>
              </w:rPr>
            </w:pPr>
            <w:r>
              <w:rPr>
                <w:rFonts w:ascii="Times New Roman" w:hAnsi="Times New Roman"/>
                <w:sz w:val="24"/>
                <w:szCs w:val="24"/>
              </w:rPr>
              <w:t>93303,6</w:t>
            </w:r>
          </w:p>
        </w:tc>
      </w:tr>
      <w:tr w:rsidR="00376CBC" w:rsidRPr="00376CBC" w:rsidTr="00376CBC">
        <w:trPr>
          <w:trHeight w:val="360"/>
        </w:trPr>
        <w:tc>
          <w:tcPr>
            <w:tcW w:w="1940"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32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3544"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ind w:firstLineChars="200" w:firstLine="480"/>
              <w:rPr>
                <w:rFonts w:ascii="Times New Roman" w:hAnsi="Times New Roman"/>
                <w:color w:val="000000"/>
                <w:sz w:val="24"/>
                <w:szCs w:val="24"/>
              </w:rPr>
            </w:pPr>
            <w:r w:rsidRPr="00376CBC">
              <w:rPr>
                <w:rFonts w:ascii="Times New Roman" w:hAnsi="Times New Roman"/>
                <w:color w:val="000000"/>
                <w:sz w:val="24"/>
                <w:szCs w:val="24"/>
              </w:rPr>
              <w:t>юридические лица</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r>
    </w:tbl>
    <w:p w:rsidR="00376CBC" w:rsidRPr="00376CBC" w:rsidRDefault="00376CBC" w:rsidP="00376CBC">
      <w:pPr>
        <w:pStyle w:val="ConsPlusNormal"/>
        <w:rPr>
          <w:rFonts w:ascii="Times New Roman" w:hAnsi="Times New Roman"/>
          <w:sz w:val="26"/>
          <w:szCs w:val="26"/>
        </w:rPr>
      </w:pPr>
    </w:p>
    <w:p w:rsidR="00376CBC" w:rsidRPr="00376CBC" w:rsidRDefault="00376CBC" w:rsidP="00376CBC">
      <w:pPr>
        <w:pStyle w:val="ConsPlusNormal"/>
        <w:rPr>
          <w:rFonts w:ascii="Times New Roman" w:hAnsi="Times New Roman"/>
          <w:sz w:val="28"/>
          <w:szCs w:val="28"/>
        </w:rPr>
      </w:pPr>
    </w:p>
    <w:p w:rsidR="00376CBC" w:rsidRPr="00376CBC" w:rsidRDefault="00376CBC" w:rsidP="00376CBC">
      <w:pPr>
        <w:pStyle w:val="ConsPlusNormal"/>
        <w:rPr>
          <w:rFonts w:ascii="Times New Roman" w:hAnsi="Times New Roman"/>
          <w:sz w:val="28"/>
          <w:szCs w:val="28"/>
        </w:rPr>
      </w:pPr>
      <w:r w:rsidRPr="00376CBC">
        <w:rPr>
          <w:rFonts w:ascii="Times New Roman" w:hAnsi="Times New Roman"/>
          <w:sz w:val="28"/>
          <w:szCs w:val="28"/>
        </w:rPr>
        <w:t>Начальник отдела образования</w:t>
      </w:r>
    </w:p>
    <w:p w:rsidR="00376CBC" w:rsidRPr="00376CBC" w:rsidRDefault="00376CBC" w:rsidP="00376CBC">
      <w:pPr>
        <w:pStyle w:val="ConsPlusNormal"/>
        <w:rPr>
          <w:rFonts w:ascii="Times New Roman" w:hAnsi="Times New Roman"/>
          <w:sz w:val="26"/>
          <w:szCs w:val="26"/>
        </w:rPr>
      </w:pPr>
      <w:r w:rsidRPr="00376CBC">
        <w:rPr>
          <w:rFonts w:ascii="Times New Roman" w:hAnsi="Times New Roman"/>
          <w:sz w:val="28"/>
          <w:szCs w:val="28"/>
        </w:rPr>
        <w:t>администрации Новоселовского района                                                                                                              Г.В</w:t>
      </w:r>
      <w:r w:rsidR="00C554E9">
        <w:rPr>
          <w:rFonts w:ascii="Times New Roman" w:hAnsi="Times New Roman"/>
          <w:sz w:val="28"/>
          <w:szCs w:val="28"/>
        </w:rPr>
        <w:t>.</w:t>
      </w:r>
      <w:r w:rsidRPr="00376CBC">
        <w:rPr>
          <w:rFonts w:ascii="Times New Roman" w:hAnsi="Times New Roman"/>
          <w:sz w:val="28"/>
          <w:szCs w:val="28"/>
        </w:rPr>
        <w:t xml:space="preserve"> Качаева</w:t>
      </w:r>
    </w:p>
    <w:p w:rsidR="00376CBC" w:rsidRPr="00376CBC" w:rsidRDefault="00376CBC" w:rsidP="00376CBC">
      <w:pPr>
        <w:pStyle w:val="ConsPlusNormal"/>
        <w:rPr>
          <w:rFonts w:ascii="Times New Roman" w:hAnsi="Times New Roman"/>
          <w:sz w:val="28"/>
          <w:szCs w:val="28"/>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4"/>
          <w:szCs w:val="24"/>
        </w:rPr>
      </w:pPr>
    </w:p>
    <w:p w:rsidR="00376CBC" w:rsidRPr="00376CBC" w:rsidRDefault="00376CBC" w:rsidP="00376CBC">
      <w:pPr>
        <w:pStyle w:val="ConsPlusNormal"/>
        <w:rPr>
          <w:rFonts w:ascii="Times New Roman" w:hAnsi="Times New Roman"/>
          <w:sz w:val="28"/>
          <w:szCs w:val="28"/>
        </w:rPr>
        <w:sectPr w:rsidR="00376CBC" w:rsidRPr="00376CBC" w:rsidSect="00212337">
          <w:pgSz w:w="16838" w:h="11905" w:orient="landscape" w:code="9"/>
          <w:pgMar w:top="709" w:right="1134" w:bottom="360" w:left="1134" w:header="284" w:footer="0" w:gutter="0"/>
          <w:pgNumType w:start="1"/>
          <w:cols w:space="720"/>
          <w:titlePg/>
          <w:docGrid w:linePitch="299"/>
        </w:sectPr>
      </w:pPr>
    </w:p>
    <w:p w:rsidR="007E7F3F" w:rsidRPr="00376CBC" w:rsidRDefault="007E7F3F" w:rsidP="00EB0D7D">
      <w:pPr>
        <w:autoSpaceDE w:val="0"/>
        <w:autoSpaceDN w:val="0"/>
        <w:adjustRightInd w:val="0"/>
        <w:spacing w:after="0" w:line="240" w:lineRule="auto"/>
        <w:jc w:val="center"/>
        <w:rPr>
          <w:rFonts w:ascii="Times New Roman" w:hAnsi="Times New Roman"/>
          <w:bCs/>
          <w:sz w:val="28"/>
          <w:szCs w:val="28"/>
          <w:lang w:eastAsia="en-US"/>
        </w:rPr>
      </w:pPr>
      <w:r w:rsidRPr="00376CBC">
        <w:rPr>
          <w:rFonts w:ascii="Times New Roman" w:hAnsi="Times New Roman"/>
          <w:bCs/>
          <w:sz w:val="28"/>
          <w:szCs w:val="28"/>
          <w:lang w:eastAsia="en-US"/>
        </w:rPr>
        <w:lastRenderedPageBreak/>
        <w:t xml:space="preserve">                                                          Приложение № 3.1</w:t>
      </w:r>
    </w:p>
    <w:p w:rsidR="007E7F3F" w:rsidRPr="00376CBC" w:rsidRDefault="007E7F3F" w:rsidP="00EB0D7D">
      <w:pPr>
        <w:autoSpaceDE w:val="0"/>
        <w:autoSpaceDN w:val="0"/>
        <w:adjustRightInd w:val="0"/>
        <w:spacing w:after="0" w:line="240" w:lineRule="auto"/>
        <w:jc w:val="center"/>
        <w:rPr>
          <w:rFonts w:ascii="Times New Roman" w:hAnsi="Times New Roman"/>
          <w:bCs/>
          <w:sz w:val="28"/>
          <w:szCs w:val="28"/>
          <w:lang w:eastAsia="en-US"/>
        </w:rPr>
      </w:pPr>
      <w:r w:rsidRPr="00376CBC">
        <w:rPr>
          <w:rFonts w:ascii="Times New Roman" w:hAnsi="Times New Roman"/>
          <w:bCs/>
          <w:sz w:val="28"/>
          <w:szCs w:val="28"/>
          <w:lang w:eastAsia="en-US"/>
        </w:rPr>
        <w:t xml:space="preserve">                                                                           к муниципальной программе</w:t>
      </w:r>
    </w:p>
    <w:p w:rsidR="007E7F3F" w:rsidRPr="00376CBC" w:rsidRDefault="007E7F3F" w:rsidP="00EB0D7D">
      <w:pPr>
        <w:autoSpaceDE w:val="0"/>
        <w:autoSpaceDN w:val="0"/>
        <w:adjustRightInd w:val="0"/>
        <w:spacing w:after="0" w:line="240" w:lineRule="auto"/>
        <w:jc w:val="center"/>
        <w:rPr>
          <w:rFonts w:ascii="Times New Roman" w:hAnsi="Times New Roman"/>
          <w:bCs/>
          <w:sz w:val="28"/>
          <w:szCs w:val="28"/>
          <w:lang w:eastAsia="en-US"/>
        </w:rPr>
      </w:pPr>
      <w:r w:rsidRPr="00376CBC">
        <w:rPr>
          <w:rFonts w:ascii="Times New Roman" w:hAnsi="Times New Roman"/>
          <w:bCs/>
          <w:sz w:val="28"/>
          <w:szCs w:val="28"/>
          <w:lang w:eastAsia="en-US"/>
        </w:rPr>
        <w:t xml:space="preserve">                                                               «Развитие образования               </w:t>
      </w:r>
    </w:p>
    <w:p w:rsidR="007E7F3F" w:rsidRDefault="007E7F3F" w:rsidP="00EB0D7D">
      <w:pPr>
        <w:autoSpaceDE w:val="0"/>
        <w:autoSpaceDN w:val="0"/>
        <w:adjustRightInd w:val="0"/>
        <w:spacing w:after="0" w:line="240" w:lineRule="auto"/>
        <w:jc w:val="center"/>
        <w:rPr>
          <w:rFonts w:ascii="Times New Roman" w:hAnsi="Times New Roman"/>
          <w:bCs/>
          <w:sz w:val="28"/>
          <w:szCs w:val="28"/>
          <w:lang w:eastAsia="en-US"/>
        </w:rPr>
      </w:pPr>
      <w:r w:rsidRPr="00376CBC">
        <w:rPr>
          <w:rFonts w:ascii="Times New Roman" w:hAnsi="Times New Roman"/>
          <w:bCs/>
          <w:sz w:val="28"/>
          <w:szCs w:val="28"/>
          <w:lang w:eastAsia="en-US"/>
        </w:rPr>
        <w:t xml:space="preserve">                                                                     Новоселовского района»</w:t>
      </w:r>
    </w:p>
    <w:p w:rsidR="008F73BD" w:rsidRPr="00376CBC" w:rsidRDefault="008F73BD" w:rsidP="00EB0D7D">
      <w:pPr>
        <w:autoSpaceDE w:val="0"/>
        <w:autoSpaceDN w:val="0"/>
        <w:adjustRightInd w:val="0"/>
        <w:spacing w:after="0" w:line="240" w:lineRule="auto"/>
        <w:jc w:val="center"/>
        <w:rPr>
          <w:rFonts w:ascii="Times New Roman" w:hAnsi="Times New Roman"/>
          <w:bCs/>
          <w:sz w:val="28"/>
          <w:szCs w:val="28"/>
          <w:lang w:eastAsia="en-US"/>
        </w:rPr>
      </w:pPr>
    </w:p>
    <w:p w:rsidR="007E7F3F" w:rsidRPr="00376CBC" w:rsidRDefault="007E7F3F" w:rsidP="00985923">
      <w:pPr>
        <w:autoSpaceDE w:val="0"/>
        <w:autoSpaceDN w:val="0"/>
        <w:adjustRightInd w:val="0"/>
        <w:spacing w:after="0" w:line="240" w:lineRule="auto"/>
        <w:jc w:val="center"/>
        <w:rPr>
          <w:rFonts w:ascii="Times New Roman" w:hAnsi="Times New Roman"/>
          <w:b/>
          <w:bCs/>
          <w:sz w:val="28"/>
          <w:szCs w:val="28"/>
          <w:lang w:eastAsia="en-US"/>
        </w:rPr>
      </w:pPr>
      <w:r w:rsidRPr="00376CBC">
        <w:rPr>
          <w:rFonts w:ascii="Times New Roman" w:hAnsi="Times New Roman"/>
          <w:b/>
          <w:bCs/>
          <w:sz w:val="28"/>
          <w:szCs w:val="28"/>
          <w:lang w:eastAsia="en-US"/>
        </w:rPr>
        <w:t>Подпрограмма № 1</w:t>
      </w:r>
    </w:p>
    <w:p w:rsidR="007E7F3F" w:rsidRPr="00376CBC" w:rsidRDefault="007E7F3F" w:rsidP="00985923">
      <w:pPr>
        <w:autoSpaceDE w:val="0"/>
        <w:autoSpaceDN w:val="0"/>
        <w:adjustRightInd w:val="0"/>
        <w:spacing w:after="0" w:line="240" w:lineRule="auto"/>
        <w:jc w:val="center"/>
        <w:rPr>
          <w:rFonts w:ascii="Times New Roman" w:hAnsi="Times New Roman"/>
          <w:b/>
          <w:kern w:val="32"/>
          <w:sz w:val="28"/>
          <w:szCs w:val="28"/>
        </w:rPr>
      </w:pPr>
      <w:r w:rsidRPr="00376CBC">
        <w:rPr>
          <w:rFonts w:ascii="Times New Roman" w:hAnsi="Times New Roman"/>
          <w:b/>
          <w:kern w:val="32"/>
          <w:sz w:val="28"/>
          <w:szCs w:val="28"/>
        </w:rPr>
        <w:t>«</w:t>
      </w:r>
      <w:r w:rsidRPr="00376CBC">
        <w:rPr>
          <w:rFonts w:ascii="Times New Roman" w:hAnsi="Times New Roman"/>
          <w:b/>
          <w:sz w:val="28"/>
          <w:szCs w:val="28"/>
        </w:rPr>
        <w:t>Развитие системы общего, дополнительного образования, летнего отдыха, занятости и оздоровления детей</w:t>
      </w:r>
      <w:r w:rsidRPr="00376CBC">
        <w:rPr>
          <w:rFonts w:ascii="Times New Roman" w:hAnsi="Times New Roman"/>
          <w:b/>
          <w:kern w:val="32"/>
          <w:sz w:val="28"/>
          <w:szCs w:val="28"/>
        </w:rPr>
        <w:t>»</w:t>
      </w:r>
    </w:p>
    <w:p w:rsidR="007E7F3F" w:rsidRPr="00376CBC" w:rsidRDefault="007E7F3F" w:rsidP="00346384">
      <w:pPr>
        <w:autoSpaceDE w:val="0"/>
        <w:autoSpaceDN w:val="0"/>
        <w:adjustRightInd w:val="0"/>
        <w:spacing w:after="0" w:line="240" w:lineRule="auto"/>
        <w:jc w:val="center"/>
        <w:rPr>
          <w:rFonts w:ascii="Times New Roman" w:hAnsi="Times New Roman"/>
          <w:b/>
          <w:kern w:val="32"/>
          <w:sz w:val="28"/>
          <w:szCs w:val="28"/>
        </w:rPr>
      </w:pPr>
    </w:p>
    <w:p w:rsidR="007E7F3F" w:rsidRPr="00376CBC" w:rsidRDefault="007E7F3F" w:rsidP="00346384">
      <w:pPr>
        <w:numPr>
          <w:ilvl w:val="0"/>
          <w:numId w:val="34"/>
        </w:numPr>
        <w:autoSpaceDE w:val="0"/>
        <w:autoSpaceDN w:val="0"/>
        <w:adjustRightInd w:val="0"/>
        <w:spacing w:after="0" w:line="240" w:lineRule="auto"/>
        <w:jc w:val="center"/>
        <w:rPr>
          <w:rFonts w:ascii="Times New Roman" w:hAnsi="Times New Roman"/>
          <w:b/>
          <w:sz w:val="28"/>
          <w:szCs w:val="28"/>
        </w:rPr>
      </w:pPr>
      <w:r w:rsidRPr="00376CBC">
        <w:rPr>
          <w:rFonts w:ascii="Times New Roman" w:hAnsi="Times New Roman"/>
          <w:b/>
          <w:kern w:val="32"/>
          <w:sz w:val="28"/>
          <w:szCs w:val="28"/>
        </w:rPr>
        <w:t>Паспорт подпрограммы</w:t>
      </w:r>
    </w:p>
    <w:p w:rsidR="007E7F3F" w:rsidRPr="00376CBC" w:rsidRDefault="007E7F3F" w:rsidP="00346384">
      <w:pPr>
        <w:autoSpaceDE w:val="0"/>
        <w:autoSpaceDN w:val="0"/>
        <w:adjustRightInd w:val="0"/>
        <w:spacing w:after="0" w:line="240" w:lineRule="auto"/>
        <w:ind w:left="720"/>
        <w:rPr>
          <w:rFonts w:ascii="Times New Roman" w:hAnsi="Times New Roman"/>
          <w:b/>
          <w:sz w:val="28"/>
          <w:szCs w:val="28"/>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260"/>
        <w:gridCol w:w="6096"/>
      </w:tblGrid>
      <w:tr w:rsidR="007E7F3F" w:rsidRPr="00376CBC" w:rsidTr="00355566">
        <w:tc>
          <w:tcPr>
            <w:tcW w:w="3260" w:type="dxa"/>
          </w:tcPr>
          <w:p w:rsidR="007E7F3F" w:rsidRPr="00376CBC" w:rsidRDefault="007E7F3F" w:rsidP="00985923">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sz w:val="28"/>
                <w:szCs w:val="28"/>
              </w:rPr>
              <w:t>Наименование подпрограммы</w:t>
            </w:r>
          </w:p>
        </w:tc>
        <w:tc>
          <w:tcPr>
            <w:tcW w:w="6096" w:type="dxa"/>
          </w:tcPr>
          <w:p w:rsidR="007E7F3F" w:rsidRPr="00376CBC" w:rsidRDefault="007E7F3F" w:rsidP="00985923">
            <w:pPr>
              <w:autoSpaceDE w:val="0"/>
              <w:autoSpaceDN w:val="0"/>
              <w:adjustRightInd w:val="0"/>
              <w:spacing w:after="0" w:line="240" w:lineRule="auto"/>
              <w:jc w:val="both"/>
              <w:rPr>
                <w:rFonts w:ascii="Times New Roman" w:hAnsi="Times New Roman"/>
                <w:bCs/>
                <w:sz w:val="28"/>
                <w:szCs w:val="28"/>
                <w:lang w:eastAsia="en-US"/>
              </w:rPr>
            </w:pPr>
            <w:r w:rsidRPr="00376CBC">
              <w:rPr>
                <w:rFonts w:ascii="Times New Roman" w:hAnsi="Times New Roman"/>
                <w:kern w:val="32"/>
                <w:sz w:val="28"/>
                <w:szCs w:val="28"/>
              </w:rPr>
              <w:t>«</w:t>
            </w:r>
            <w:r w:rsidRPr="00376CBC">
              <w:rPr>
                <w:rFonts w:ascii="Times New Roman" w:hAnsi="Times New Roman"/>
                <w:sz w:val="28"/>
                <w:szCs w:val="28"/>
              </w:rPr>
              <w:t>Развитие системы общего, дополнительного образования, летнего отдыха, занятости и оздоровления детей</w:t>
            </w:r>
            <w:r w:rsidRPr="00376CBC">
              <w:rPr>
                <w:rFonts w:ascii="Times New Roman" w:hAnsi="Times New Roman"/>
                <w:kern w:val="32"/>
                <w:sz w:val="28"/>
                <w:szCs w:val="28"/>
              </w:rPr>
              <w:t>»</w:t>
            </w:r>
          </w:p>
        </w:tc>
      </w:tr>
      <w:tr w:rsidR="007E7F3F" w:rsidRPr="00376CBC" w:rsidTr="00355566">
        <w:tc>
          <w:tcPr>
            <w:tcW w:w="3260" w:type="dxa"/>
          </w:tcPr>
          <w:p w:rsidR="007E7F3F" w:rsidRPr="00376CBC" w:rsidRDefault="007E7F3F" w:rsidP="00985923">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sz w:val="28"/>
                <w:szCs w:val="28"/>
              </w:rPr>
              <w:t>Наименование муниципальной программы, в рамках которой реализуется подпрограмма</w:t>
            </w:r>
          </w:p>
        </w:tc>
        <w:tc>
          <w:tcPr>
            <w:tcW w:w="6096" w:type="dxa"/>
          </w:tcPr>
          <w:p w:rsidR="007E7F3F" w:rsidRPr="00376CBC" w:rsidRDefault="007E7F3F" w:rsidP="00985923">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sz w:val="28"/>
                <w:szCs w:val="28"/>
              </w:rPr>
              <w:t xml:space="preserve">«Развитие образования Новоселовского района» </w:t>
            </w:r>
          </w:p>
        </w:tc>
      </w:tr>
      <w:tr w:rsidR="007E7F3F" w:rsidRPr="00376CBC" w:rsidTr="00355566">
        <w:tc>
          <w:tcPr>
            <w:tcW w:w="3260" w:type="dxa"/>
          </w:tcPr>
          <w:p w:rsidR="007E7F3F" w:rsidRPr="00376CBC" w:rsidRDefault="007E7F3F" w:rsidP="00985923">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sz w:val="28"/>
                <w:szCs w:val="28"/>
              </w:rPr>
              <w:t>Исполнитель подпрограммы</w:t>
            </w:r>
          </w:p>
        </w:tc>
        <w:tc>
          <w:tcPr>
            <w:tcW w:w="6096" w:type="dxa"/>
          </w:tcPr>
          <w:p w:rsidR="007E7F3F" w:rsidRPr="00376CBC" w:rsidRDefault="007E7F3F" w:rsidP="00355566">
            <w:pPr>
              <w:autoSpaceDE w:val="0"/>
              <w:autoSpaceDN w:val="0"/>
              <w:adjustRightInd w:val="0"/>
              <w:spacing w:after="0" w:line="240" w:lineRule="auto"/>
              <w:jc w:val="both"/>
              <w:rPr>
                <w:rFonts w:ascii="Times New Roman" w:hAnsi="Times New Roman"/>
                <w:sz w:val="28"/>
                <w:szCs w:val="28"/>
                <w:lang w:eastAsia="en-US"/>
              </w:rPr>
            </w:pPr>
            <w:r w:rsidRPr="00376CBC">
              <w:rPr>
                <w:rFonts w:ascii="Times New Roman" w:hAnsi="Times New Roman"/>
                <w:sz w:val="28"/>
                <w:szCs w:val="28"/>
              </w:rPr>
              <w:t>Отдел образования администрации Новоселовского района</w:t>
            </w:r>
          </w:p>
        </w:tc>
      </w:tr>
      <w:tr w:rsidR="007E7F3F" w:rsidRPr="00376CBC" w:rsidTr="00355566">
        <w:tc>
          <w:tcPr>
            <w:tcW w:w="3260" w:type="dxa"/>
          </w:tcPr>
          <w:p w:rsidR="007E7F3F" w:rsidRPr="00376CBC" w:rsidRDefault="007E7F3F" w:rsidP="00985923">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sz w:val="28"/>
                <w:szCs w:val="28"/>
              </w:rPr>
              <w:t>Главные распорядители бюджетных средств, ответственные за реализацию мероприятий подпрограммы</w:t>
            </w:r>
          </w:p>
        </w:tc>
        <w:tc>
          <w:tcPr>
            <w:tcW w:w="6096" w:type="dxa"/>
          </w:tcPr>
          <w:p w:rsidR="007E7F3F" w:rsidRPr="00376CBC" w:rsidRDefault="007E7F3F" w:rsidP="00355566">
            <w:pPr>
              <w:autoSpaceDE w:val="0"/>
              <w:autoSpaceDN w:val="0"/>
              <w:adjustRightInd w:val="0"/>
              <w:spacing w:after="0" w:line="240" w:lineRule="auto"/>
              <w:jc w:val="both"/>
              <w:rPr>
                <w:rFonts w:ascii="Times New Roman" w:hAnsi="Times New Roman"/>
                <w:sz w:val="28"/>
                <w:szCs w:val="28"/>
                <w:lang w:eastAsia="en-US"/>
              </w:rPr>
            </w:pPr>
            <w:r w:rsidRPr="00376CBC">
              <w:rPr>
                <w:rFonts w:ascii="Times New Roman" w:hAnsi="Times New Roman"/>
                <w:sz w:val="28"/>
                <w:szCs w:val="28"/>
              </w:rPr>
              <w:t>Отдел образования администрации Новоселовского района</w:t>
            </w:r>
          </w:p>
        </w:tc>
      </w:tr>
      <w:tr w:rsidR="007E7F3F" w:rsidRPr="00376CBC" w:rsidTr="00355566">
        <w:trPr>
          <w:trHeight w:val="1873"/>
        </w:trPr>
        <w:tc>
          <w:tcPr>
            <w:tcW w:w="3260" w:type="dxa"/>
          </w:tcPr>
          <w:p w:rsidR="007E7F3F" w:rsidRPr="00376CBC" w:rsidRDefault="007E7F3F" w:rsidP="00985923">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sz w:val="28"/>
                <w:szCs w:val="28"/>
              </w:rPr>
              <w:t>Цель и задачи подпрограммы</w:t>
            </w:r>
          </w:p>
        </w:tc>
        <w:tc>
          <w:tcPr>
            <w:tcW w:w="6096" w:type="dxa"/>
          </w:tcPr>
          <w:p w:rsidR="007E7F3F" w:rsidRPr="00376CBC" w:rsidRDefault="007E7F3F" w:rsidP="00361E9D">
            <w:pPr>
              <w:autoSpaceDE w:val="0"/>
              <w:autoSpaceDN w:val="0"/>
              <w:adjustRightInd w:val="0"/>
              <w:spacing w:after="0" w:line="240" w:lineRule="auto"/>
              <w:jc w:val="both"/>
              <w:rPr>
                <w:rFonts w:ascii="Times New Roman" w:hAnsi="Times New Roman"/>
                <w:sz w:val="28"/>
                <w:szCs w:val="28"/>
              </w:rPr>
            </w:pPr>
            <w:r w:rsidRPr="00376CBC">
              <w:rPr>
                <w:rFonts w:ascii="Times New Roman" w:hAnsi="Times New Roman"/>
                <w:sz w:val="28"/>
                <w:szCs w:val="28"/>
              </w:rPr>
              <w:t>Цель: Создание в системе общего и дополнительного образования равных возможностей для получения современного качественного образования, позитивной социализации, отдыха и оздоровления детей в летний период.</w:t>
            </w:r>
          </w:p>
          <w:p w:rsidR="007E7F3F" w:rsidRPr="00376CBC" w:rsidRDefault="007E7F3F" w:rsidP="00774C2D">
            <w:pPr>
              <w:autoSpaceDE w:val="0"/>
              <w:autoSpaceDN w:val="0"/>
              <w:adjustRightInd w:val="0"/>
              <w:spacing w:after="0" w:line="240" w:lineRule="auto"/>
              <w:rPr>
                <w:rFonts w:ascii="Times New Roman" w:hAnsi="Times New Roman"/>
                <w:sz w:val="28"/>
                <w:szCs w:val="28"/>
              </w:rPr>
            </w:pPr>
            <w:r w:rsidRPr="00376CBC">
              <w:rPr>
                <w:rFonts w:ascii="Times New Roman" w:hAnsi="Times New Roman"/>
                <w:sz w:val="28"/>
                <w:szCs w:val="28"/>
              </w:rPr>
              <w:t>Задачи:</w:t>
            </w:r>
          </w:p>
          <w:p w:rsidR="007E7F3F" w:rsidRPr="00376CBC" w:rsidRDefault="007E7F3F" w:rsidP="00774C2D">
            <w:pPr>
              <w:autoSpaceDE w:val="0"/>
              <w:autoSpaceDN w:val="0"/>
              <w:adjustRightInd w:val="0"/>
              <w:spacing w:after="0" w:line="240" w:lineRule="auto"/>
              <w:jc w:val="both"/>
              <w:rPr>
                <w:rFonts w:ascii="Times New Roman" w:hAnsi="Times New Roman"/>
                <w:sz w:val="28"/>
                <w:szCs w:val="28"/>
                <w:lang w:eastAsia="en-US"/>
              </w:rPr>
            </w:pPr>
            <w:r w:rsidRPr="00376CBC">
              <w:rPr>
                <w:rFonts w:ascii="Times New Roman" w:hAnsi="Times New Roman"/>
                <w:sz w:val="28"/>
                <w:szCs w:val="28"/>
                <w:lang w:eastAsia="en-US"/>
              </w:rPr>
              <w:t>1.</w:t>
            </w:r>
            <w:r w:rsidRPr="00376CBC">
              <w:rPr>
                <w:rFonts w:ascii="Times New Roman" w:hAnsi="Times New Roman"/>
                <w:sz w:val="28"/>
                <w:szCs w:val="28"/>
                <w:lang w:eastAsia="en-US"/>
              </w:rPr>
              <w:tab/>
              <w:t>Обеспечение оптимальных условий для получения детьми качественного  дошкольного образования</w:t>
            </w:r>
          </w:p>
          <w:p w:rsidR="007E7F3F" w:rsidRPr="00376CBC" w:rsidRDefault="007E7F3F" w:rsidP="00774C2D">
            <w:pPr>
              <w:autoSpaceDE w:val="0"/>
              <w:autoSpaceDN w:val="0"/>
              <w:adjustRightInd w:val="0"/>
              <w:spacing w:after="0" w:line="240" w:lineRule="auto"/>
              <w:jc w:val="both"/>
              <w:rPr>
                <w:rFonts w:ascii="Times New Roman" w:hAnsi="Times New Roman"/>
                <w:sz w:val="28"/>
                <w:szCs w:val="28"/>
                <w:lang w:eastAsia="en-US"/>
              </w:rPr>
            </w:pPr>
            <w:r w:rsidRPr="00376CBC">
              <w:rPr>
                <w:rFonts w:ascii="Times New Roman" w:hAnsi="Times New Roman"/>
                <w:sz w:val="28"/>
                <w:szCs w:val="28"/>
                <w:lang w:eastAsia="en-US"/>
              </w:rPr>
              <w:t>2.</w:t>
            </w:r>
            <w:r w:rsidRPr="00376CBC">
              <w:rPr>
                <w:rFonts w:ascii="Times New Roman" w:hAnsi="Times New Roman"/>
                <w:sz w:val="28"/>
                <w:szCs w:val="28"/>
                <w:lang w:eastAsia="en-US"/>
              </w:rPr>
              <w:tab/>
              <w:t>Обеспечение повышения качества образования на всех ступенях общего образования и подготовка учащихся к обоснованному зрелому выбору профессии</w:t>
            </w:r>
          </w:p>
          <w:p w:rsidR="007E7F3F" w:rsidRPr="00376CBC" w:rsidRDefault="007E7F3F" w:rsidP="00774C2D">
            <w:pPr>
              <w:autoSpaceDE w:val="0"/>
              <w:autoSpaceDN w:val="0"/>
              <w:adjustRightInd w:val="0"/>
              <w:spacing w:after="0" w:line="240" w:lineRule="auto"/>
              <w:jc w:val="both"/>
              <w:rPr>
                <w:rFonts w:ascii="Times New Roman" w:hAnsi="Times New Roman"/>
                <w:sz w:val="28"/>
                <w:szCs w:val="28"/>
                <w:lang w:eastAsia="en-US"/>
              </w:rPr>
            </w:pPr>
            <w:r w:rsidRPr="00376CBC">
              <w:rPr>
                <w:rFonts w:ascii="Times New Roman" w:hAnsi="Times New Roman"/>
                <w:sz w:val="28"/>
                <w:szCs w:val="28"/>
                <w:lang w:eastAsia="en-US"/>
              </w:rPr>
              <w:t>3.</w:t>
            </w:r>
            <w:r w:rsidRPr="00376CBC">
              <w:rPr>
                <w:rFonts w:ascii="Times New Roman" w:hAnsi="Times New Roman"/>
                <w:sz w:val="28"/>
                <w:szCs w:val="28"/>
                <w:lang w:eastAsia="en-US"/>
              </w:rPr>
              <w:tab/>
              <w:t xml:space="preserve">Обеспечение оптимальных условий для </w:t>
            </w:r>
            <w:r w:rsidRPr="00376CBC">
              <w:rPr>
                <w:rFonts w:ascii="Times New Roman" w:hAnsi="Times New Roman"/>
                <w:sz w:val="28"/>
                <w:szCs w:val="28"/>
                <w:lang w:eastAsia="en-US"/>
              </w:rPr>
              <w:lastRenderedPageBreak/>
              <w:t>получения качественного общего образования и необходимого сопровождения детей с ограниченными возможностями</w:t>
            </w:r>
          </w:p>
          <w:p w:rsidR="007E7F3F" w:rsidRPr="00376CBC" w:rsidRDefault="007E7F3F" w:rsidP="00774C2D">
            <w:pPr>
              <w:autoSpaceDE w:val="0"/>
              <w:autoSpaceDN w:val="0"/>
              <w:adjustRightInd w:val="0"/>
              <w:spacing w:after="0" w:line="240" w:lineRule="auto"/>
              <w:jc w:val="both"/>
              <w:rPr>
                <w:rFonts w:ascii="Times New Roman" w:hAnsi="Times New Roman"/>
                <w:sz w:val="28"/>
                <w:szCs w:val="28"/>
                <w:lang w:eastAsia="en-US"/>
              </w:rPr>
            </w:pPr>
            <w:r w:rsidRPr="00376CBC">
              <w:rPr>
                <w:rFonts w:ascii="Times New Roman" w:hAnsi="Times New Roman"/>
                <w:sz w:val="28"/>
                <w:szCs w:val="28"/>
                <w:lang w:eastAsia="en-US"/>
              </w:rPr>
              <w:t>4.</w:t>
            </w:r>
            <w:r w:rsidRPr="00376CBC">
              <w:rPr>
                <w:rFonts w:ascii="Times New Roman" w:hAnsi="Times New Roman"/>
                <w:sz w:val="28"/>
                <w:szCs w:val="28"/>
                <w:lang w:eastAsia="en-US"/>
              </w:rPr>
              <w:tab/>
              <w:t>Обеспечение функционирования инфраструктуры  открытого дополнительного образования, работы с одаренными детьми, полноценного отдыха, оздоровления и занятости детей</w:t>
            </w:r>
          </w:p>
          <w:p w:rsidR="007E7F3F" w:rsidRPr="00376CBC" w:rsidRDefault="007E7F3F" w:rsidP="00774C2D">
            <w:pPr>
              <w:autoSpaceDE w:val="0"/>
              <w:autoSpaceDN w:val="0"/>
              <w:adjustRightInd w:val="0"/>
              <w:spacing w:after="0" w:line="240" w:lineRule="auto"/>
              <w:jc w:val="both"/>
              <w:rPr>
                <w:rFonts w:ascii="Times New Roman" w:hAnsi="Times New Roman"/>
                <w:sz w:val="28"/>
                <w:szCs w:val="28"/>
              </w:rPr>
            </w:pPr>
            <w:r w:rsidRPr="00376CBC">
              <w:rPr>
                <w:rFonts w:ascii="Times New Roman" w:hAnsi="Times New Roman"/>
                <w:sz w:val="28"/>
                <w:szCs w:val="28"/>
                <w:lang w:eastAsia="en-US"/>
              </w:rPr>
              <w:t>5.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E7F3F" w:rsidRPr="00376CBC" w:rsidTr="00355566">
        <w:trPr>
          <w:trHeight w:val="891"/>
        </w:trPr>
        <w:tc>
          <w:tcPr>
            <w:tcW w:w="3260" w:type="dxa"/>
          </w:tcPr>
          <w:p w:rsidR="007E7F3F" w:rsidRPr="00376CBC" w:rsidRDefault="007E7F3F" w:rsidP="00985923">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bCs/>
                <w:iCs/>
                <w:sz w:val="28"/>
                <w:szCs w:val="28"/>
              </w:rPr>
              <w:lastRenderedPageBreak/>
              <w:t>Ожидаемые результаты от реализации подпрограммы</w:t>
            </w:r>
          </w:p>
        </w:tc>
        <w:tc>
          <w:tcPr>
            <w:tcW w:w="6096" w:type="dxa"/>
          </w:tcPr>
          <w:p w:rsidR="007E7F3F" w:rsidRPr="00376CBC" w:rsidRDefault="007E7F3F" w:rsidP="00355566">
            <w:pPr>
              <w:spacing w:after="0" w:line="240" w:lineRule="auto"/>
              <w:jc w:val="both"/>
              <w:rPr>
                <w:rFonts w:ascii="Times New Roman" w:hAnsi="Times New Roman"/>
                <w:sz w:val="28"/>
                <w:szCs w:val="28"/>
                <w:lang w:eastAsia="en-US"/>
              </w:rPr>
            </w:pPr>
            <w:r w:rsidRPr="00376CBC">
              <w:rPr>
                <w:rFonts w:ascii="Times New Roman" w:hAnsi="Times New Roman"/>
                <w:sz w:val="28"/>
                <w:szCs w:val="28"/>
              </w:rPr>
              <w:t>Перечень целевых показателей и показателей результативности представлен в приложении №1 к подпрограмме</w:t>
            </w:r>
          </w:p>
        </w:tc>
      </w:tr>
      <w:tr w:rsidR="007E7F3F" w:rsidRPr="00376CBC" w:rsidTr="00355566">
        <w:trPr>
          <w:trHeight w:val="567"/>
        </w:trPr>
        <w:tc>
          <w:tcPr>
            <w:tcW w:w="3260" w:type="dxa"/>
          </w:tcPr>
          <w:p w:rsidR="007E7F3F" w:rsidRPr="00376CBC" w:rsidRDefault="007E7F3F" w:rsidP="00985923">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sz w:val="28"/>
                <w:szCs w:val="28"/>
              </w:rPr>
              <w:t>Сроки реализации подпрограммы</w:t>
            </w:r>
          </w:p>
        </w:tc>
        <w:tc>
          <w:tcPr>
            <w:tcW w:w="6096" w:type="dxa"/>
          </w:tcPr>
          <w:p w:rsidR="007E7F3F" w:rsidRPr="00376CBC" w:rsidRDefault="00434DD8" w:rsidP="000D0634">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sz w:val="28"/>
                <w:szCs w:val="28"/>
              </w:rPr>
              <w:t>2017-2025</w:t>
            </w:r>
            <w:r w:rsidR="007E7F3F" w:rsidRPr="00376CBC">
              <w:rPr>
                <w:rFonts w:ascii="Times New Roman" w:hAnsi="Times New Roman"/>
                <w:sz w:val="28"/>
                <w:szCs w:val="28"/>
              </w:rPr>
              <w:t xml:space="preserve"> годы</w:t>
            </w:r>
          </w:p>
        </w:tc>
      </w:tr>
      <w:tr w:rsidR="007E7F3F" w:rsidRPr="00376CBC" w:rsidTr="00355566">
        <w:trPr>
          <w:trHeight w:val="455"/>
        </w:trPr>
        <w:tc>
          <w:tcPr>
            <w:tcW w:w="3260" w:type="dxa"/>
          </w:tcPr>
          <w:p w:rsidR="007E7F3F" w:rsidRPr="00376CBC" w:rsidRDefault="007E7F3F" w:rsidP="00985923">
            <w:pPr>
              <w:autoSpaceDE w:val="0"/>
              <w:autoSpaceDN w:val="0"/>
              <w:adjustRightInd w:val="0"/>
              <w:spacing w:after="0" w:line="240" w:lineRule="auto"/>
              <w:rPr>
                <w:rFonts w:ascii="Times New Roman" w:hAnsi="Times New Roman"/>
                <w:sz w:val="28"/>
                <w:szCs w:val="28"/>
                <w:lang w:eastAsia="en-US"/>
              </w:rPr>
            </w:pPr>
            <w:r w:rsidRPr="00376CBC">
              <w:rPr>
                <w:rFonts w:ascii="Times New Roman" w:hAnsi="Times New Roman"/>
                <w:sz w:val="28"/>
                <w:szCs w:val="28"/>
              </w:rPr>
              <w:t>Информация по ресурсному обеспечению подпрограммы</w:t>
            </w:r>
          </w:p>
        </w:tc>
        <w:tc>
          <w:tcPr>
            <w:tcW w:w="6096" w:type="dxa"/>
          </w:tcPr>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Объем финансирования подпрограммы составит </w:t>
            </w:r>
            <w:r w:rsidR="00DE3837">
              <w:rPr>
                <w:rFonts w:ascii="Times New Roman" w:hAnsi="Times New Roman"/>
                <w:sz w:val="28"/>
                <w:szCs w:val="28"/>
              </w:rPr>
              <w:t>4 348 124,</w:t>
            </w:r>
            <w:r w:rsidR="004971BE">
              <w:rPr>
                <w:rFonts w:ascii="Times New Roman" w:hAnsi="Times New Roman"/>
                <w:sz w:val="28"/>
                <w:szCs w:val="28"/>
              </w:rPr>
              <w:t>2</w:t>
            </w:r>
            <w:r w:rsidR="00D975E3" w:rsidRPr="00376CBC">
              <w:rPr>
                <w:rFonts w:ascii="Times New Roman" w:hAnsi="Times New Roman"/>
                <w:sz w:val="28"/>
                <w:szCs w:val="28"/>
              </w:rPr>
              <w:t xml:space="preserve"> тыс</w:t>
            </w:r>
            <w:r w:rsidRPr="00376CBC">
              <w:rPr>
                <w:rFonts w:ascii="Times New Roman" w:hAnsi="Times New Roman"/>
                <w:sz w:val="28"/>
                <w:szCs w:val="28"/>
              </w:rPr>
              <w:t>. рублей, в том числе</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по годам реализации:</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2017 год – 362 412,0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2018 год – 386 437,6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2019 год – 450 012,0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2020 год – 438 172,8 тыс. рублей;</w:t>
            </w:r>
          </w:p>
          <w:p w:rsidR="007E7F3F" w:rsidRPr="00376CBC" w:rsidRDefault="003748DA" w:rsidP="000A4440">
            <w:pPr>
              <w:spacing w:after="0" w:line="240" w:lineRule="auto"/>
              <w:jc w:val="both"/>
              <w:rPr>
                <w:rFonts w:ascii="Times New Roman" w:hAnsi="Times New Roman"/>
                <w:sz w:val="28"/>
                <w:szCs w:val="28"/>
              </w:rPr>
            </w:pPr>
            <w:r w:rsidRPr="00376CBC">
              <w:rPr>
                <w:rFonts w:ascii="Times New Roman" w:hAnsi="Times New Roman"/>
                <w:sz w:val="28"/>
                <w:szCs w:val="28"/>
              </w:rPr>
              <w:t>2021 год – 490246,6</w:t>
            </w:r>
            <w:r w:rsidR="007E7F3F" w:rsidRPr="00376CBC">
              <w:rPr>
                <w:rFonts w:ascii="Times New Roman" w:hAnsi="Times New Roman"/>
                <w:sz w:val="28"/>
                <w:szCs w:val="28"/>
              </w:rPr>
              <w:t>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2022 год – </w:t>
            </w:r>
            <w:r w:rsidR="00DE3837">
              <w:rPr>
                <w:rFonts w:ascii="Times New Roman" w:hAnsi="Times New Roman"/>
                <w:sz w:val="28"/>
                <w:szCs w:val="28"/>
              </w:rPr>
              <w:t>571 489,</w:t>
            </w:r>
            <w:r w:rsidR="00C53098">
              <w:rPr>
                <w:rFonts w:ascii="Times New Roman" w:hAnsi="Times New Roman"/>
                <w:sz w:val="28"/>
                <w:szCs w:val="28"/>
              </w:rPr>
              <w:t>4</w:t>
            </w:r>
            <w:r w:rsidRPr="00376CBC">
              <w:rPr>
                <w:rFonts w:ascii="Times New Roman" w:hAnsi="Times New Roman"/>
                <w:sz w:val="28"/>
                <w:szCs w:val="28"/>
              </w:rPr>
              <w:t xml:space="preserve">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2023 год – </w:t>
            </w:r>
            <w:r w:rsidR="00DE3837">
              <w:rPr>
                <w:rFonts w:ascii="Times New Roman" w:hAnsi="Times New Roman"/>
                <w:sz w:val="28"/>
                <w:szCs w:val="28"/>
              </w:rPr>
              <w:t>556 057,8</w:t>
            </w:r>
            <w:r w:rsidR="00EA1873" w:rsidRPr="00376CBC">
              <w:rPr>
                <w:rFonts w:ascii="Times New Roman" w:hAnsi="Times New Roman"/>
                <w:sz w:val="28"/>
                <w:szCs w:val="28"/>
              </w:rPr>
              <w:t xml:space="preserve"> тыс. рублей,</w:t>
            </w:r>
          </w:p>
          <w:p w:rsidR="00EA1873" w:rsidRDefault="00EE28ED" w:rsidP="00EA1873">
            <w:pPr>
              <w:spacing w:after="0" w:line="240" w:lineRule="auto"/>
              <w:jc w:val="both"/>
              <w:rPr>
                <w:rFonts w:ascii="Times New Roman" w:hAnsi="Times New Roman"/>
                <w:sz w:val="28"/>
                <w:szCs w:val="28"/>
              </w:rPr>
            </w:pPr>
            <w:r w:rsidRPr="00376CBC">
              <w:rPr>
                <w:rFonts w:ascii="Times New Roman" w:hAnsi="Times New Roman"/>
                <w:sz w:val="28"/>
                <w:szCs w:val="28"/>
              </w:rPr>
              <w:t xml:space="preserve">2024 год – </w:t>
            </w:r>
            <w:r w:rsidR="00DE3837">
              <w:rPr>
                <w:rFonts w:ascii="Times New Roman" w:hAnsi="Times New Roman"/>
                <w:sz w:val="28"/>
                <w:szCs w:val="28"/>
              </w:rPr>
              <w:t>552 177,8</w:t>
            </w:r>
            <w:r w:rsidR="00EA1873" w:rsidRPr="00376CBC">
              <w:rPr>
                <w:rFonts w:ascii="Times New Roman" w:hAnsi="Times New Roman"/>
                <w:sz w:val="28"/>
                <w:szCs w:val="28"/>
              </w:rPr>
              <w:t xml:space="preserve"> тыс. рублей,</w:t>
            </w:r>
          </w:p>
          <w:p w:rsidR="00DE3837" w:rsidRPr="00376CBC" w:rsidRDefault="00DE3837" w:rsidP="00EA1873">
            <w:pPr>
              <w:spacing w:after="0" w:line="240" w:lineRule="auto"/>
              <w:jc w:val="both"/>
              <w:rPr>
                <w:rFonts w:ascii="Times New Roman" w:hAnsi="Times New Roman"/>
                <w:sz w:val="28"/>
                <w:szCs w:val="28"/>
              </w:rPr>
            </w:pPr>
            <w:r>
              <w:rPr>
                <w:rFonts w:ascii="Times New Roman" w:hAnsi="Times New Roman"/>
                <w:sz w:val="28"/>
                <w:szCs w:val="28"/>
              </w:rPr>
              <w:t xml:space="preserve">2025 год – 541 118,2 </w:t>
            </w:r>
            <w:r w:rsidRPr="00376CBC">
              <w:rPr>
                <w:rFonts w:ascii="Times New Roman" w:hAnsi="Times New Roman"/>
                <w:sz w:val="28"/>
                <w:szCs w:val="28"/>
              </w:rPr>
              <w:t>тыс. рублей</w:t>
            </w:r>
            <w:r>
              <w:rPr>
                <w:rFonts w:ascii="Times New Roman" w:hAnsi="Times New Roman"/>
                <w:sz w:val="28"/>
                <w:szCs w:val="28"/>
              </w:rPr>
              <w:t>,</w:t>
            </w:r>
          </w:p>
          <w:p w:rsidR="00EA1873" w:rsidRPr="00376CBC" w:rsidRDefault="00EA1873" w:rsidP="000A4440">
            <w:pPr>
              <w:spacing w:after="0" w:line="240" w:lineRule="auto"/>
              <w:jc w:val="both"/>
              <w:rPr>
                <w:rFonts w:ascii="Times New Roman" w:hAnsi="Times New Roman"/>
                <w:sz w:val="28"/>
                <w:szCs w:val="28"/>
              </w:rPr>
            </w:pP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Из них:</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за счет средств краевого бюджета составит          </w:t>
            </w:r>
            <w:r w:rsidR="00EA1873" w:rsidRPr="00376CBC">
              <w:rPr>
                <w:rFonts w:ascii="Times New Roman" w:hAnsi="Times New Roman"/>
                <w:sz w:val="28"/>
                <w:szCs w:val="28"/>
              </w:rPr>
              <w:t>2</w:t>
            </w:r>
            <w:r w:rsidR="00DE3837">
              <w:rPr>
                <w:rFonts w:ascii="Times New Roman" w:hAnsi="Times New Roman"/>
                <w:sz w:val="28"/>
                <w:szCs w:val="28"/>
              </w:rPr>
              <w:t> 874 622,</w:t>
            </w:r>
            <w:r w:rsidR="005279F6">
              <w:rPr>
                <w:rFonts w:ascii="Times New Roman" w:hAnsi="Times New Roman"/>
                <w:sz w:val="28"/>
                <w:szCs w:val="28"/>
              </w:rPr>
              <w:t>9</w:t>
            </w:r>
            <w:r w:rsidRPr="00376CBC">
              <w:rPr>
                <w:rFonts w:ascii="Times New Roman" w:hAnsi="Times New Roman"/>
                <w:sz w:val="28"/>
                <w:szCs w:val="28"/>
              </w:rPr>
              <w:t xml:space="preserve"> тыс. рублей, в том числе по годам реализации:</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2017 год – 252 792,8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2018 год – 261 392,3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2019 год – 323 694,2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2020 год – 285 446,2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lastRenderedPageBreak/>
              <w:t xml:space="preserve">2021 год – </w:t>
            </w:r>
            <w:r w:rsidR="003748DA" w:rsidRPr="00376CBC">
              <w:rPr>
                <w:rFonts w:ascii="Times New Roman" w:hAnsi="Times New Roman"/>
                <w:sz w:val="28"/>
                <w:szCs w:val="28"/>
              </w:rPr>
              <w:t>308708,1</w:t>
            </w:r>
            <w:r w:rsidRPr="00376CBC">
              <w:rPr>
                <w:rFonts w:ascii="Times New Roman" w:hAnsi="Times New Roman"/>
                <w:sz w:val="28"/>
                <w:szCs w:val="28"/>
              </w:rPr>
              <w:t xml:space="preserve">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2022 год – </w:t>
            </w:r>
            <w:r w:rsidR="00375E82" w:rsidRPr="00376CBC">
              <w:rPr>
                <w:rFonts w:ascii="Times New Roman" w:hAnsi="Times New Roman"/>
                <w:sz w:val="28"/>
                <w:szCs w:val="28"/>
              </w:rPr>
              <w:t>36</w:t>
            </w:r>
            <w:r w:rsidR="00DE3837">
              <w:rPr>
                <w:rFonts w:ascii="Times New Roman" w:hAnsi="Times New Roman"/>
                <w:sz w:val="28"/>
                <w:szCs w:val="28"/>
              </w:rPr>
              <w:t>7 713</w:t>
            </w:r>
            <w:r w:rsidR="00375E82" w:rsidRPr="00376CBC">
              <w:rPr>
                <w:rFonts w:ascii="Times New Roman" w:hAnsi="Times New Roman"/>
                <w:sz w:val="28"/>
                <w:szCs w:val="28"/>
              </w:rPr>
              <w:t>,</w:t>
            </w:r>
            <w:r w:rsidR="005279F6">
              <w:rPr>
                <w:rFonts w:ascii="Times New Roman" w:hAnsi="Times New Roman"/>
                <w:sz w:val="28"/>
                <w:szCs w:val="28"/>
              </w:rPr>
              <w:t>6</w:t>
            </w:r>
            <w:r w:rsidRPr="00376CBC">
              <w:rPr>
                <w:rFonts w:ascii="Times New Roman" w:hAnsi="Times New Roman"/>
                <w:sz w:val="28"/>
                <w:szCs w:val="28"/>
              </w:rPr>
              <w:t xml:space="preserve">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2023 год – </w:t>
            </w:r>
            <w:r w:rsidR="00DE3837">
              <w:rPr>
                <w:rFonts w:ascii="Times New Roman" w:hAnsi="Times New Roman"/>
                <w:sz w:val="28"/>
                <w:szCs w:val="28"/>
              </w:rPr>
              <w:t>360 060,1</w:t>
            </w:r>
            <w:r w:rsidRPr="00376CBC">
              <w:rPr>
                <w:rFonts w:ascii="Times New Roman" w:hAnsi="Times New Roman"/>
                <w:sz w:val="28"/>
                <w:szCs w:val="28"/>
              </w:rPr>
              <w:t xml:space="preserve"> тыс. рублей</w:t>
            </w:r>
            <w:r w:rsidR="00EA1873" w:rsidRPr="00376CBC">
              <w:rPr>
                <w:rFonts w:ascii="Times New Roman" w:hAnsi="Times New Roman"/>
                <w:sz w:val="28"/>
                <w:szCs w:val="28"/>
              </w:rPr>
              <w:t>,</w:t>
            </w:r>
          </w:p>
          <w:p w:rsidR="00EA1873" w:rsidRDefault="00EA1873"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2024 год – </w:t>
            </w:r>
            <w:r w:rsidR="00DE3837">
              <w:rPr>
                <w:rFonts w:ascii="Times New Roman" w:hAnsi="Times New Roman"/>
                <w:sz w:val="28"/>
                <w:szCs w:val="28"/>
              </w:rPr>
              <w:t>357 407,8 тыс. рублей,</w:t>
            </w:r>
          </w:p>
          <w:p w:rsidR="00DE3837" w:rsidRPr="00376CBC" w:rsidRDefault="00DE3837" w:rsidP="000A4440">
            <w:pPr>
              <w:spacing w:after="0" w:line="240" w:lineRule="auto"/>
              <w:jc w:val="both"/>
              <w:rPr>
                <w:rFonts w:ascii="Times New Roman" w:hAnsi="Times New Roman"/>
                <w:sz w:val="28"/>
                <w:szCs w:val="28"/>
              </w:rPr>
            </w:pPr>
            <w:r>
              <w:rPr>
                <w:rFonts w:ascii="Times New Roman" w:hAnsi="Times New Roman"/>
                <w:sz w:val="28"/>
                <w:szCs w:val="28"/>
              </w:rPr>
              <w:t>2025 год – 357 407,8 тыс. рублей,</w:t>
            </w:r>
          </w:p>
          <w:p w:rsidR="00EA1873" w:rsidRPr="00376CBC" w:rsidRDefault="00EA1873" w:rsidP="000A4440">
            <w:pPr>
              <w:spacing w:after="0" w:line="240" w:lineRule="auto"/>
              <w:jc w:val="both"/>
              <w:rPr>
                <w:rFonts w:ascii="Times New Roman" w:hAnsi="Times New Roman"/>
                <w:sz w:val="28"/>
                <w:szCs w:val="28"/>
              </w:rPr>
            </w:pP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за счет средств районного бюджета составит   </w:t>
            </w:r>
            <w:r w:rsidR="003748DA" w:rsidRPr="00376CBC">
              <w:rPr>
                <w:rFonts w:ascii="Times New Roman" w:hAnsi="Times New Roman"/>
                <w:sz w:val="28"/>
                <w:szCs w:val="28"/>
              </w:rPr>
              <w:t>1</w:t>
            </w:r>
            <w:r w:rsidR="00DE3837">
              <w:rPr>
                <w:rFonts w:ascii="Times New Roman" w:hAnsi="Times New Roman"/>
                <w:sz w:val="28"/>
                <w:szCs w:val="28"/>
              </w:rPr>
              <w:t> 375 188,1</w:t>
            </w:r>
            <w:r w:rsidRPr="00376CBC">
              <w:rPr>
                <w:rFonts w:ascii="Times New Roman" w:hAnsi="Times New Roman"/>
                <w:sz w:val="28"/>
                <w:szCs w:val="28"/>
              </w:rPr>
              <w:t xml:space="preserve"> тыс. рублей, в том числе по годам реализации:</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2017 год – 107 966,6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2018 год – 124 295,3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2019 год – 123 387,4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2020 год – 144 678,4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2021 год – </w:t>
            </w:r>
            <w:r w:rsidR="003748DA" w:rsidRPr="00376CBC">
              <w:rPr>
                <w:rFonts w:ascii="Times New Roman" w:hAnsi="Times New Roman"/>
                <w:sz w:val="28"/>
                <w:szCs w:val="28"/>
              </w:rPr>
              <w:t>161402,2</w:t>
            </w:r>
            <w:r w:rsidRPr="00376CBC">
              <w:rPr>
                <w:rFonts w:ascii="Times New Roman" w:hAnsi="Times New Roman"/>
                <w:sz w:val="28"/>
                <w:szCs w:val="28"/>
              </w:rPr>
              <w:t xml:space="preserve">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2022 год – </w:t>
            </w:r>
            <w:r w:rsidR="00DE3837">
              <w:rPr>
                <w:rFonts w:ascii="Times New Roman" w:hAnsi="Times New Roman"/>
                <w:sz w:val="28"/>
                <w:szCs w:val="28"/>
              </w:rPr>
              <w:t>170 765,7</w:t>
            </w:r>
            <w:r w:rsidRPr="00376CBC">
              <w:rPr>
                <w:rFonts w:ascii="Times New Roman" w:hAnsi="Times New Roman"/>
                <w:sz w:val="28"/>
                <w:szCs w:val="28"/>
              </w:rPr>
              <w:t xml:space="preserve">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2023 год – </w:t>
            </w:r>
            <w:r w:rsidR="00DE3837">
              <w:rPr>
                <w:rFonts w:ascii="Times New Roman" w:hAnsi="Times New Roman"/>
                <w:sz w:val="28"/>
                <w:szCs w:val="28"/>
              </w:rPr>
              <w:t>180 897,5</w:t>
            </w:r>
            <w:r w:rsidR="00EA1873" w:rsidRPr="00376CBC">
              <w:rPr>
                <w:rFonts w:ascii="Times New Roman" w:hAnsi="Times New Roman"/>
                <w:sz w:val="28"/>
                <w:szCs w:val="28"/>
              </w:rPr>
              <w:t xml:space="preserve"> тыс. рублей,</w:t>
            </w:r>
          </w:p>
          <w:p w:rsidR="00EA1873" w:rsidRDefault="00EA1873" w:rsidP="00EA1873">
            <w:pPr>
              <w:spacing w:after="0" w:line="240" w:lineRule="auto"/>
              <w:jc w:val="both"/>
              <w:rPr>
                <w:rFonts w:ascii="Times New Roman" w:hAnsi="Times New Roman"/>
                <w:sz w:val="28"/>
                <w:szCs w:val="28"/>
              </w:rPr>
            </w:pPr>
            <w:r w:rsidRPr="00376CBC">
              <w:rPr>
                <w:rFonts w:ascii="Times New Roman" w:hAnsi="Times New Roman"/>
                <w:sz w:val="28"/>
                <w:szCs w:val="28"/>
              </w:rPr>
              <w:t xml:space="preserve">2024 год – </w:t>
            </w:r>
            <w:r w:rsidR="00DE3837">
              <w:rPr>
                <w:rFonts w:ascii="Times New Roman" w:hAnsi="Times New Roman"/>
                <w:sz w:val="28"/>
                <w:szCs w:val="28"/>
              </w:rPr>
              <w:t>180 897,5 тыс. рублей,</w:t>
            </w:r>
          </w:p>
          <w:p w:rsidR="00DE3837" w:rsidRPr="00376CBC" w:rsidRDefault="00DE3837" w:rsidP="00EA1873">
            <w:pPr>
              <w:spacing w:after="0" w:line="240" w:lineRule="auto"/>
              <w:jc w:val="both"/>
              <w:rPr>
                <w:rFonts w:ascii="Times New Roman" w:hAnsi="Times New Roman"/>
                <w:sz w:val="28"/>
                <w:szCs w:val="28"/>
              </w:rPr>
            </w:pPr>
            <w:r>
              <w:rPr>
                <w:rFonts w:ascii="Times New Roman" w:hAnsi="Times New Roman"/>
                <w:sz w:val="28"/>
                <w:szCs w:val="28"/>
              </w:rPr>
              <w:t>2025 год – 180 897,5 тыс. рублей,</w:t>
            </w:r>
          </w:p>
          <w:p w:rsidR="00EA1873" w:rsidRPr="00376CBC" w:rsidRDefault="00EA1873" w:rsidP="000A4440">
            <w:pPr>
              <w:spacing w:after="0" w:line="240" w:lineRule="auto"/>
              <w:jc w:val="both"/>
              <w:rPr>
                <w:rFonts w:ascii="Times New Roman" w:hAnsi="Times New Roman"/>
                <w:sz w:val="28"/>
                <w:szCs w:val="28"/>
              </w:rPr>
            </w:pP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за счет средств федерального бюджета составит</w:t>
            </w:r>
            <w:r w:rsidR="00DE3837">
              <w:rPr>
                <w:rFonts w:ascii="Times New Roman" w:hAnsi="Times New Roman"/>
                <w:sz w:val="28"/>
                <w:szCs w:val="28"/>
              </w:rPr>
              <w:t>98 313,</w:t>
            </w:r>
            <w:r w:rsidR="004971BE">
              <w:rPr>
                <w:rFonts w:ascii="Times New Roman" w:hAnsi="Times New Roman"/>
                <w:sz w:val="28"/>
                <w:szCs w:val="28"/>
              </w:rPr>
              <w:t>3</w:t>
            </w:r>
            <w:r w:rsidRPr="00376CBC">
              <w:rPr>
                <w:rFonts w:ascii="Times New Roman" w:hAnsi="Times New Roman"/>
                <w:sz w:val="28"/>
                <w:szCs w:val="28"/>
              </w:rPr>
              <w:t xml:space="preserve">  тыс. рублей, в том числе по годам реализации: </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2017 год – 1 652,6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2018 год – 750,00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2019 год – 2 930,4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2020 год– 8 048,2 тыс. рублей,</w:t>
            </w:r>
          </w:p>
          <w:p w:rsidR="007E7F3F" w:rsidRPr="00376CBC" w:rsidRDefault="00B07F34" w:rsidP="000A4440">
            <w:pPr>
              <w:spacing w:after="0" w:line="240" w:lineRule="auto"/>
              <w:jc w:val="both"/>
              <w:rPr>
                <w:rFonts w:ascii="Times New Roman" w:hAnsi="Times New Roman"/>
                <w:sz w:val="28"/>
                <w:szCs w:val="28"/>
              </w:rPr>
            </w:pPr>
            <w:r w:rsidRPr="00376CBC">
              <w:rPr>
                <w:rFonts w:ascii="Times New Roman" w:hAnsi="Times New Roman"/>
                <w:sz w:val="28"/>
                <w:szCs w:val="28"/>
              </w:rPr>
              <w:t>2021 год– 20136,3</w:t>
            </w:r>
            <w:r w:rsidR="007E7F3F" w:rsidRPr="00376CBC">
              <w:rPr>
                <w:rFonts w:ascii="Times New Roman" w:hAnsi="Times New Roman"/>
                <w:sz w:val="28"/>
                <w:szCs w:val="28"/>
              </w:rPr>
              <w:t xml:space="preserve">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2022 год– </w:t>
            </w:r>
            <w:r w:rsidR="004F3250" w:rsidRPr="00376CBC">
              <w:rPr>
                <w:rFonts w:ascii="Times New Roman" w:hAnsi="Times New Roman"/>
                <w:sz w:val="28"/>
                <w:szCs w:val="28"/>
              </w:rPr>
              <w:t>33010,</w:t>
            </w:r>
            <w:r w:rsidR="004971BE">
              <w:rPr>
                <w:rFonts w:ascii="Times New Roman" w:hAnsi="Times New Roman"/>
                <w:sz w:val="28"/>
                <w:szCs w:val="28"/>
              </w:rPr>
              <w:t>2</w:t>
            </w:r>
            <w:r w:rsidRPr="00376CBC">
              <w:rPr>
                <w:rFonts w:ascii="Times New Roman" w:hAnsi="Times New Roman"/>
                <w:sz w:val="28"/>
                <w:szCs w:val="28"/>
              </w:rPr>
              <w:t xml:space="preserve"> тыс. рублей,</w:t>
            </w:r>
          </w:p>
          <w:p w:rsidR="007E7F3F" w:rsidRPr="00376CBC" w:rsidRDefault="007E7F3F" w:rsidP="000A4440">
            <w:pPr>
              <w:spacing w:after="0" w:line="240" w:lineRule="auto"/>
              <w:jc w:val="both"/>
              <w:rPr>
                <w:rFonts w:ascii="Times New Roman" w:hAnsi="Times New Roman"/>
                <w:sz w:val="28"/>
                <w:szCs w:val="28"/>
              </w:rPr>
            </w:pPr>
            <w:r w:rsidRPr="00376CBC">
              <w:rPr>
                <w:rFonts w:ascii="Times New Roman" w:hAnsi="Times New Roman"/>
                <w:sz w:val="28"/>
                <w:szCs w:val="28"/>
              </w:rPr>
              <w:t xml:space="preserve">2023 год– </w:t>
            </w:r>
            <w:r w:rsidR="00DE3837">
              <w:rPr>
                <w:rFonts w:ascii="Times New Roman" w:hAnsi="Times New Roman"/>
                <w:sz w:val="28"/>
                <w:szCs w:val="28"/>
              </w:rPr>
              <w:t>15 100,2</w:t>
            </w:r>
            <w:r w:rsidR="00EA1873" w:rsidRPr="00376CBC">
              <w:rPr>
                <w:rFonts w:ascii="Times New Roman" w:hAnsi="Times New Roman"/>
                <w:sz w:val="28"/>
                <w:szCs w:val="28"/>
              </w:rPr>
              <w:t xml:space="preserve"> тыс. рублей,</w:t>
            </w:r>
          </w:p>
          <w:p w:rsidR="007E7F3F" w:rsidRDefault="00EA1873" w:rsidP="00DE3837">
            <w:pPr>
              <w:spacing w:after="0" w:line="240" w:lineRule="auto"/>
              <w:jc w:val="both"/>
              <w:rPr>
                <w:rFonts w:ascii="Times New Roman" w:hAnsi="Times New Roman"/>
                <w:sz w:val="28"/>
                <w:szCs w:val="28"/>
              </w:rPr>
            </w:pPr>
            <w:r w:rsidRPr="00376CBC">
              <w:rPr>
                <w:rFonts w:ascii="Times New Roman" w:hAnsi="Times New Roman"/>
                <w:sz w:val="28"/>
                <w:szCs w:val="28"/>
              </w:rPr>
              <w:t xml:space="preserve">2024 год– </w:t>
            </w:r>
            <w:r w:rsidR="00DE3837">
              <w:rPr>
                <w:rFonts w:ascii="Times New Roman" w:hAnsi="Times New Roman"/>
                <w:sz w:val="28"/>
                <w:szCs w:val="28"/>
              </w:rPr>
              <w:t>13 872,5</w:t>
            </w:r>
            <w:r w:rsidRPr="00376CBC">
              <w:rPr>
                <w:rFonts w:ascii="Times New Roman" w:hAnsi="Times New Roman"/>
                <w:sz w:val="28"/>
                <w:szCs w:val="28"/>
              </w:rPr>
              <w:t xml:space="preserve"> тыс. рублей,</w:t>
            </w:r>
          </w:p>
          <w:p w:rsidR="00DE3837" w:rsidRPr="00376CBC" w:rsidRDefault="00DE3837" w:rsidP="00DE3837">
            <w:pPr>
              <w:spacing w:after="0" w:line="240" w:lineRule="auto"/>
              <w:jc w:val="both"/>
              <w:rPr>
                <w:rFonts w:ascii="Times New Roman" w:hAnsi="Times New Roman"/>
                <w:sz w:val="28"/>
                <w:szCs w:val="28"/>
              </w:rPr>
            </w:pPr>
            <w:r>
              <w:rPr>
                <w:rFonts w:ascii="Times New Roman" w:hAnsi="Times New Roman"/>
                <w:sz w:val="28"/>
                <w:szCs w:val="28"/>
              </w:rPr>
              <w:t xml:space="preserve">2025 год – 2 812,9 </w:t>
            </w:r>
            <w:r w:rsidRPr="00376CBC">
              <w:rPr>
                <w:rFonts w:ascii="Times New Roman" w:hAnsi="Times New Roman"/>
                <w:sz w:val="28"/>
                <w:szCs w:val="28"/>
              </w:rPr>
              <w:t>тыс. рублей</w:t>
            </w:r>
            <w:r>
              <w:rPr>
                <w:rFonts w:ascii="Times New Roman" w:hAnsi="Times New Roman"/>
                <w:sz w:val="28"/>
                <w:szCs w:val="28"/>
              </w:rPr>
              <w:t>.</w:t>
            </w:r>
          </w:p>
        </w:tc>
      </w:tr>
    </w:tbl>
    <w:p w:rsidR="007E7F3F" w:rsidRPr="00376CBC" w:rsidRDefault="007E7F3F" w:rsidP="008F73BD">
      <w:pPr>
        <w:autoSpaceDE w:val="0"/>
        <w:autoSpaceDN w:val="0"/>
        <w:adjustRightInd w:val="0"/>
        <w:spacing w:after="0" w:line="240" w:lineRule="auto"/>
        <w:outlineLvl w:val="2"/>
        <w:rPr>
          <w:rFonts w:ascii="Times New Roman" w:hAnsi="Times New Roman"/>
          <w:b/>
          <w:sz w:val="28"/>
          <w:szCs w:val="28"/>
        </w:rPr>
      </w:pPr>
    </w:p>
    <w:p w:rsidR="007E7F3F" w:rsidRPr="00376CBC" w:rsidRDefault="007E7F3F" w:rsidP="00A652DA">
      <w:pPr>
        <w:autoSpaceDE w:val="0"/>
        <w:autoSpaceDN w:val="0"/>
        <w:adjustRightInd w:val="0"/>
        <w:spacing w:after="0" w:line="240" w:lineRule="auto"/>
        <w:jc w:val="center"/>
        <w:outlineLvl w:val="2"/>
        <w:rPr>
          <w:rFonts w:ascii="Times New Roman" w:hAnsi="Times New Roman"/>
          <w:b/>
          <w:sz w:val="28"/>
          <w:szCs w:val="28"/>
        </w:rPr>
      </w:pPr>
    </w:p>
    <w:p w:rsidR="007E7F3F" w:rsidRPr="00376CBC" w:rsidRDefault="007E7F3F" w:rsidP="00A652DA">
      <w:pPr>
        <w:autoSpaceDE w:val="0"/>
        <w:autoSpaceDN w:val="0"/>
        <w:adjustRightInd w:val="0"/>
        <w:spacing w:after="0" w:line="240" w:lineRule="auto"/>
        <w:jc w:val="center"/>
        <w:outlineLvl w:val="2"/>
        <w:rPr>
          <w:rFonts w:ascii="Times New Roman" w:hAnsi="Times New Roman"/>
          <w:b/>
          <w:sz w:val="28"/>
          <w:szCs w:val="28"/>
        </w:rPr>
      </w:pPr>
      <w:r w:rsidRPr="00376CBC">
        <w:rPr>
          <w:rFonts w:ascii="Times New Roman" w:hAnsi="Times New Roman"/>
          <w:b/>
          <w:sz w:val="28"/>
          <w:szCs w:val="28"/>
        </w:rPr>
        <w:t>2. Мероприятия подпрограммы</w:t>
      </w:r>
    </w:p>
    <w:p w:rsidR="007E7F3F" w:rsidRPr="00376CBC" w:rsidRDefault="007E7F3F" w:rsidP="00A652DA">
      <w:pPr>
        <w:autoSpaceDE w:val="0"/>
        <w:autoSpaceDN w:val="0"/>
        <w:adjustRightInd w:val="0"/>
        <w:spacing w:after="0" w:line="240" w:lineRule="auto"/>
        <w:jc w:val="center"/>
        <w:outlineLvl w:val="2"/>
        <w:rPr>
          <w:rFonts w:ascii="Times New Roman" w:hAnsi="Times New Roman"/>
          <w:sz w:val="28"/>
          <w:szCs w:val="28"/>
        </w:rPr>
      </w:pPr>
    </w:p>
    <w:p w:rsidR="007E7F3F" w:rsidRPr="00376CBC" w:rsidRDefault="007E7F3F" w:rsidP="00A652DA">
      <w:pPr>
        <w:autoSpaceDE w:val="0"/>
        <w:autoSpaceDN w:val="0"/>
        <w:adjustRightInd w:val="0"/>
        <w:spacing w:after="0" w:line="240" w:lineRule="auto"/>
        <w:ind w:firstLine="540"/>
        <w:jc w:val="both"/>
        <w:rPr>
          <w:rFonts w:ascii="Times New Roman" w:hAnsi="Times New Roman"/>
          <w:sz w:val="28"/>
          <w:szCs w:val="28"/>
        </w:rPr>
      </w:pPr>
      <w:r w:rsidRPr="00376CBC">
        <w:rPr>
          <w:rFonts w:ascii="Times New Roman" w:hAnsi="Times New Roman"/>
          <w:sz w:val="28"/>
          <w:szCs w:val="28"/>
        </w:rPr>
        <w:t xml:space="preserve">Мероприятия подпрограммы представлены в </w:t>
      </w:r>
      <w:hyperlink r:id="rId9" w:history="1">
        <w:r w:rsidRPr="00376CBC">
          <w:rPr>
            <w:rFonts w:ascii="Times New Roman" w:hAnsi="Times New Roman"/>
            <w:sz w:val="28"/>
            <w:szCs w:val="28"/>
          </w:rPr>
          <w:t>приложении № 2</w:t>
        </w:r>
      </w:hyperlink>
      <w:r w:rsidRPr="00376CBC">
        <w:rPr>
          <w:rFonts w:ascii="Times New Roman" w:hAnsi="Times New Roman"/>
          <w:sz w:val="28"/>
          <w:szCs w:val="28"/>
        </w:rPr>
        <w:t xml:space="preserve"> к подпрограмме 1 «Развитие системы общего, дополнительного образования, летнего отдыха, занятости и оздоровления детей».</w:t>
      </w:r>
    </w:p>
    <w:p w:rsidR="007E7F3F" w:rsidRPr="00376CBC" w:rsidRDefault="007E7F3F" w:rsidP="00A652DA">
      <w:pPr>
        <w:autoSpaceDE w:val="0"/>
        <w:autoSpaceDN w:val="0"/>
        <w:adjustRightInd w:val="0"/>
        <w:spacing w:after="0" w:line="240" w:lineRule="auto"/>
        <w:ind w:firstLine="540"/>
        <w:jc w:val="both"/>
        <w:rPr>
          <w:rFonts w:ascii="Times New Roman" w:hAnsi="Times New Roman"/>
          <w:sz w:val="28"/>
          <w:szCs w:val="28"/>
        </w:rPr>
      </w:pPr>
    </w:p>
    <w:p w:rsidR="007E7F3F" w:rsidRPr="00376CBC" w:rsidRDefault="007E7F3F" w:rsidP="00E6665F">
      <w:pPr>
        <w:pStyle w:val="a3"/>
        <w:numPr>
          <w:ilvl w:val="0"/>
          <w:numId w:val="43"/>
        </w:numPr>
        <w:autoSpaceDE w:val="0"/>
        <w:autoSpaceDN w:val="0"/>
        <w:adjustRightInd w:val="0"/>
        <w:spacing w:after="0" w:line="240" w:lineRule="auto"/>
        <w:jc w:val="center"/>
        <w:outlineLvl w:val="2"/>
        <w:rPr>
          <w:rFonts w:ascii="Times New Roman" w:hAnsi="Times New Roman"/>
          <w:b/>
          <w:sz w:val="28"/>
          <w:szCs w:val="28"/>
        </w:rPr>
      </w:pPr>
      <w:r w:rsidRPr="00376CBC">
        <w:rPr>
          <w:rFonts w:ascii="Times New Roman" w:hAnsi="Times New Roman"/>
          <w:b/>
          <w:sz w:val="28"/>
          <w:szCs w:val="28"/>
        </w:rPr>
        <w:t>Механизмы реализации подпрограммы</w:t>
      </w:r>
    </w:p>
    <w:p w:rsidR="007E7F3F" w:rsidRPr="00376CBC" w:rsidRDefault="007E7F3F" w:rsidP="00455D34">
      <w:pPr>
        <w:pStyle w:val="a3"/>
        <w:autoSpaceDE w:val="0"/>
        <w:autoSpaceDN w:val="0"/>
        <w:adjustRightInd w:val="0"/>
        <w:spacing w:after="0" w:line="240" w:lineRule="auto"/>
        <w:outlineLvl w:val="2"/>
        <w:rPr>
          <w:rFonts w:ascii="Times New Roman" w:hAnsi="Times New Roman"/>
          <w:b/>
          <w:color w:val="FF0000"/>
          <w:sz w:val="28"/>
          <w:szCs w:val="28"/>
        </w:rPr>
      </w:pPr>
    </w:p>
    <w:p w:rsidR="007E7F3F" w:rsidRPr="00376CBC" w:rsidRDefault="007E7F3F" w:rsidP="00A652DA">
      <w:pPr>
        <w:spacing w:after="0" w:line="240" w:lineRule="auto"/>
        <w:ind w:firstLine="851"/>
        <w:jc w:val="both"/>
        <w:rPr>
          <w:rFonts w:ascii="Times New Roman" w:hAnsi="Times New Roman"/>
          <w:sz w:val="28"/>
          <w:szCs w:val="28"/>
        </w:rPr>
      </w:pPr>
      <w:r w:rsidRPr="00376CBC">
        <w:rPr>
          <w:rFonts w:ascii="Times New Roman" w:hAnsi="Times New Roman"/>
          <w:sz w:val="28"/>
          <w:szCs w:val="28"/>
          <w:lang w:eastAsia="en-US"/>
        </w:rPr>
        <w:t xml:space="preserve">1. </w:t>
      </w:r>
      <w:r w:rsidRPr="00376CBC">
        <w:rPr>
          <w:rFonts w:ascii="Times New Roman" w:hAnsi="Times New Roman"/>
          <w:sz w:val="28"/>
          <w:szCs w:val="28"/>
        </w:rPr>
        <w:t xml:space="preserve">Реализация мероприятий подпрограммы осуществляется муниципальными бюджетными учреждениями. Бюджетным учреждениям предоставляются субсидии по соглашениям, заключенным между отделом </w:t>
      </w:r>
      <w:r w:rsidRPr="00376CBC">
        <w:rPr>
          <w:rFonts w:ascii="Times New Roman" w:hAnsi="Times New Roman"/>
          <w:sz w:val="28"/>
          <w:szCs w:val="28"/>
        </w:rPr>
        <w:lastRenderedPageBreak/>
        <w:t>образования администрации Новоселовского района и муниципальными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w:t>
      </w:r>
    </w:p>
    <w:p w:rsidR="007E7F3F" w:rsidRPr="00376CBC" w:rsidRDefault="007E7F3F" w:rsidP="00A652DA">
      <w:pPr>
        <w:spacing w:after="0" w:line="240" w:lineRule="auto"/>
        <w:ind w:firstLine="851"/>
        <w:jc w:val="both"/>
        <w:rPr>
          <w:rFonts w:ascii="Times New Roman" w:hAnsi="Times New Roman"/>
          <w:sz w:val="28"/>
          <w:szCs w:val="28"/>
        </w:rPr>
      </w:pPr>
      <w:r w:rsidRPr="00376CBC">
        <w:rPr>
          <w:rFonts w:ascii="Times New Roman" w:hAnsi="Times New Roman"/>
          <w:sz w:val="28"/>
          <w:szCs w:val="28"/>
        </w:rPr>
        <w:t>Муниципальное задание подведомственным учреждениям и объем средств на его выполнение формируются в соответствии с постановлением администрации Новоселовского района от 22.12.2017 № 955 «Об утверждении Порядка формирования в отношении муниципальных учреждений и финансового обеспечения выполнения муниципального задания».</w:t>
      </w:r>
    </w:p>
    <w:p w:rsidR="007E7F3F" w:rsidRPr="00376CBC" w:rsidRDefault="007E7F3F" w:rsidP="00494E03">
      <w:pPr>
        <w:spacing w:after="0" w:line="240" w:lineRule="auto"/>
        <w:ind w:firstLine="851"/>
        <w:jc w:val="both"/>
        <w:rPr>
          <w:rFonts w:ascii="Times New Roman" w:hAnsi="Times New Roman"/>
          <w:sz w:val="28"/>
          <w:szCs w:val="28"/>
          <w:lang w:eastAsia="en-US"/>
        </w:rPr>
      </w:pPr>
      <w:r w:rsidRPr="00376CBC">
        <w:rPr>
          <w:rFonts w:ascii="Times New Roman" w:hAnsi="Times New Roman"/>
          <w:sz w:val="28"/>
          <w:szCs w:val="28"/>
        </w:rPr>
        <w:t>2. Средства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Новоселовского района от 12.12.2011 № 803 «Об утверждении Порядка определения объема и условий предоставления из районного бюджета муниципальным бюджетным и автономным учреждениям района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7E7F3F" w:rsidRPr="00376CBC" w:rsidRDefault="007E7F3F" w:rsidP="00A652DA">
      <w:pPr>
        <w:spacing w:after="0" w:line="240" w:lineRule="auto"/>
        <w:ind w:firstLine="851"/>
        <w:jc w:val="both"/>
        <w:rPr>
          <w:rFonts w:ascii="Times New Roman" w:hAnsi="Times New Roman"/>
          <w:sz w:val="28"/>
          <w:szCs w:val="28"/>
        </w:rPr>
      </w:pPr>
      <w:r w:rsidRPr="00376CBC">
        <w:rPr>
          <w:rFonts w:ascii="Times New Roman" w:hAnsi="Times New Roman"/>
          <w:sz w:val="28"/>
          <w:szCs w:val="28"/>
        </w:rPr>
        <w:t xml:space="preserve">Реализация мероприятий подпрограммы осуществляется путем предоставления субсидий на цели, не связанные с выполнением муниципального задания на оказание муниципальных услуг (выполнение работ) на основании соглашений, заключенных между отделом образования администрации Новоселовского района и подведомственными бюджетными учреждениями. </w:t>
      </w:r>
    </w:p>
    <w:p w:rsidR="00916DC9" w:rsidRPr="00376CBC" w:rsidRDefault="00916DC9" w:rsidP="00E44AA4">
      <w:pPr>
        <w:spacing w:after="0" w:line="240" w:lineRule="auto"/>
        <w:ind w:firstLine="708"/>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3. Отделом образования администрации Новоселовского района реализуются мероприятия:</w:t>
      </w:r>
    </w:p>
    <w:p w:rsidR="00916DC9" w:rsidRPr="00376CBC" w:rsidRDefault="00E44AA4" w:rsidP="00916DC9">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 xml:space="preserve">- </w:t>
      </w:r>
      <w:r w:rsidR="00916DC9" w:rsidRPr="00376CBC">
        <w:rPr>
          <w:rFonts w:ascii="Times New Roman" w:eastAsia="Calibri" w:hAnsi="Times New Roman"/>
          <w:sz w:val="28"/>
          <w:szCs w:val="28"/>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Новоселовского района, участвующих в реализации общеобразовательных программ в соответствии с федеральными государственны</w:t>
      </w:r>
      <w:r w:rsidRPr="00376CBC">
        <w:rPr>
          <w:rFonts w:ascii="Times New Roman" w:eastAsia="Calibri" w:hAnsi="Times New Roman"/>
          <w:sz w:val="28"/>
          <w:szCs w:val="28"/>
          <w:lang w:eastAsia="en-US"/>
        </w:rPr>
        <w:t>ми образовательными стандартами;</w:t>
      </w:r>
    </w:p>
    <w:p w:rsidR="00916DC9" w:rsidRPr="00376CBC" w:rsidRDefault="00916DC9" w:rsidP="00916DC9">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w:t>
      </w:r>
      <w:r w:rsidR="00E44AA4" w:rsidRPr="00376CBC">
        <w:rPr>
          <w:rFonts w:ascii="Times New Roman" w:eastAsia="Calibri" w:hAnsi="Times New Roman"/>
          <w:sz w:val="28"/>
          <w:szCs w:val="28"/>
          <w:lang w:eastAsia="en-US"/>
        </w:rPr>
        <w:t>Новоселовского района</w:t>
      </w:r>
      <w:r w:rsidRPr="00376CBC">
        <w:rPr>
          <w:rFonts w:ascii="Times New Roman" w:eastAsia="Calibri" w:hAnsi="Times New Roman"/>
          <w:sz w:val="28"/>
          <w:szCs w:val="28"/>
          <w:lang w:eastAsia="en-US"/>
        </w:rPr>
        <w:t xml:space="preserve">, обеспечение дополнительного образования детей в муниципальных общеобразовательных организациях, находящихся на территории </w:t>
      </w:r>
      <w:r w:rsidR="00E44AA4" w:rsidRPr="00376CBC">
        <w:rPr>
          <w:rFonts w:ascii="Times New Roman" w:eastAsia="Calibri" w:hAnsi="Times New Roman"/>
          <w:sz w:val="28"/>
          <w:szCs w:val="28"/>
          <w:lang w:eastAsia="en-US"/>
        </w:rPr>
        <w:t>Новоселовского района</w:t>
      </w:r>
      <w:r w:rsidRPr="00376CBC">
        <w:rPr>
          <w:rFonts w:ascii="Times New Roman" w:eastAsia="Calibri" w:hAnsi="Times New Roman"/>
          <w:sz w:val="28"/>
          <w:szCs w:val="28"/>
          <w:lang w:eastAsia="en-US"/>
        </w:rPr>
        <w:t>, участвующих в реализации общеобразовательных программ в соответствии с федеральными государственными образовательными стандартами</w:t>
      </w:r>
      <w:r w:rsidR="00E44AA4" w:rsidRPr="00376CBC">
        <w:rPr>
          <w:rFonts w:ascii="Times New Roman" w:eastAsia="Calibri" w:hAnsi="Times New Roman"/>
          <w:sz w:val="28"/>
          <w:szCs w:val="28"/>
          <w:lang w:eastAsia="en-US"/>
        </w:rPr>
        <w:t>;</w:t>
      </w:r>
    </w:p>
    <w:p w:rsidR="00916DC9" w:rsidRPr="00376CBC" w:rsidRDefault="00916DC9" w:rsidP="00916DC9">
      <w:pPr>
        <w:spacing w:after="0" w:line="240" w:lineRule="auto"/>
        <w:jc w:val="both"/>
        <w:rPr>
          <w:rFonts w:eastAsia="Calibri"/>
          <w:sz w:val="28"/>
          <w:szCs w:val="28"/>
          <w:lang w:eastAsia="en-US"/>
        </w:rPr>
      </w:pPr>
      <w:r w:rsidRPr="00376CBC">
        <w:rPr>
          <w:rFonts w:ascii="Times New Roman" w:eastAsia="Calibri" w:hAnsi="Times New Roman"/>
          <w:sz w:val="28"/>
          <w:szCs w:val="28"/>
          <w:lang w:eastAsia="en-US"/>
        </w:rPr>
        <w:t>- обеспечение деятельности (оказание услуг) подведомственных учреждений</w:t>
      </w:r>
      <w:r w:rsidR="00E44AA4" w:rsidRPr="00376CBC">
        <w:rPr>
          <w:rFonts w:ascii="Times New Roman" w:eastAsia="Calibri" w:hAnsi="Times New Roman"/>
          <w:sz w:val="28"/>
          <w:szCs w:val="28"/>
          <w:lang w:eastAsia="en-US"/>
        </w:rPr>
        <w:t>;</w:t>
      </w:r>
    </w:p>
    <w:p w:rsidR="00916DC9" w:rsidRPr="00376CBC" w:rsidRDefault="00916DC9" w:rsidP="00916DC9">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lastRenderedPageBreak/>
        <w:t>- обеспечение деятельности административно-хозяйственного, учебно-вспомогательного персонала и иных категорий работни</w:t>
      </w:r>
      <w:r w:rsidR="00E44AA4" w:rsidRPr="00376CBC">
        <w:rPr>
          <w:rFonts w:ascii="Times New Roman" w:eastAsia="Calibri" w:hAnsi="Times New Roman"/>
          <w:sz w:val="28"/>
          <w:szCs w:val="28"/>
          <w:lang w:eastAsia="en-US"/>
        </w:rPr>
        <w:t>ков образовательных организаций;</w:t>
      </w:r>
    </w:p>
    <w:p w:rsidR="00916DC9" w:rsidRPr="00376CBC" w:rsidRDefault="00916DC9" w:rsidP="00916DC9">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 xml:space="preserve">-исполнение государственных полномочий по осуществлению присмотра и ухода за детьми- 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r w:rsidR="00E44AA4" w:rsidRPr="00376CBC">
        <w:rPr>
          <w:rFonts w:ascii="Times New Roman" w:eastAsia="Calibri" w:hAnsi="Times New Roman"/>
          <w:sz w:val="28"/>
          <w:szCs w:val="28"/>
          <w:lang w:eastAsia="en-US"/>
        </w:rPr>
        <w:t>(</w:t>
      </w:r>
      <w:r w:rsidRPr="00376CBC">
        <w:rPr>
          <w:rFonts w:ascii="Times New Roman" w:eastAsia="Calibri" w:hAnsi="Times New Roman"/>
          <w:sz w:val="28"/>
          <w:szCs w:val="28"/>
          <w:lang w:eastAsia="en-US"/>
        </w:rPr>
        <w:t xml:space="preserve">в соответствии с Законом края от </w:t>
      </w:r>
      <w:r w:rsidR="00E44AA4" w:rsidRPr="00376CBC">
        <w:rPr>
          <w:rFonts w:ascii="Times New Roman" w:eastAsia="Calibri" w:hAnsi="Times New Roman"/>
          <w:sz w:val="28"/>
          <w:szCs w:val="28"/>
          <w:lang w:eastAsia="en-US"/>
        </w:rPr>
        <w:t>27 декабря 2005 года № 17-4379);</w:t>
      </w:r>
    </w:p>
    <w:p w:rsidR="00916DC9" w:rsidRPr="00376CBC" w:rsidRDefault="00916DC9" w:rsidP="00916DC9">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w:t>
      </w:r>
      <w:r w:rsidR="00E44AA4" w:rsidRPr="00376CBC">
        <w:rPr>
          <w:rFonts w:ascii="Times New Roman" w:eastAsia="Calibri" w:hAnsi="Times New Roman"/>
          <w:sz w:val="28"/>
          <w:szCs w:val="28"/>
          <w:lang w:eastAsia="en-US"/>
        </w:rPr>
        <w:t>т 29 марта 2007 года № 22-6015);</w:t>
      </w:r>
    </w:p>
    <w:p w:rsidR="00916DC9" w:rsidRPr="00376CBC" w:rsidRDefault="00916DC9" w:rsidP="00916DC9">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 создание и обеспечение функционирования центров образования естественно - научной и технологической направленностей в общеобразовательных организациях, расположенных в сел</w:t>
      </w:r>
      <w:r w:rsidR="00E44AA4" w:rsidRPr="00376CBC">
        <w:rPr>
          <w:rFonts w:ascii="Times New Roman" w:eastAsia="Calibri" w:hAnsi="Times New Roman"/>
          <w:sz w:val="28"/>
          <w:szCs w:val="28"/>
          <w:lang w:eastAsia="en-US"/>
        </w:rPr>
        <w:t>ьской местности и малых городах;</w:t>
      </w:r>
    </w:p>
    <w:p w:rsidR="00916DC9" w:rsidRPr="00376CBC" w:rsidRDefault="00916DC9" w:rsidP="00916DC9">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 приведение зданий и сооружений  общеобразовательных организаций в  соответствие с требованиями законодательства,</w:t>
      </w:r>
    </w:p>
    <w:p w:rsidR="00916DC9" w:rsidRPr="00376CBC" w:rsidRDefault="00916DC9" w:rsidP="00916DC9">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 обеспечение образовательных организаций материально- технической базой для внедрения цифровой образовательной среды.</w:t>
      </w:r>
    </w:p>
    <w:p w:rsidR="007E7F3F" w:rsidRPr="00376CBC" w:rsidRDefault="007E7F3F" w:rsidP="00AD410E">
      <w:pPr>
        <w:autoSpaceDE w:val="0"/>
        <w:autoSpaceDN w:val="0"/>
        <w:adjustRightInd w:val="0"/>
        <w:spacing w:after="0" w:line="240" w:lineRule="auto"/>
        <w:ind w:firstLine="851"/>
        <w:jc w:val="both"/>
        <w:rPr>
          <w:rFonts w:ascii="Times New Roman" w:hAnsi="Times New Roman"/>
          <w:sz w:val="28"/>
          <w:szCs w:val="28"/>
        </w:rPr>
      </w:pPr>
      <w:r w:rsidRPr="00376CBC">
        <w:rPr>
          <w:rFonts w:ascii="Times New Roman" w:hAnsi="Times New Roman"/>
          <w:sz w:val="28"/>
          <w:szCs w:val="28"/>
          <w:lang w:eastAsia="en-US"/>
        </w:rPr>
        <w:t xml:space="preserve">4. </w:t>
      </w:r>
      <w:r w:rsidRPr="00376CBC">
        <w:rPr>
          <w:rFonts w:ascii="Times New Roman" w:hAnsi="Times New Roman"/>
          <w:sz w:val="28"/>
          <w:szCs w:val="28"/>
        </w:rPr>
        <w:t>Мероприятие по обеспечению питанием обучающихся без взимания платы в общеобразовательных организациях осуществляется путем предоставления субсидий на цели, не связанные с выполнением муниципального задания на оказание муниципальных услуг (выполнение работ) на основании соглашений, заключенных между отделом образования администрации Новоселовского района и подведомственными бюджетными учреждениями в соответствии Закон</w:t>
      </w:r>
      <w:r w:rsidR="0066233C" w:rsidRPr="00376CBC">
        <w:rPr>
          <w:rFonts w:ascii="Times New Roman" w:hAnsi="Times New Roman"/>
          <w:sz w:val="28"/>
          <w:szCs w:val="28"/>
        </w:rPr>
        <w:t>ом</w:t>
      </w:r>
      <w:r w:rsidRPr="00376CBC">
        <w:rPr>
          <w:rFonts w:ascii="Times New Roman" w:hAnsi="Times New Roman"/>
          <w:sz w:val="28"/>
          <w:szCs w:val="28"/>
        </w:rPr>
        <w:t xml:space="preserve"> Красноярского края от 02.11.2000 № 12-961 «О защите прав ребенка». </w:t>
      </w:r>
    </w:p>
    <w:p w:rsidR="007E7F3F" w:rsidRPr="00376CBC" w:rsidRDefault="007E7F3F" w:rsidP="009A7E49">
      <w:pPr>
        <w:autoSpaceDE w:val="0"/>
        <w:autoSpaceDN w:val="0"/>
        <w:adjustRightInd w:val="0"/>
        <w:spacing w:after="0" w:line="240" w:lineRule="auto"/>
        <w:ind w:firstLine="851"/>
        <w:jc w:val="both"/>
        <w:rPr>
          <w:rFonts w:ascii="Times New Roman" w:hAnsi="Times New Roman"/>
          <w:sz w:val="28"/>
          <w:szCs w:val="28"/>
        </w:rPr>
      </w:pPr>
      <w:r w:rsidRPr="00376CBC">
        <w:rPr>
          <w:rFonts w:ascii="Times New Roman" w:hAnsi="Times New Roman"/>
          <w:sz w:val="28"/>
          <w:szCs w:val="28"/>
        </w:rPr>
        <w:t>5. Мероприятие на проведение конкурса «Ученик года» осуществляется путём выделения средств муниципальному казённому учреждению «Новоселовский межшкольный методический центр», подведомственному отделу образования  в рамках бюджетной сметы в соответствии с действующим законодательством.</w:t>
      </w:r>
    </w:p>
    <w:p w:rsidR="007E7F3F" w:rsidRPr="00376CBC" w:rsidRDefault="007E7F3F" w:rsidP="00A652DA">
      <w:pPr>
        <w:widowControl w:val="0"/>
        <w:shd w:val="clear" w:color="auto" w:fill="FFFFFF"/>
        <w:autoSpaceDE w:val="0"/>
        <w:autoSpaceDN w:val="0"/>
        <w:adjustRightInd w:val="0"/>
        <w:spacing w:after="0" w:line="240" w:lineRule="auto"/>
        <w:ind w:firstLine="840"/>
        <w:jc w:val="both"/>
        <w:rPr>
          <w:rFonts w:ascii="Times New Roman" w:hAnsi="Times New Roman"/>
          <w:kern w:val="2"/>
          <w:sz w:val="28"/>
          <w:szCs w:val="28"/>
          <w:lang w:eastAsia="en-US" w:bidi="hi-IN"/>
        </w:rPr>
      </w:pPr>
      <w:r w:rsidRPr="00376CBC">
        <w:rPr>
          <w:rFonts w:ascii="Times New Roman" w:hAnsi="Times New Roman"/>
          <w:sz w:val="28"/>
          <w:szCs w:val="28"/>
        </w:rPr>
        <w:t>6. Отделом образования администрации Новоселовского района реализуется мероприятия  в соответствии с Законом Красноярского края от 07.07.2009 № 8-3618 «Об обеспечении прав детей на отдых, оздоровление и занятость в Красноярском крае» путем предоставления субсидий бюджетным учреждениям,  подведомственным отделу образования администрации района</w:t>
      </w:r>
      <w:r w:rsidRPr="00376CBC">
        <w:rPr>
          <w:rFonts w:ascii="Times New Roman" w:hAnsi="Times New Roman"/>
          <w:kern w:val="2"/>
          <w:sz w:val="28"/>
          <w:szCs w:val="28"/>
          <w:lang w:eastAsia="en-US" w:bidi="hi-IN"/>
        </w:rPr>
        <w:t xml:space="preserve"> на основании соглашения о порядке и условиях предоставления субсидии на выполнение муниципального задания и на цели, не связанные с финансовым обеспечением выполнения муниципального задания на оказание муниципальных услуг (выполнение работ), заключенного между отделом образования администрации района и муниципальными бюджетными </w:t>
      </w:r>
      <w:r w:rsidRPr="00376CBC">
        <w:rPr>
          <w:rFonts w:ascii="Times New Roman" w:hAnsi="Times New Roman"/>
          <w:kern w:val="2"/>
          <w:sz w:val="28"/>
          <w:szCs w:val="28"/>
          <w:lang w:eastAsia="en-US" w:bidi="hi-IN"/>
        </w:rPr>
        <w:lastRenderedPageBreak/>
        <w:t>образовательными учреждениями.</w:t>
      </w:r>
    </w:p>
    <w:p w:rsidR="007E7F3F" w:rsidRPr="00376CBC" w:rsidRDefault="007E7F3F" w:rsidP="00A652DA">
      <w:pPr>
        <w:widowControl w:val="0"/>
        <w:shd w:val="clear" w:color="auto" w:fill="FFFFFF"/>
        <w:autoSpaceDE w:val="0"/>
        <w:autoSpaceDN w:val="0"/>
        <w:adjustRightInd w:val="0"/>
        <w:spacing w:after="0" w:line="240" w:lineRule="auto"/>
        <w:ind w:firstLine="840"/>
        <w:jc w:val="both"/>
        <w:rPr>
          <w:rFonts w:ascii="Times New Roman" w:hAnsi="Times New Roman"/>
          <w:kern w:val="2"/>
          <w:sz w:val="28"/>
          <w:szCs w:val="28"/>
          <w:lang w:eastAsia="en-US" w:bidi="hi-IN"/>
        </w:rPr>
      </w:pPr>
      <w:r w:rsidRPr="00376CBC">
        <w:rPr>
          <w:rFonts w:ascii="Times New Roman" w:hAnsi="Times New Roman"/>
          <w:kern w:val="2"/>
          <w:sz w:val="28"/>
          <w:szCs w:val="28"/>
          <w:lang w:eastAsia="en-US" w:bidi="hi-IN"/>
        </w:rPr>
        <w:t xml:space="preserve">7. Мероприятие «Обеспечение функционирования системы персонифицированного финансирования дополнительного образования детей»: </w:t>
      </w:r>
    </w:p>
    <w:p w:rsidR="007E7F3F" w:rsidRPr="00376CBC" w:rsidRDefault="007E7F3F" w:rsidP="00A652DA">
      <w:pPr>
        <w:widowControl w:val="0"/>
        <w:shd w:val="clear" w:color="auto" w:fill="FFFFFF"/>
        <w:autoSpaceDE w:val="0"/>
        <w:autoSpaceDN w:val="0"/>
        <w:adjustRightInd w:val="0"/>
        <w:spacing w:after="0" w:line="240" w:lineRule="auto"/>
        <w:ind w:firstLine="840"/>
        <w:jc w:val="both"/>
        <w:rPr>
          <w:rFonts w:ascii="Times New Roman" w:hAnsi="Times New Roman"/>
          <w:kern w:val="2"/>
          <w:sz w:val="28"/>
          <w:szCs w:val="28"/>
          <w:lang w:eastAsia="en-US" w:bidi="hi-IN"/>
        </w:rPr>
      </w:pPr>
      <w:r w:rsidRPr="00376CBC">
        <w:rPr>
          <w:rFonts w:ascii="Times New Roman" w:hAnsi="Times New Roman"/>
          <w:kern w:val="2"/>
          <w:sz w:val="28"/>
          <w:szCs w:val="28"/>
          <w:lang w:eastAsia="en-US" w:bidi="hi-IN"/>
        </w:rPr>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7E7F3F" w:rsidRPr="00376CBC" w:rsidRDefault="007E7F3F" w:rsidP="00A652DA">
      <w:pPr>
        <w:widowControl w:val="0"/>
        <w:shd w:val="clear" w:color="auto" w:fill="FFFFFF"/>
        <w:autoSpaceDE w:val="0"/>
        <w:autoSpaceDN w:val="0"/>
        <w:adjustRightInd w:val="0"/>
        <w:spacing w:after="0" w:line="240" w:lineRule="auto"/>
        <w:ind w:firstLine="840"/>
        <w:jc w:val="both"/>
        <w:rPr>
          <w:rFonts w:ascii="Times New Roman" w:hAnsi="Times New Roman"/>
          <w:kern w:val="2"/>
          <w:sz w:val="28"/>
          <w:szCs w:val="28"/>
          <w:lang w:eastAsia="en-US" w:bidi="hi-IN"/>
        </w:rPr>
      </w:pPr>
      <w:r w:rsidRPr="00376CBC">
        <w:rPr>
          <w:rFonts w:ascii="Times New Roman" w:hAnsi="Times New Roman"/>
          <w:kern w:val="2"/>
          <w:sz w:val="28"/>
          <w:szCs w:val="28"/>
          <w:lang w:eastAsia="en-US" w:bidi="hi-IN"/>
        </w:rPr>
        <w:t xml:space="preserve">-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 </w:t>
      </w:r>
    </w:p>
    <w:p w:rsidR="00E44AA4" w:rsidRPr="00376CBC" w:rsidRDefault="00E44AA4" w:rsidP="00D0156C">
      <w:pPr>
        <w:spacing w:after="0" w:line="240" w:lineRule="auto"/>
        <w:ind w:firstLine="709"/>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Финансирование мероприятий  подпрограммы направлены на исполнение Законодательства Российской Федерации (Закона «Об образовании Российской Федерации» от 29.12.2012 № 273 – ФЗ, Указов Президента РФ, Закона «Об образовании Красноярского края» от 26.06.2014 г. №6-2519.</w:t>
      </w:r>
    </w:p>
    <w:p w:rsidR="00E44AA4" w:rsidRPr="00376CBC" w:rsidRDefault="00E44AA4" w:rsidP="00355566">
      <w:pPr>
        <w:autoSpaceDE w:val="0"/>
        <w:autoSpaceDN w:val="0"/>
        <w:adjustRightInd w:val="0"/>
        <w:spacing w:after="0" w:line="240" w:lineRule="auto"/>
        <w:jc w:val="both"/>
        <w:rPr>
          <w:rFonts w:ascii="Times New Roman" w:hAnsi="Times New Roman"/>
          <w:sz w:val="28"/>
          <w:szCs w:val="28"/>
        </w:rPr>
      </w:pPr>
    </w:p>
    <w:p w:rsidR="007E7F3F" w:rsidRPr="00376CBC" w:rsidRDefault="007E7F3F" w:rsidP="000A4440">
      <w:pPr>
        <w:spacing w:after="0" w:line="240" w:lineRule="auto"/>
        <w:jc w:val="center"/>
        <w:rPr>
          <w:rFonts w:ascii="Times New Roman" w:hAnsi="Times New Roman"/>
          <w:b/>
          <w:sz w:val="28"/>
          <w:szCs w:val="28"/>
        </w:rPr>
      </w:pPr>
      <w:r w:rsidRPr="00376CBC">
        <w:rPr>
          <w:rFonts w:ascii="Times New Roman" w:hAnsi="Times New Roman"/>
          <w:b/>
          <w:sz w:val="28"/>
          <w:szCs w:val="28"/>
        </w:rPr>
        <w:t>4. Управление подпрограммой и контроль за исполнением подпрограммы</w:t>
      </w:r>
    </w:p>
    <w:p w:rsidR="007E7F3F" w:rsidRPr="00376CBC" w:rsidRDefault="007E7F3F" w:rsidP="000A4440">
      <w:pPr>
        <w:spacing w:after="0" w:line="240" w:lineRule="auto"/>
        <w:jc w:val="center"/>
        <w:rPr>
          <w:rFonts w:ascii="Times New Roman" w:hAnsi="Times New Roman"/>
          <w:sz w:val="28"/>
          <w:szCs w:val="28"/>
        </w:rPr>
      </w:pPr>
    </w:p>
    <w:p w:rsidR="007E7F3F" w:rsidRPr="00376CBC" w:rsidRDefault="007E7F3F" w:rsidP="00A53B2C">
      <w:pPr>
        <w:spacing w:after="0" w:line="240" w:lineRule="auto"/>
        <w:ind w:firstLine="540"/>
        <w:jc w:val="both"/>
        <w:rPr>
          <w:rFonts w:ascii="Times New Roman" w:hAnsi="Times New Roman"/>
          <w:sz w:val="28"/>
          <w:szCs w:val="28"/>
          <w:lang w:eastAsia="en-US"/>
        </w:rPr>
      </w:pPr>
      <w:r w:rsidRPr="00376CBC">
        <w:rPr>
          <w:rFonts w:ascii="Times New Roman" w:hAnsi="Times New Roman"/>
          <w:sz w:val="28"/>
          <w:szCs w:val="28"/>
          <w:lang w:eastAsia="en-US"/>
        </w:rPr>
        <w:t>Управление реализацией подпрограммы осуществляет отделом образования администрации Новоселовского района, которое несет ответственность за ее выполнение и целевое использование средств.</w:t>
      </w:r>
    </w:p>
    <w:p w:rsidR="007E7F3F" w:rsidRPr="00376CBC" w:rsidRDefault="007E7F3F" w:rsidP="00A53B2C">
      <w:pPr>
        <w:autoSpaceDE w:val="0"/>
        <w:autoSpaceDN w:val="0"/>
        <w:adjustRightInd w:val="0"/>
        <w:spacing w:after="0" w:line="240" w:lineRule="auto"/>
        <w:ind w:firstLine="540"/>
        <w:jc w:val="both"/>
        <w:rPr>
          <w:rFonts w:ascii="Times New Roman" w:hAnsi="Times New Roman"/>
          <w:sz w:val="28"/>
          <w:szCs w:val="28"/>
          <w:lang w:eastAsia="en-US"/>
        </w:rPr>
      </w:pPr>
      <w:r w:rsidRPr="00376CBC">
        <w:rPr>
          <w:rFonts w:ascii="Times New Roman" w:hAnsi="Times New Roman"/>
          <w:sz w:val="28"/>
          <w:szCs w:val="28"/>
          <w:lang w:eastAsia="en-US"/>
        </w:rPr>
        <w:t>Информацию о ходе реализации подпрограммы, целевом и эффективном использовании средств краевого и районного бюджета представляют образовательные учреждения в отдел образования администрации Новоселовского района в соответствии с соглашениями, заключенными между отделом образования администрации Новоселовского района и образовательными учреждениями.</w:t>
      </w:r>
    </w:p>
    <w:p w:rsidR="007E7F3F" w:rsidRPr="00376CBC" w:rsidRDefault="007E7F3F" w:rsidP="00A53B2C">
      <w:pPr>
        <w:autoSpaceDE w:val="0"/>
        <w:autoSpaceDN w:val="0"/>
        <w:adjustRightInd w:val="0"/>
        <w:spacing w:after="0" w:line="240" w:lineRule="auto"/>
        <w:ind w:firstLine="540"/>
        <w:jc w:val="both"/>
        <w:rPr>
          <w:rFonts w:ascii="Times New Roman" w:hAnsi="Times New Roman"/>
          <w:sz w:val="28"/>
          <w:szCs w:val="28"/>
        </w:rPr>
      </w:pPr>
      <w:r w:rsidRPr="00376CBC">
        <w:rPr>
          <w:rFonts w:ascii="Times New Roman" w:hAnsi="Times New Roman"/>
          <w:sz w:val="28"/>
          <w:szCs w:val="28"/>
        </w:rPr>
        <w:t>Контроль за целевым использованием бюджетных средств осуществляет отдел образования администрации Новоселовского района, контрольно – счетная палата Новоселовского района.</w:t>
      </w:r>
    </w:p>
    <w:p w:rsidR="007E7F3F" w:rsidRPr="00376CBC" w:rsidRDefault="007E7F3F" w:rsidP="004A3767">
      <w:pPr>
        <w:jc w:val="center"/>
        <w:rPr>
          <w:rFonts w:ascii="Times New Roman" w:hAnsi="Times New Roman"/>
          <w:sz w:val="28"/>
          <w:szCs w:val="28"/>
        </w:rPr>
      </w:pPr>
    </w:p>
    <w:p w:rsidR="007E7F3F" w:rsidRPr="00376CBC" w:rsidRDefault="007E7F3F" w:rsidP="001E655C">
      <w:pPr>
        <w:autoSpaceDE w:val="0"/>
        <w:autoSpaceDN w:val="0"/>
        <w:adjustRightInd w:val="0"/>
        <w:spacing w:after="0" w:line="240" w:lineRule="auto"/>
        <w:outlineLvl w:val="2"/>
        <w:rPr>
          <w:rFonts w:ascii="Times New Roman" w:hAnsi="Times New Roman"/>
          <w:sz w:val="28"/>
          <w:szCs w:val="28"/>
        </w:rPr>
      </w:pPr>
    </w:p>
    <w:p w:rsidR="007E7F3F" w:rsidRPr="00376CBC" w:rsidRDefault="00D2617B" w:rsidP="001E655C">
      <w:pPr>
        <w:autoSpaceDE w:val="0"/>
        <w:autoSpaceDN w:val="0"/>
        <w:adjustRightInd w:val="0"/>
        <w:spacing w:after="0" w:line="240" w:lineRule="auto"/>
        <w:outlineLvl w:val="2"/>
        <w:rPr>
          <w:rFonts w:ascii="Times New Roman" w:hAnsi="Times New Roman"/>
          <w:sz w:val="28"/>
          <w:szCs w:val="28"/>
        </w:rPr>
      </w:pPr>
      <w:r w:rsidRPr="00376CBC">
        <w:rPr>
          <w:rFonts w:ascii="Times New Roman" w:hAnsi="Times New Roman"/>
          <w:sz w:val="28"/>
          <w:szCs w:val="28"/>
        </w:rPr>
        <w:t>Н</w:t>
      </w:r>
      <w:r w:rsidR="007E7F3F" w:rsidRPr="00376CBC">
        <w:rPr>
          <w:rFonts w:ascii="Times New Roman" w:hAnsi="Times New Roman"/>
          <w:sz w:val="28"/>
          <w:szCs w:val="28"/>
        </w:rPr>
        <w:t>ачальник</w:t>
      </w:r>
      <w:r w:rsidR="00C554E9">
        <w:rPr>
          <w:rFonts w:ascii="Times New Roman" w:hAnsi="Times New Roman"/>
          <w:sz w:val="28"/>
          <w:szCs w:val="28"/>
        </w:rPr>
        <w:t xml:space="preserve"> </w:t>
      </w:r>
      <w:r w:rsidR="007E7F3F" w:rsidRPr="00376CBC">
        <w:rPr>
          <w:rFonts w:ascii="Times New Roman" w:hAnsi="Times New Roman"/>
          <w:sz w:val="28"/>
          <w:szCs w:val="28"/>
        </w:rPr>
        <w:t>отдела образования</w:t>
      </w:r>
    </w:p>
    <w:p w:rsidR="007E7F3F" w:rsidRPr="00376CBC" w:rsidRDefault="007E7F3F" w:rsidP="001E655C">
      <w:pPr>
        <w:autoSpaceDE w:val="0"/>
        <w:autoSpaceDN w:val="0"/>
        <w:adjustRightInd w:val="0"/>
        <w:spacing w:after="0" w:line="240" w:lineRule="auto"/>
        <w:outlineLvl w:val="2"/>
        <w:rPr>
          <w:rFonts w:ascii="Times New Roman" w:hAnsi="Times New Roman"/>
          <w:b/>
          <w:sz w:val="28"/>
          <w:szCs w:val="28"/>
        </w:rPr>
      </w:pPr>
      <w:r w:rsidRPr="00376CBC">
        <w:rPr>
          <w:rFonts w:ascii="Times New Roman" w:hAnsi="Times New Roman"/>
          <w:sz w:val="28"/>
          <w:szCs w:val="28"/>
        </w:rPr>
        <w:t xml:space="preserve">администрации Новоселовского района                                    </w:t>
      </w:r>
      <w:r w:rsidR="00D2617B" w:rsidRPr="00376CBC">
        <w:rPr>
          <w:rFonts w:ascii="Times New Roman" w:hAnsi="Times New Roman"/>
          <w:sz w:val="28"/>
          <w:szCs w:val="28"/>
        </w:rPr>
        <w:t>Г.В</w:t>
      </w:r>
      <w:r w:rsidR="00216459">
        <w:rPr>
          <w:rFonts w:ascii="Times New Roman" w:hAnsi="Times New Roman"/>
          <w:sz w:val="28"/>
          <w:szCs w:val="28"/>
        </w:rPr>
        <w:t>.</w:t>
      </w:r>
      <w:r w:rsidR="00D2617B" w:rsidRPr="00376CBC">
        <w:rPr>
          <w:rFonts w:ascii="Times New Roman" w:hAnsi="Times New Roman"/>
          <w:sz w:val="28"/>
          <w:szCs w:val="28"/>
        </w:rPr>
        <w:t xml:space="preserve"> Качаева</w:t>
      </w:r>
    </w:p>
    <w:p w:rsidR="007E7F3F" w:rsidRPr="00376CBC" w:rsidRDefault="007E7F3F" w:rsidP="004A3767">
      <w:pPr>
        <w:jc w:val="center"/>
        <w:rPr>
          <w:rFonts w:ascii="Times New Roman" w:hAnsi="Times New Roman"/>
          <w:sz w:val="28"/>
          <w:szCs w:val="28"/>
        </w:rPr>
        <w:sectPr w:rsidR="007E7F3F" w:rsidRPr="00376CBC" w:rsidSect="00542CF1">
          <w:pgSz w:w="11905" w:h="16838" w:code="9"/>
          <w:pgMar w:top="1134" w:right="851" w:bottom="1134" w:left="1701" w:header="284" w:footer="0" w:gutter="0"/>
          <w:pgNumType w:start="1"/>
          <w:cols w:space="720"/>
          <w:titlePg/>
          <w:docGrid w:linePitch="299"/>
        </w:sectPr>
      </w:pPr>
    </w:p>
    <w:p w:rsidR="007E7F3F" w:rsidRPr="00376CBC" w:rsidRDefault="007E7F3F" w:rsidP="000115DB">
      <w:pPr>
        <w:pStyle w:val="ConsPlusNormal"/>
        <w:ind w:left="8580"/>
        <w:rPr>
          <w:rFonts w:ascii="Times New Roman" w:hAnsi="Times New Roman"/>
          <w:sz w:val="28"/>
          <w:szCs w:val="28"/>
        </w:rPr>
      </w:pPr>
      <w:r w:rsidRPr="00376CBC">
        <w:rPr>
          <w:rFonts w:ascii="Times New Roman" w:hAnsi="Times New Roman"/>
          <w:sz w:val="28"/>
          <w:szCs w:val="28"/>
        </w:rPr>
        <w:lastRenderedPageBreak/>
        <w:t>Приложение № 1</w:t>
      </w:r>
    </w:p>
    <w:p w:rsidR="007E7F3F" w:rsidRPr="00376CBC" w:rsidRDefault="007E7F3F" w:rsidP="000115DB">
      <w:pPr>
        <w:pStyle w:val="ConsPlusNormal"/>
        <w:ind w:left="8580"/>
        <w:rPr>
          <w:rFonts w:ascii="Times New Roman" w:hAnsi="Times New Roman"/>
          <w:sz w:val="28"/>
          <w:szCs w:val="28"/>
        </w:rPr>
      </w:pPr>
      <w:r w:rsidRPr="00376CBC">
        <w:rPr>
          <w:rFonts w:ascii="Times New Roman" w:hAnsi="Times New Roman"/>
          <w:sz w:val="28"/>
          <w:szCs w:val="28"/>
        </w:rPr>
        <w:t xml:space="preserve">к подпрограмме №1 «Развитие системы  общего,                          </w:t>
      </w:r>
    </w:p>
    <w:p w:rsidR="007E7F3F" w:rsidRPr="00376CBC" w:rsidRDefault="007E7F3F" w:rsidP="000115DB">
      <w:pPr>
        <w:pStyle w:val="ConsPlusNormal"/>
        <w:ind w:left="8580"/>
        <w:rPr>
          <w:rFonts w:ascii="Times New Roman" w:hAnsi="Times New Roman"/>
          <w:sz w:val="28"/>
          <w:szCs w:val="28"/>
        </w:rPr>
      </w:pPr>
      <w:r w:rsidRPr="00376CBC">
        <w:rPr>
          <w:rFonts w:ascii="Times New Roman" w:hAnsi="Times New Roman"/>
          <w:sz w:val="28"/>
          <w:szCs w:val="28"/>
        </w:rPr>
        <w:t xml:space="preserve">дополнительного образования, летнего отдыха,    </w:t>
      </w:r>
    </w:p>
    <w:p w:rsidR="007E7F3F" w:rsidRPr="00376CBC" w:rsidRDefault="007E7F3F" w:rsidP="000115DB">
      <w:pPr>
        <w:pStyle w:val="ConsPlusNormal"/>
        <w:ind w:left="8580"/>
        <w:rPr>
          <w:rFonts w:ascii="Times New Roman" w:hAnsi="Times New Roman"/>
          <w:sz w:val="28"/>
          <w:szCs w:val="28"/>
        </w:rPr>
      </w:pPr>
      <w:r w:rsidRPr="00376CBC">
        <w:rPr>
          <w:rFonts w:ascii="Times New Roman" w:hAnsi="Times New Roman"/>
          <w:sz w:val="28"/>
          <w:szCs w:val="28"/>
        </w:rPr>
        <w:t xml:space="preserve">занятости и оздоровления детей», реализуемой       </w:t>
      </w:r>
    </w:p>
    <w:p w:rsidR="007E7F3F" w:rsidRPr="00376CBC" w:rsidRDefault="007E7F3F" w:rsidP="000115DB">
      <w:pPr>
        <w:pStyle w:val="ConsPlusNormal"/>
        <w:ind w:left="8580"/>
        <w:rPr>
          <w:rFonts w:ascii="Times New Roman" w:hAnsi="Times New Roman"/>
          <w:sz w:val="28"/>
          <w:szCs w:val="28"/>
        </w:rPr>
      </w:pPr>
      <w:r w:rsidRPr="00376CBC">
        <w:rPr>
          <w:rFonts w:ascii="Times New Roman" w:hAnsi="Times New Roman"/>
          <w:sz w:val="28"/>
          <w:szCs w:val="28"/>
        </w:rPr>
        <w:t xml:space="preserve">в рамках муниципальной программы      </w:t>
      </w:r>
    </w:p>
    <w:p w:rsidR="007E7F3F" w:rsidRPr="00376CBC" w:rsidRDefault="007E7F3F" w:rsidP="000115DB">
      <w:pPr>
        <w:pStyle w:val="ConsPlusNormal"/>
        <w:ind w:left="8580"/>
        <w:rPr>
          <w:rFonts w:ascii="Times New Roman" w:hAnsi="Times New Roman"/>
          <w:sz w:val="28"/>
          <w:szCs w:val="28"/>
        </w:rPr>
      </w:pPr>
      <w:r w:rsidRPr="00376CBC">
        <w:rPr>
          <w:rFonts w:ascii="Times New Roman" w:hAnsi="Times New Roman"/>
          <w:sz w:val="28"/>
          <w:szCs w:val="28"/>
        </w:rPr>
        <w:t xml:space="preserve">Новоселовского района «Развитие образования </w:t>
      </w:r>
    </w:p>
    <w:p w:rsidR="007E7F3F" w:rsidRPr="00376CBC" w:rsidRDefault="007E7F3F" w:rsidP="000115DB">
      <w:pPr>
        <w:pStyle w:val="ConsPlusNormal"/>
        <w:ind w:left="8580"/>
        <w:rPr>
          <w:rFonts w:ascii="Times New Roman" w:hAnsi="Times New Roman"/>
          <w:sz w:val="28"/>
          <w:szCs w:val="28"/>
        </w:rPr>
      </w:pPr>
      <w:r w:rsidRPr="00376CBC">
        <w:rPr>
          <w:rFonts w:ascii="Times New Roman" w:hAnsi="Times New Roman"/>
          <w:sz w:val="28"/>
          <w:szCs w:val="28"/>
        </w:rPr>
        <w:t>Новоселовского района»</w:t>
      </w:r>
    </w:p>
    <w:p w:rsidR="007E7F3F" w:rsidRPr="00376CBC" w:rsidRDefault="007E7F3F" w:rsidP="000115DB">
      <w:pPr>
        <w:autoSpaceDE w:val="0"/>
        <w:autoSpaceDN w:val="0"/>
        <w:adjustRightInd w:val="0"/>
        <w:spacing w:after="0" w:line="240" w:lineRule="auto"/>
        <w:ind w:firstLine="540"/>
        <w:outlineLvl w:val="0"/>
        <w:rPr>
          <w:rFonts w:ascii="Times New Roman" w:hAnsi="Times New Roman"/>
          <w:sz w:val="28"/>
          <w:szCs w:val="28"/>
        </w:rPr>
      </w:pPr>
    </w:p>
    <w:p w:rsidR="007E7F3F" w:rsidRPr="00376CBC" w:rsidRDefault="007E7F3F" w:rsidP="009A1732">
      <w:pPr>
        <w:autoSpaceDE w:val="0"/>
        <w:autoSpaceDN w:val="0"/>
        <w:adjustRightInd w:val="0"/>
        <w:spacing w:after="0" w:line="240" w:lineRule="auto"/>
        <w:ind w:firstLine="540"/>
        <w:jc w:val="center"/>
        <w:outlineLvl w:val="0"/>
        <w:rPr>
          <w:rFonts w:ascii="Times New Roman" w:hAnsi="Times New Roman"/>
          <w:b/>
          <w:sz w:val="28"/>
          <w:szCs w:val="28"/>
        </w:rPr>
      </w:pPr>
      <w:r w:rsidRPr="00376CBC">
        <w:rPr>
          <w:rFonts w:ascii="Times New Roman" w:hAnsi="Times New Roman"/>
          <w:b/>
          <w:sz w:val="28"/>
          <w:szCs w:val="28"/>
        </w:rPr>
        <w:t>Перечень и значения показателей результативности подпрограммы</w:t>
      </w:r>
    </w:p>
    <w:p w:rsidR="007E7F3F" w:rsidRPr="00376CBC" w:rsidRDefault="007E7F3F" w:rsidP="009A1732">
      <w:pPr>
        <w:pStyle w:val="ConsPlusNormal"/>
        <w:ind w:left="330" w:right="186" w:firstLine="379"/>
        <w:jc w:val="both"/>
        <w:rPr>
          <w:rFonts w:ascii="Times New Roman" w:hAnsi="Times New Roman"/>
          <w:sz w:val="28"/>
          <w:szCs w:val="28"/>
        </w:rPr>
      </w:pPr>
    </w:p>
    <w:tbl>
      <w:tblPr>
        <w:tblW w:w="15050" w:type="dxa"/>
        <w:tblInd w:w="-40" w:type="dxa"/>
        <w:tblLayout w:type="fixed"/>
        <w:tblCellMar>
          <w:left w:w="70" w:type="dxa"/>
          <w:right w:w="70" w:type="dxa"/>
        </w:tblCellMar>
        <w:tblLook w:val="0000"/>
      </w:tblPr>
      <w:tblGrid>
        <w:gridCol w:w="536"/>
        <w:gridCol w:w="6804"/>
        <w:gridCol w:w="1276"/>
        <w:gridCol w:w="1899"/>
        <w:gridCol w:w="1134"/>
        <w:gridCol w:w="1134"/>
        <w:gridCol w:w="1133"/>
        <w:gridCol w:w="1134"/>
      </w:tblGrid>
      <w:tr w:rsidR="007E7F3F" w:rsidRPr="00376CBC" w:rsidTr="00066AED">
        <w:trPr>
          <w:cantSplit/>
          <w:trHeight w:val="240"/>
        </w:trPr>
        <w:tc>
          <w:tcPr>
            <w:tcW w:w="536" w:type="dxa"/>
            <w:vMerge w:val="restart"/>
            <w:tcBorders>
              <w:top w:val="single" w:sz="6" w:space="0" w:color="auto"/>
              <w:left w:val="single" w:sz="6" w:space="0" w:color="auto"/>
              <w:right w:val="single" w:sz="6" w:space="0" w:color="auto"/>
            </w:tcBorders>
            <w:vAlign w:val="center"/>
          </w:tcPr>
          <w:p w:rsidR="007E7F3F" w:rsidRPr="00376CBC" w:rsidRDefault="007E7F3F" w:rsidP="00C06432">
            <w:pPr>
              <w:pStyle w:val="ConsPlusNormal"/>
              <w:jc w:val="center"/>
              <w:rPr>
                <w:rFonts w:ascii="Times New Roman" w:hAnsi="Times New Roman"/>
                <w:sz w:val="24"/>
                <w:szCs w:val="24"/>
              </w:rPr>
            </w:pPr>
            <w:r w:rsidRPr="00376CBC">
              <w:rPr>
                <w:rFonts w:ascii="Times New Roman" w:hAnsi="Times New Roman"/>
                <w:sz w:val="24"/>
                <w:szCs w:val="24"/>
              </w:rPr>
              <w:t>№ п/п</w:t>
            </w:r>
          </w:p>
        </w:tc>
        <w:tc>
          <w:tcPr>
            <w:tcW w:w="6804" w:type="dxa"/>
            <w:vMerge w:val="restart"/>
            <w:tcBorders>
              <w:top w:val="single" w:sz="6" w:space="0" w:color="auto"/>
              <w:left w:val="single" w:sz="6" w:space="0" w:color="auto"/>
              <w:right w:val="single" w:sz="6" w:space="0" w:color="auto"/>
            </w:tcBorders>
            <w:vAlign w:val="center"/>
          </w:tcPr>
          <w:p w:rsidR="007E7F3F" w:rsidRPr="00376CBC" w:rsidRDefault="007E7F3F" w:rsidP="00C06432">
            <w:pPr>
              <w:pStyle w:val="ConsPlusNormal"/>
              <w:jc w:val="center"/>
              <w:rPr>
                <w:rFonts w:ascii="Times New Roman" w:hAnsi="Times New Roman"/>
                <w:sz w:val="24"/>
                <w:szCs w:val="24"/>
              </w:rPr>
            </w:pPr>
            <w:r w:rsidRPr="00376CBC">
              <w:rPr>
                <w:rFonts w:ascii="Times New Roman" w:hAnsi="Times New Roman"/>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7E7F3F" w:rsidRPr="00376CBC" w:rsidRDefault="007E7F3F" w:rsidP="00C06432">
            <w:pPr>
              <w:pStyle w:val="ConsPlusNormal"/>
              <w:jc w:val="center"/>
              <w:rPr>
                <w:rFonts w:ascii="Times New Roman" w:hAnsi="Times New Roman"/>
                <w:sz w:val="24"/>
                <w:szCs w:val="24"/>
              </w:rPr>
            </w:pPr>
            <w:r w:rsidRPr="00376CBC">
              <w:rPr>
                <w:rFonts w:ascii="Times New Roman" w:hAnsi="Times New Roman"/>
                <w:sz w:val="24"/>
                <w:szCs w:val="24"/>
              </w:rPr>
              <w:t>Единица измерения</w:t>
            </w:r>
          </w:p>
        </w:tc>
        <w:tc>
          <w:tcPr>
            <w:tcW w:w="1899" w:type="dxa"/>
            <w:vMerge w:val="restart"/>
            <w:tcBorders>
              <w:top w:val="single" w:sz="6" w:space="0" w:color="auto"/>
              <w:left w:val="single" w:sz="6" w:space="0" w:color="auto"/>
              <w:right w:val="single" w:sz="6" w:space="0" w:color="auto"/>
            </w:tcBorders>
            <w:vAlign w:val="center"/>
          </w:tcPr>
          <w:p w:rsidR="007E7F3F" w:rsidRPr="00376CBC" w:rsidRDefault="007E7F3F" w:rsidP="00C06432">
            <w:pPr>
              <w:pStyle w:val="ConsPlusNormal"/>
              <w:jc w:val="center"/>
              <w:rPr>
                <w:rFonts w:ascii="Times New Roman" w:hAnsi="Times New Roman"/>
                <w:sz w:val="24"/>
                <w:szCs w:val="24"/>
              </w:rPr>
            </w:pPr>
            <w:r w:rsidRPr="00376CBC">
              <w:rPr>
                <w:rFonts w:ascii="Times New Roman" w:hAnsi="Times New Roman"/>
                <w:sz w:val="24"/>
                <w:szCs w:val="24"/>
              </w:rPr>
              <w:t>Источник информации</w:t>
            </w:r>
          </w:p>
        </w:tc>
        <w:tc>
          <w:tcPr>
            <w:tcW w:w="4535" w:type="dxa"/>
            <w:gridSpan w:val="4"/>
            <w:tcBorders>
              <w:top w:val="single" w:sz="6" w:space="0" w:color="auto"/>
              <w:left w:val="single" w:sz="6" w:space="0" w:color="auto"/>
              <w:bottom w:val="single" w:sz="6" w:space="0" w:color="auto"/>
              <w:right w:val="single" w:sz="6" w:space="0" w:color="auto"/>
            </w:tcBorders>
            <w:vAlign w:val="center"/>
          </w:tcPr>
          <w:p w:rsidR="007E7F3F" w:rsidRPr="00376CBC" w:rsidRDefault="007E7F3F" w:rsidP="00C06432">
            <w:pPr>
              <w:pStyle w:val="ConsPlusNormal"/>
              <w:jc w:val="center"/>
              <w:rPr>
                <w:rFonts w:ascii="Times New Roman" w:hAnsi="Times New Roman"/>
                <w:sz w:val="24"/>
                <w:szCs w:val="24"/>
              </w:rPr>
            </w:pPr>
            <w:r w:rsidRPr="00376CBC">
              <w:rPr>
                <w:rFonts w:ascii="Times New Roman" w:hAnsi="Times New Roman"/>
                <w:sz w:val="24"/>
                <w:szCs w:val="24"/>
              </w:rPr>
              <w:t>Годы реализации подпрограммы</w:t>
            </w:r>
          </w:p>
        </w:tc>
      </w:tr>
      <w:tr w:rsidR="007E7F3F" w:rsidRPr="00376CBC" w:rsidTr="00066AED">
        <w:trPr>
          <w:cantSplit/>
          <w:trHeight w:val="240"/>
        </w:trPr>
        <w:tc>
          <w:tcPr>
            <w:tcW w:w="536" w:type="dxa"/>
            <w:vMerge/>
            <w:tcBorders>
              <w:left w:val="single" w:sz="6" w:space="0" w:color="auto"/>
              <w:bottom w:val="single" w:sz="6" w:space="0" w:color="auto"/>
              <w:right w:val="single" w:sz="6" w:space="0" w:color="auto"/>
            </w:tcBorders>
            <w:vAlign w:val="center"/>
          </w:tcPr>
          <w:p w:rsidR="007E7F3F" w:rsidRPr="00376CBC" w:rsidRDefault="007E7F3F" w:rsidP="00C06432">
            <w:pPr>
              <w:pStyle w:val="ConsPlusNormal"/>
              <w:jc w:val="center"/>
              <w:rPr>
                <w:rFonts w:ascii="Times New Roman" w:hAnsi="Times New Roman"/>
                <w:sz w:val="24"/>
                <w:szCs w:val="24"/>
              </w:rPr>
            </w:pPr>
          </w:p>
        </w:tc>
        <w:tc>
          <w:tcPr>
            <w:tcW w:w="6804" w:type="dxa"/>
            <w:vMerge/>
            <w:tcBorders>
              <w:left w:val="single" w:sz="6" w:space="0" w:color="auto"/>
              <w:bottom w:val="single" w:sz="6" w:space="0" w:color="auto"/>
              <w:right w:val="single" w:sz="6" w:space="0" w:color="auto"/>
            </w:tcBorders>
            <w:vAlign w:val="center"/>
          </w:tcPr>
          <w:p w:rsidR="007E7F3F" w:rsidRPr="00376CBC" w:rsidRDefault="007E7F3F" w:rsidP="00C06432">
            <w:pPr>
              <w:pStyle w:val="ConsPlusNormal"/>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7E7F3F" w:rsidRPr="00376CBC" w:rsidRDefault="007E7F3F" w:rsidP="00C06432">
            <w:pPr>
              <w:pStyle w:val="ConsPlusNormal"/>
              <w:jc w:val="center"/>
              <w:rPr>
                <w:rFonts w:ascii="Times New Roman" w:hAnsi="Times New Roman"/>
                <w:sz w:val="24"/>
                <w:szCs w:val="24"/>
              </w:rPr>
            </w:pPr>
          </w:p>
        </w:tc>
        <w:tc>
          <w:tcPr>
            <w:tcW w:w="1899" w:type="dxa"/>
            <w:vMerge/>
            <w:tcBorders>
              <w:left w:val="single" w:sz="6" w:space="0" w:color="auto"/>
              <w:bottom w:val="single" w:sz="6" w:space="0" w:color="auto"/>
              <w:right w:val="single" w:sz="6" w:space="0" w:color="auto"/>
            </w:tcBorders>
            <w:vAlign w:val="center"/>
          </w:tcPr>
          <w:p w:rsidR="007E7F3F" w:rsidRPr="00376CBC" w:rsidRDefault="007E7F3F" w:rsidP="00C06432">
            <w:pPr>
              <w:pStyle w:val="ConsPlusNormal"/>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E7F3F" w:rsidRPr="00376CBC" w:rsidRDefault="000525EF" w:rsidP="00802C66">
            <w:pPr>
              <w:pStyle w:val="ConsPlusNormal"/>
              <w:jc w:val="center"/>
              <w:rPr>
                <w:rFonts w:ascii="Times New Roman" w:hAnsi="Times New Roman"/>
                <w:sz w:val="24"/>
                <w:szCs w:val="24"/>
              </w:rPr>
            </w:pPr>
            <w:r w:rsidRPr="00376CBC">
              <w:rPr>
                <w:rFonts w:ascii="Times New Roman" w:hAnsi="Times New Roman"/>
                <w:sz w:val="24"/>
                <w:szCs w:val="24"/>
              </w:rPr>
              <w:t>2022</w:t>
            </w:r>
            <w:r w:rsidR="007E7F3F" w:rsidRPr="00376CBC">
              <w:rPr>
                <w:rFonts w:ascii="Times New Roman" w:hAnsi="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tcPr>
          <w:p w:rsidR="007E7F3F" w:rsidRPr="00376CBC" w:rsidRDefault="000525EF" w:rsidP="00802C66">
            <w:pPr>
              <w:pStyle w:val="ConsPlusNormal"/>
              <w:jc w:val="center"/>
              <w:rPr>
                <w:rFonts w:ascii="Times New Roman" w:hAnsi="Times New Roman"/>
                <w:sz w:val="24"/>
                <w:szCs w:val="24"/>
              </w:rPr>
            </w:pPr>
            <w:r w:rsidRPr="00376CBC">
              <w:rPr>
                <w:rFonts w:ascii="Times New Roman" w:hAnsi="Times New Roman"/>
                <w:sz w:val="24"/>
                <w:szCs w:val="24"/>
              </w:rPr>
              <w:t>2023</w:t>
            </w:r>
            <w:r w:rsidR="007E7F3F" w:rsidRPr="00376CBC">
              <w:rPr>
                <w:rFonts w:ascii="Times New Roman" w:hAnsi="Times New Roman"/>
                <w:sz w:val="24"/>
                <w:szCs w:val="24"/>
              </w:rPr>
              <w:t xml:space="preserve"> год</w:t>
            </w:r>
          </w:p>
        </w:tc>
        <w:tc>
          <w:tcPr>
            <w:tcW w:w="1133" w:type="dxa"/>
            <w:tcBorders>
              <w:top w:val="single" w:sz="6" w:space="0" w:color="auto"/>
              <w:left w:val="single" w:sz="6" w:space="0" w:color="auto"/>
              <w:bottom w:val="single" w:sz="6" w:space="0" w:color="auto"/>
              <w:right w:val="single" w:sz="6" w:space="0" w:color="auto"/>
            </w:tcBorders>
            <w:vAlign w:val="center"/>
          </w:tcPr>
          <w:p w:rsidR="007E7F3F" w:rsidRPr="00376CBC" w:rsidRDefault="000525EF" w:rsidP="00802C66">
            <w:pPr>
              <w:pStyle w:val="ConsPlusNormal"/>
              <w:jc w:val="center"/>
              <w:rPr>
                <w:rFonts w:ascii="Times New Roman" w:hAnsi="Times New Roman"/>
                <w:sz w:val="24"/>
                <w:szCs w:val="24"/>
              </w:rPr>
            </w:pPr>
            <w:r w:rsidRPr="00376CBC">
              <w:rPr>
                <w:rFonts w:ascii="Times New Roman" w:hAnsi="Times New Roman"/>
                <w:sz w:val="24"/>
                <w:szCs w:val="24"/>
              </w:rPr>
              <w:t>2024</w:t>
            </w:r>
            <w:r w:rsidR="007E7F3F" w:rsidRPr="00376CBC">
              <w:rPr>
                <w:rFonts w:ascii="Times New Roman" w:hAnsi="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tcPr>
          <w:p w:rsidR="007E7F3F" w:rsidRPr="00376CBC" w:rsidRDefault="000525EF" w:rsidP="00C06432">
            <w:pPr>
              <w:pStyle w:val="ConsPlusNormal"/>
              <w:jc w:val="center"/>
              <w:rPr>
                <w:rFonts w:ascii="Times New Roman" w:hAnsi="Times New Roman"/>
                <w:sz w:val="24"/>
                <w:szCs w:val="24"/>
              </w:rPr>
            </w:pPr>
            <w:r w:rsidRPr="00376CBC">
              <w:rPr>
                <w:rFonts w:ascii="Times New Roman" w:hAnsi="Times New Roman"/>
                <w:sz w:val="24"/>
                <w:szCs w:val="24"/>
              </w:rPr>
              <w:t>2025</w:t>
            </w:r>
            <w:r w:rsidR="007E7F3F" w:rsidRPr="00376CBC">
              <w:rPr>
                <w:rFonts w:ascii="Times New Roman" w:hAnsi="Times New Roman"/>
                <w:sz w:val="24"/>
                <w:szCs w:val="24"/>
              </w:rPr>
              <w:t xml:space="preserve"> год</w:t>
            </w:r>
          </w:p>
        </w:tc>
      </w:tr>
      <w:tr w:rsidR="007E7F3F" w:rsidRPr="00376CBC" w:rsidTr="00066AED">
        <w:trPr>
          <w:cantSplit/>
          <w:trHeight w:val="240"/>
        </w:trPr>
        <w:tc>
          <w:tcPr>
            <w:tcW w:w="536" w:type="dxa"/>
            <w:tcBorders>
              <w:top w:val="single" w:sz="6" w:space="0" w:color="auto"/>
              <w:left w:val="single" w:sz="6" w:space="0" w:color="auto"/>
              <w:bottom w:val="single" w:sz="6" w:space="0" w:color="auto"/>
              <w:right w:val="single" w:sz="6" w:space="0" w:color="auto"/>
            </w:tcBorders>
          </w:tcPr>
          <w:p w:rsidR="007E7F3F" w:rsidRPr="00376CBC" w:rsidRDefault="007E7F3F" w:rsidP="00C06432">
            <w:pPr>
              <w:pStyle w:val="ConsPlusNormal"/>
              <w:rPr>
                <w:rFonts w:ascii="Times New Roman" w:hAnsi="Times New Roman"/>
                <w:sz w:val="24"/>
                <w:szCs w:val="24"/>
              </w:rPr>
            </w:pPr>
          </w:p>
        </w:tc>
        <w:tc>
          <w:tcPr>
            <w:tcW w:w="14514" w:type="dxa"/>
            <w:gridSpan w:val="7"/>
            <w:tcBorders>
              <w:top w:val="single" w:sz="6" w:space="0" w:color="auto"/>
              <w:left w:val="single" w:sz="6" w:space="0" w:color="auto"/>
              <w:bottom w:val="single" w:sz="6" w:space="0" w:color="auto"/>
              <w:right w:val="single" w:sz="6" w:space="0" w:color="auto"/>
            </w:tcBorders>
          </w:tcPr>
          <w:p w:rsidR="007E7F3F" w:rsidRPr="00376CBC" w:rsidRDefault="007E7F3F" w:rsidP="00C06432">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Цель: создание в системе общего и дополнительного образования равных возможностей для получения современного качественного образования, позитивной социализации, отдыха и оздоровления детей в летний период</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7E7F3F" w:rsidRPr="00376CBC" w:rsidRDefault="007E7F3F" w:rsidP="00C06432">
            <w:pPr>
              <w:spacing w:after="0" w:line="240" w:lineRule="auto"/>
              <w:jc w:val="center"/>
              <w:rPr>
                <w:rFonts w:ascii="Times New Roman" w:hAnsi="Times New Roman"/>
                <w:sz w:val="24"/>
                <w:szCs w:val="24"/>
              </w:rPr>
            </w:pPr>
          </w:p>
        </w:tc>
        <w:tc>
          <w:tcPr>
            <w:tcW w:w="14514" w:type="dxa"/>
            <w:gridSpan w:val="7"/>
          </w:tcPr>
          <w:p w:rsidR="007E7F3F" w:rsidRPr="00376CBC" w:rsidRDefault="007E7F3F" w:rsidP="00C06432">
            <w:pPr>
              <w:spacing w:after="0" w:line="240" w:lineRule="auto"/>
              <w:rPr>
                <w:rFonts w:ascii="Times New Roman" w:hAnsi="Times New Roman"/>
                <w:i/>
                <w:color w:val="000000"/>
                <w:sz w:val="24"/>
                <w:szCs w:val="24"/>
              </w:rPr>
            </w:pPr>
            <w:r w:rsidRPr="00376CBC">
              <w:rPr>
                <w:rFonts w:ascii="Times New Roman" w:hAnsi="Times New Roman"/>
                <w:i/>
                <w:color w:val="000000"/>
                <w:sz w:val="24"/>
                <w:szCs w:val="24"/>
              </w:rPr>
              <w:t>Задача 1. Обеспечение оптимальных условий для получения детьми качественного дошкольного образования</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1.1</w:t>
            </w:r>
          </w:p>
        </w:tc>
        <w:tc>
          <w:tcPr>
            <w:tcW w:w="6804" w:type="dxa"/>
            <w:vAlign w:val="center"/>
          </w:tcPr>
          <w:p w:rsidR="007E7F3F" w:rsidRPr="00376CBC" w:rsidRDefault="007E7F3F" w:rsidP="00C06432">
            <w:pPr>
              <w:spacing w:after="0" w:line="240" w:lineRule="auto"/>
              <w:jc w:val="both"/>
              <w:rPr>
                <w:rFonts w:ascii="Times New Roman" w:hAnsi="Times New Roman"/>
                <w:sz w:val="24"/>
                <w:szCs w:val="24"/>
              </w:rPr>
            </w:pPr>
            <w:r w:rsidRPr="00376CBC">
              <w:rPr>
                <w:rFonts w:ascii="Times New Roman" w:hAnsi="Times New Roman"/>
                <w:sz w:val="24"/>
                <w:szCs w:val="24"/>
              </w:rPr>
              <w:t>Удельный вес воспитанников дошкольных образовательных организаций, расположенных на территории Новоселовского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Новоселовского района</w:t>
            </w:r>
          </w:p>
        </w:tc>
        <w:tc>
          <w:tcPr>
            <w:tcW w:w="1276"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vAlign w:val="center"/>
          </w:tcPr>
          <w:p w:rsidR="007E7F3F" w:rsidRPr="00376CBC" w:rsidRDefault="007E7F3F" w:rsidP="00C06432">
            <w:pPr>
              <w:spacing w:after="0" w:line="240" w:lineRule="auto"/>
              <w:ind w:right="-108"/>
              <w:jc w:val="center"/>
              <w:rPr>
                <w:rFonts w:ascii="Times New Roman" w:hAnsi="Times New Roman"/>
                <w:sz w:val="24"/>
                <w:szCs w:val="24"/>
              </w:rPr>
            </w:pPr>
            <w:r w:rsidRPr="00376CBC">
              <w:rPr>
                <w:rFonts w:ascii="Times New Roman" w:hAnsi="Times New Roman"/>
                <w:sz w:val="24"/>
                <w:szCs w:val="24"/>
              </w:rPr>
              <w:t>ведомственная отчетность</w:t>
            </w:r>
          </w:p>
        </w:tc>
        <w:tc>
          <w:tcPr>
            <w:tcW w:w="1134"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134"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133"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134"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100</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690"/>
        </w:trPr>
        <w:tc>
          <w:tcPr>
            <w:tcW w:w="536" w:type="dxa"/>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1.2</w:t>
            </w:r>
          </w:p>
        </w:tc>
        <w:tc>
          <w:tcPr>
            <w:tcW w:w="6804" w:type="dxa"/>
            <w:vAlign w:val="center"/>
          </w:tcPr>
          <w:p w:rsidR="007E7F3F" w:rsidRPr="00376CBC" w:rsidRDefault="007E7F3F" w:rsidP="00C06432">
            <w:pPr>
              <w:spacing w:after="0" w:line="240" w:lineRule="auto"/>
              <w:rPr>
                <w:rFonts w:ascii="Times New Roman" w:hAnsi="Times New Roman"/>
                <w:bCs/>
                <w:sz w:val="24"/>
                <w:szCs w:val="24"/>
              </w:rPr>
            </w:pPr>
            <w:r w:rsidRPr="00376CBC">
              <w:rPr>
                <w:rFonts w:ascii="Times New Roman" w:hAnsi="Times New Roman"/>
                <w:bCs/>
                <w:sz w:val="24"/>
                <w:szCs w:val="24"/>
              </w:rPr>
              <w:t>Охват детей в возрасте от 1.5 до 3 лет услугой дошкольного образования (отношение численности детей в возрасте от 1.5 до 3 лет, посещающих ДОУ к общей численности детей в возрасте от 1.5 до 3 лет).</w:t>
            </w:r>
          </w:p>
        </w:tc>
        <w:tc>
          <w:tcPr>
            <w:tcW w:w="1276"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7E7F3F" w:rsidRPr="00376CBC" w:rsidRDefault="007E7F3F" w:rsidP="00C06432">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5</w:t>
            </w:r>
            <w:r w:rsidR="007A41DB" w:rsidRPr="00376CBC">
              <w:rPr>
                <w:rFonts w:ascii="Times New Roman" w:hAnsi="Times New Roman"/>
                <w:sz w:val="24"/>
                <w:szCs w:val="24"/>
              </w:rPr>
              <w:t>5</w:t>
            </w:r>
            <w:r w:rsidR="00652DA7" w:rsidRPr="00376CBC">
              <w:rPr>
                <w:rFonts w:ascii="Times New Roman" w:hAnsi="Times New Roman"/>
                <w:sz w:val="24"/>
                <w:szCs w:val="24"/>
              </w:rPr>
              <w:t>,0</w:t>
            </w:r>
          </w:p>
        </w:tc>
        <w:tc>
          <w:tcPr>
            <w:tcW w:w="1134" w:type="dxa"/>
            <w:vAlign w:val="center"/>
          </w:tcPr>
          <w:p w:rsidR="007E7F3F" w:rsidRPr="00376CBC" w:rsidRDefault="00104476" w:rsidP="00802C66">
            <w:pPr>
              <w:spacing w:after="0" w:line="240" w:lineRule="auto"/>
              <w:jc w:val="center"/>
              <w:rPr>
                <w:rFonts w:ascii="Times New Roman" w:hAnsi="Times New Roman"/>
                <w:sz w:val="24"/>
                <w:szCs w:val="24"/>
              </w:rPr>
            </w:pPr>
            <w:r w:rsidRPr="00376CBC">
              <w:rPr>
                <w:rFonts w:ascii="Times New Roman" w:hAnsi="Times New Roman"/>
                <w:sz w:val="24"/>
                <w:szCs w:val="24"/>
              </w:rPr>
              <w:t>55</w:t>
            </w:r>
            <w:r w:rsidR="00652DA7" w:rsidRPr="00376CBC">
              <w:rPr>
                <w:rFonts w:ascii="Times New Roman" w:hAnsi="Times New Roman"/>
                <w:sz w:val="24"/>
                <w:szCs w:val="24"/>
              </w:rPr>
              <w:t>,0</w:t>
            </w:r>
          </w:p>
        </w:tc>
        <w:tc>
          <w:tcPr>
            <w:tcW w:w="1133" w:type="dxa"/>
            <w:vAlign w:val="center"/>
          </w:tcPr>
          <w:p w:rsidR="007E7F3F" w:rsidRPr="00376CBC" w:rsidRDefault="007E7F3F" w:rsidP="00104476">
            <w:pPr>
              <w:spacing w:after="0" w:line="240" w:lineRule="auto"/>
              <w:jc w:val="center"/>
              <w:rPr>
                <w:rFonts w:ascii="Times New Roman" w:hAnsi="Times New Roman"/>
                <w:sz w:val="24"/>
                <w:szCs w:val="24"/>
              </w:rPr>
            </w:pPr>
            <w:r w:rsidRPr="00376CBC">
              <w:rPr>
                <w:rFonts w:ascii="Times New Roman" w:hAnsi="Times New Roman"/>
                <w:sz w:val="24"/>
                <w:szCs w:val="24"/>
              </w:rPr>
              <w:t>5</w:t>
            </w:r>
            <w:r w:rsidR="00104476" w:rsidRPr="00376CBC">
              <w:rPr>
                <w:rFonts w:ascii="Times New Roman" w:hAnsi="Times New Roman"/>
                <w:sz w:val="24"/>
                <w:szCs w:val="24"/>
              </w:rPr>
              <w:t>5</w:t>
            </w:r>
            <w:r w:rsidR="00652DA7" w:rsidRPr="00376CBC">
              <w:rPr>
                <w:rFonts w:ascii="Times New Roman" w:hAnsi="Times New Roman"/>
                <w:sz w:val="24"/>
                <w:szCs w:val="24"/>
              </w:rPr>
              <w:t>,0</w:t>
            </w:r>
          </w:p>
        </w:tc>
        <w:tc>
          <w:tcPr>
            <w:tcW w:w="1134" w:type="dxa"/>
            <w:vAlign w:val="center"/>
          </w:tcPr>
          <w:p w:rsidR="007E7F3F" w:rsidRPr="00376CBC" w:rsidRDefault="007E7F3F" w:rsidP="00104476">
            <w:pPr>
              <w:spacing w:after="0" w:line="240" w:lineRule="auto"/>
              <w:jc w:val="center"/>
              <w:rPr>
                <w:rFonts w:ascii="Times New Roman" w:hAnsi="Times New Roman"/>
                <w:sz w:val="24"/>
                <w:szCs w:val="24"/>
              </w:rPr>
            </w:pPr>
            <w:r w:rsidRPr="00376CBC">
              <w:rPr>
                <w:rFonts w:ascii="Times New Roman" w:hAnsi="Times New Roman"/>
                <w:sz w:val="24"/>
                <w:szCs w:val="24"/>
              </w:rPr>
              <w:t>5</w:t>
            </w:r>
            <w:r w:rsidR="00104476" w:rsidRPr="00376CBC">
              <w:rPr>
                <w:rFonts w:ascii="Times New Roman" w:hAnsi="Times New Roman"/>
                <w:sz w:val="24"/>
                <w:szCs w:val="24"/>
              </w:rPr>
              <w:t>5</w:t>
            </w:r>
            <w:r w:rsidR="00652DA7" w:rsidRPr="00376CBC">
              <w:rPr>
                <w:rFonts w:ascii="Times New Roman" w:hAnsi="Times New Roman"/>
                <w:sz w:val="24"/>
                <w:szCs w:val="24"/>
              </w:rPr>
              <w:t>,0</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657"/>
        </w:trPr>
        <w:tc>
          <w:tcPr>
            <w:tcW w:w="536" w:type="dxa"/>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1.3</w:t>
            </w:r>
          </w:p>
        </w:tc>
        <w:tc>
          <w:tcPr>
            <w:tcW w:w="6804" w:type="dxa"/>
            <w:vAlign w:val="center"/>
          </w:tcPr>
          <w:p w:rsidR="007E7F3F" w:rsidRPr="00376CBC" w:rsidRDefault="007E7F3F" w:rsidP="00455D34">
            <w:pPr>
              <w:spacing w:after="0" w:line="240" w:lineRule="auto"/>
              <w:rPr>
                <w:rFonts w:ascii="Times New Roman" w:hAnsi="Times New Roman"/>
                <w:sz w:val="24"/>
                <w:szCs w:val="24"/>
              </w:rPr>
            </w:pPr>
            <w:r w:rsidRPr="00376CBC">
              <w:rPr>
                <w:rFonts w:ascii="Times New Roman" w:hAnsi="Times New Roman"/>
                <w:sz w:val="24"/>
                <w:szCs w:val="24"/>
              </w:rPr>
              <w:t>Доля детей инвалидов и детей с ОВЗ в возрасте от 1.5 до 7 лет охваченных дошкольным образованием</w:t>
            </w:r>
          </w:p>
        </w:tc>
        <w:tc>
          <w:tcPr>
            <w:tcW w:w="1276"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 xml:space="preserve">% </w:t>
            </w:r>
          </w:p>
        </w:tc>
        <w:tc>
          <w:tcPr>
            <w:tcW w:w="1899" w:type="dxa"/>
          </w:tcPr>
          <w:p w:rsidR="007E7F3F" w:rsidRPr="00376CBC" w:rsidRDefault="007E7F3F" w:rsidP="00C06432">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134"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133"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134"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100</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7E7F3F" w:rsidRPr="00376CBC" w:rsidRDefault="007E7F3F" w:rsidP="00C06432">
            <w:pPr>
              <w:spacing w:after="0" w:line="240" w:lineRule="auto"/>
              <w:jc w:val="center"/>
              <w:rPr>
                <w:rFonts w:ascii="Times New Roman" w:hAnsi="Times New Roman"/>
                <w:sz w:val="24"/>
                <w:szCs w:val="24"/>
              </w:rPr>
            </w:pPr>
          </w:p>
        </w:tc>
        <w:tc>
          <w:tcPr>
            <w:tcW w:w="14514" w:type="dxa"/>
            <w:gridSpan w:val="7"/>
            <w:vAlign w:val="center"/>
          </w:tcPr>
          <w:p w:rsidR="007E7F3F" w:rsidRPr="00376CBC" w:rsidRDefault="007E7F3F" w:rsidP="00C06432">
            <w:pPr>
              <w:spacing w:after="0" w:line="240" w:lineRule="auto"/>
              <w:rPr>
                <w:rFonts w:ascii="Times New Roman" w:hAnsi="Times New Roman"/>
                <w:i/>
                <w:sz w:val="24"/>
                <w:szCs w:val="24"/>
              </w:rPr>
            </w:pPr>
            <w:r w:rsidRPr="00376CBC">
              <w:rPr>
                <w:rFonts w:ascii="Times New Roman" w:hAnsi="Times New Roman"/>
                <w:i/>
                <w:sz w:val="24"/>
                <w:szCs w:val="24"/>
              </w:rPr>
              <w:t>Задача 2. Обеспечение повышения качества образования на всех ступенях общего образования и подготовка учащихся к обоснованному зрелому выбору профессии</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2.1</w:t>
            </w:r>
          </w:p>
        </w:tc>
        <w:tc>
          <w:tcPr>
            <w:tcW w:w="6804" w:type="dxa"/>
            <w:vAlign w:val="center"/>
          </w:tcPr>
          <w:p w:rsidR="007E7F3F" w:rsidRPr="00376CBC" w:rsidRDefault="007E7F3F" w:rsidP="00C06432">
            <w:pPr>
              <w:spacing w:after="0" w:line="240" w:lineRule="auto"/>
              <w:rPr>
                <w:rFonts w:ascii="Times New Roman" w:hAnsi="Times New Roman"/>
                <w:sz w:val="24"/>
                <w:szCs w:val="24"/>
              </w:rPr>
            </w:pPr>
            <w:r w:rsidRPr="00376CBC">
              <w:rPr>
                <w:rFonts w:ascii="Times New Roman" w:hAnsi="Times New Roman"/>
                <w:sz w:val="24"/>
                <w:szCs w:val="24"/>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w:t>
            </w:r>
            <w:r w:rsidRPr="00376CBC">
              <w:rPr>
                <w:rFonts w:ascii="Times New Roman" w:hAnsi="Times New Roman"/>
                <w:sz w:val="24"/>
                <w:szCs w:val="24"/>
              </w:rPr>
              <w:lastRenderedPageBreak/>
              <w:t xml:space="preserve">образовательных организаций, реализующих программы общего образования </w:t>
            </w:r>
          </w:p>
        </w:tc>
        <w:tc>
          <w:tcPr>
            <w:tcW w:w="1276"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w:t>
            </w:r>
          </w:p>
        </w:tc>
        <w:tc>
          <w:tcPr>
            <w:tcW w:w="1899" w:type="dxa"/>
          </w:tcPr>
          <w:p w:rsidR="007E7F3F" w:rsidRPr="00376CBC" w:rsidRDefault="007E7F3F" w:rsidP="00C06432">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7E7F3F" w:rsidRPr="00376CBC" w:rsidRDefault="00F50C65" w:rsidP="00802C66">
            <w:pPr>
              <w:spacing w:after="0" w:line="240" w:lineRule="auto"/>
              <w:jc w:val="center"/>
              <w:rPr>
                <w:rFonts w:ascii="Times New Roman" w:hAnsi="Times New Roman"/>
                <w:sz w:val="24"/>
                <w:szCs w:val="24"/>
              </w:rPr>
            </w:pPr>
            <w:r>
              <w:rPr>
                <w:rFonts w:ascii="Times New Roman" w:hAnsi="Times New Roman"/>
                <w:sz w:val="24"/>
                <w:szCs w:val="24"/>
              </w:rPr>
              <w:t>22</w:t>
            </w:r>
            <w:r w:rsidR="007E7F3F" w:rsidRPr="00376CBC">
              <w:rPr>
                <w:rFonts w:ascii="Times New Roman" w:hAnsi="Times New Roman"/>
                <w:sz w:val="24"/>
                <w:szCs w:val="24"/>
              </w:rPr>
              <w:t>,0</w:t>
            </w:r>
          </w:p>
        </w:tc>
        <w:tc>
          <w:tcPr>
            <w:tcW w:w="1134" w:type="dxa"/>
            <w:vAlign w:val="center"/>
          </w:tcPr>
          <w:p w:rsidR="007E7F3F" w:rsidRPr="00376CBC" w:rsidRDefault="007B64AE" w:rsidP="00802C66">
            <w:pPr>
              <w:spacing w:after="0" w:line="240" w:lineRule="auto"/>
              <w:jc w:val="center"/>
              <w:rPr>
                <w:rFonts w:ascii="Times New Roman" w:hAnsi="Times New Roman"/>
                <w:sz w:val="24"/>
                <w:szCs w:val="24"/>
              </w:rPr>
            </w:pPr>
            <w:r w:rsidRPr="00376CBC">
              <w:rPr>
                <w:rFonts w:ascii="Times New Roman" w:hAnsi="Times New Roman"/>
                <w:sz w:val="24"/>
                <w:szCs w:val="24"/>
              </w:rPr>
              <w:t>20</w:t>
            </w:r>
            <w:r w:rsidR="007E7F3F" w:rsidRPr="00376CBC">
              <w:rPr>
                <w:rFonts w:ascii="Times New Roman" w:hAnsi="Times New Roman"/>
                <w:sz w:val="24"/>
                <w:szCs w:val="24"/>
              </w:rPr>
              <w:t>,0</w:t>
            </w:r>
          </w:p>
        </w:tc>
        <w:tc>
          <w:tcPr>
            <w:tcW w:w="1133" w:type="dxa"/>
            <w:vAlign w:val="center"/>
          </w:tcPr>
          <w:p w:rsidR="007E7F3F" w:rsidRPr="00376CBC" w:rsidRDefault="007B64AE" w:rsidP="00802C66">
            <w:pPr>
              <w:spacing w:after="0" w:line="240" w:lineRule="auto"/>
              <w:jc w:val="center"/>
              <w:rPr>
                <w:rFonts w:ascii="Times New Roman" w:hAnsi="Times New Roman"/>
                <w:sz w:val="24"/>
                <w:szCs w:val="24"/>
              </w:rPr>
            </w:pPr>
            <w:r w:rsidRPr="00376CBC">
              <w:rPr>
                <w:rFonts w:ascii="Times New Roman" w:hAnsi="Times New Roman"/>
                <w:sz w:val="24"/>
                <w:szCs w:val="24"/>
              </w:rPr>
              <w:t>10</w:t>
            </w:r>
            <w:r w:rsidR="007E7F3F" w:rsidRPr="00376CBC">
              <w:rPr>
                <w:rFonts w:ascii="Times New Roman" w:hAnsi="Times New Roman"/>
                <w:sz w:val="24"/>
                <w:szCs w:val="24"/>
              </w:rPr>
              <w:t>,0</w:t>
            </w:r>
          </w:p>
        </w:tc>
        <w:tc>
          <w:tcPr>
            <w:tcW w:w="1134" w:type="dxa"/>
            <w:vAlign w:val="center"/>
          </w:tcPr>
          <w:p w:rsidR="007E7F3F" w:rsidRPr="00376CBC" w:rsidRDefault="007B64AE" w:rsidP="00C06432">
            <w:pPr>
              <w:spacing w:after="0" w:line="240" w:lineRule="auto"/>
              <w:jc w:val="center"/>
              <w:rPr>
                <w:rFonts w:ascii="Times New Roman" w:hAnsi="Times New Roman"/>
                <w:sz w:val="24"/>
                <w:szCs w:val="24"/>
              </w:rPr>
            </w:pPr>
            <w:r w:rsidRPr="00376CBC">
              <w:rPr>
                <w:rFonts w:ascii="Times New Roman" w:hAnsi="Times New Roman"/>
                <w:sz w:val="24"/>
                <w:szCs w:val="24"/>
              </w:rPr>
              <w:t>10</w:t>
            </w:r>
            <w:r w:rsidR="007E7F3F" w:rsidRPr="00376CBC">
              <w:rPr>
                <w:rFonts w:ascii="Times New Roman" w:hAnsi="Times New Roman"/>
                <w:sz w:val="24"/>
                <w:szCs w:val="24"/>
              </w:rPr>
              <w:t>,0</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2.2</w:t>
            </w:r>
          </w:p>
        </w:tc>
        <w:tc>
          <w:tcPr>
            <w:tcW w:w="6804" w:type="dxa"/>
            <w:vAlign w:val="center"/>
          </w:tcPr>
          <w:p w:rsidR="007E7F3F" w:rsidRPr="00376CBC" w:rsidRDefault="007E7F3F" w:rsidP="00C06432">
            <w:pPr>
              <w:spacing w:after="0" w:line="240" w:lineRule="auto"/>
              <w:rPr>
                <w:rFonts w:ascii="Times New Roman" w:hAnsi="Times New Roman"/>
                <w:sz w:val="24"/>
                <w:szCs w:val="24"/>
              </w:rPr>
            </w:pPr>
            <w:r w:rsidRPr="00376CBC">
              <w:rPr>
                <w:rFonts w:ascii="Times New Roman" w:hAnsi="Times New Roman"/>
                <w:sz w:val="24"/>
                <w:szCs w:val="24"/>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276"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7E7F3F" w:rsidRPr="00376CBC" w:rsidRDefault="007E7F3F" w:rsidP="00C06432">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82</w:t>
            </w:r>
            <w:r w:rsidR="00652DA7" w:rsidRPr="00376CBC">
              <w:rPr>
                <w:rFonts w:ascii="Times New Roman" w:hAnsi="Times New Roman"/>
                <w:sz w:val="24"/>
                <w:szCs w:val="24"/>
              </w:rPr>
              <w:t>,0</w:t>
            </w:r>
          </w:p>
        </w:tc>
        <w:tc>
          <w:tcPr>
            <w:tcW w:w="1134" w:type="dxa"/>
            <w:vAlign w:val="center"/>
          </w:tcPr>
          <w:p w:rsidR="007E7F3F" w:rsidRPr="00376CBC" w:rsidRDefault="00A00E98" w:rsidP="00802C66">
            <w:pPr>
              <w:spacing w:after="0" w:line="240" w:lineRule="auto"/>
              <w:jc w:val="center"/>
              <w:rPr>
                <w:rFonts w:ascii="Times New Roman" w:hAnsi="Times New Roman"/>
                <w:sz w:val="24"/>
                <w:szCs w:val="24"/>
              </w:rPr>
            </w:pPr>
            <w:r w:rsidRPr="00376CBC">
              <w:rPr>
                <w:rFonts w:ascii="Times New Roman" w:hAnsi="Times New Roman"/>
                <w:sz w:val="24"/>
                <w:szCs w:val="24"/>
              </w:rPr>
              <w:t>90</w:t>
            </w:r>
            <w:r w:rsidR="00652DA7" w:rsidRPr="00376CBC">
              <w:rPr>
                <w:rFonts w:ascii="Times New Roman" w:hAnsi="Times New Roman"/>
                <w:sz w:val="24"/>
                <w:szCs w:val="24"/>
              </w:rPr>
              <w:t>,0</w:t>
            </w:r>
          </w:p>
        </w:tc>
        <w:tc>
          <w:tcPr>
            <w:tcW w:w="1133" w:type="dxa"/>
            <w:vAlign w:val="center"/>
          </w:tcPr>
          <w:p w:rsidR="007E7F3F" w:rsidRPr="00376CBC" w:rsidRDefault="00A00E98" w:rsidP="00802C66">
            <w:pPr>
              <w:spacing w:after="0" w:line="240" w:lineRule="auto"/>
              <w:jc w:val="center"/>
              <w:rPr>
                <w:rFonts w:ascii="Times New Roman" w:hAnsi="Times New Roman"/>
                <w:sz w:val="24"/>
                <w:szCs w:val="24"/>
              </w:rPr>
            </w:pPr>
            <w:r w:rsidRPr="00376CBC">
              <w:rPr>
                <w:rFonts w:ascii="Times New Roman" w:hAnsi="Times New Roman"/>
                <w:sz w:val="24"/>
                <w:szCs w:val="24"/>
              </w:rPr>
              <w:t>90</w:t>
            </w:r>
            <w:r w:rsidR="00652DA7" w:rsidRPr="00376CBC">
              <w:rPr>
                <w:rFonts w:ascii="Times New Roman" w:hAnsi="Times New Roman"/>
                <w:sz w:val="24"/>
                <w:szCs w:val="24"/>
              </w:rPr>
              <w:t>,0</w:t>
            </w:r>
          </w:p>
        </w:tc>
        <w:tc>
          <w:tcPr>
            <w:tcW w:w="1134" w:type="dxa"/>
            <w:vAlign w:val="center"/>
          </w:tcPr>
          <w:p w:rsidR="007E7F3F" w:rsidRPr="00376CBC" w:rsidRDefault="00A00E98" w:rsidP="00C06432">
            <w:pPr>
              <w:spacing w:after="0" w:line="240" w:lineRule="auto"/>
              <w:jc w:val="center"/>
              <w:rPr>
                <w:rFonts w:ascii="Times New Roman" w:hAnsi="Times New Roman"/>
                <w:sz w:val="24"/>
                <w:szCs w:val="24"/>
              </w:rPr>
            </w:pPr>
            <w:r w:rsidRPr="00376CBC">
              <w:rPr>
                <w:rFonts w:ascii="Times New Roman" w:hAnsi="Times New Roman"/>
                <w:sz w:val="24"/>
                <w:szCs w:val="24"/>
              </w:rPr>
              <w:t>90</w:t>
            </w:r>
            <w:r w:rsidR="00652DA7" w:rsidRPr="00376CBC">
              <w:rPr>
                <w:rFonts w:ascii="Times New Roman" w:hAnsi="Times New Roman"/>
                <w:sz w:val="24"/>
                <w:szCs w:val="24"/>
              </w:rPr>
              <w:t>,0</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2.3</w:t>
            </w:r>
          </w:p>
        </w:tc>
        <w:tc>
          <w:tcPr>
            <w:tcW w:w="6804" w:type="dxa"/>
            <w:vAlign w:val="center"/>
          </w:tcPr>
          <w:p w:rsidR="007E7F3F" w:rsidRPr="00376CBC" w:rsidRDefault="007E7F3F" w:rsidP="00C06432">
            <w:pPr>
              <w:spacing w:after="0" w:line="240" w:lineRule="auto"/>
              <w:rPr>
                <w:rFonts w:ascii="Times New Roman" w:hAnsi="Times New Roman"/>
                <w:sz w:val="24"/>
                <w:szCs w:val="24"/>
              </w:rPr>
            </w:pPr>
            <w:r w:rsidRPr="00376CBC">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1276"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7E7F3F" w:rsidRPr="00376CBC" w:rsidRDefault="007E7F3F" w:rsidP="00C06432">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7E7F3F" w:rsidRPr="00376CBC" w:rsidRDefault="002240D7" w:rsidP="00802C66">
            <w:pPr>
              <w:spacing w:after="0" w:line="240" w:lineRule="auto"/>
              <w:jc w:val="center"/>
              <w:rPr>
                <w:rFonts w:ascii="Times New Roman" w:hAnsi="Times New Roman"/>
              </w:rPr>
            </w:pPr>
            <w:r w:rsidRPr="00376CBC">
              <w:rPr>
                <w:rFonts w:ascii="Times New Roman" w:hAnsi="Times New Roman"/>
              </w:rPr>
              <w:t>88,9</w:t>
            </w:r>
          </w:p>
        </w:tc>
        <w:tc>
          <w:tcPr>
            <w:tcW w:w="1134" w:type="dxa"/>
            <w:vAlign w:val="center"/>
          </w:tcPr>
          <w:p w:rsidR="007E7F3F" w:rsidRPr="00376CBC" w:rsidRDefault="002240D7" w:rsidP="00802C66">
            <w:pPr>
              <w:spacing w:after="0" w:line="240" w:lineRule="auto"/>
              <w:jc w:val="center"/>
              <w:rPr>
                <w:rFonts w:ascii="Times New Roman" w:hAnsi="Times New Roman"/>
              </w:rPr>
            </w:pPr>
            <w:r w:rsidRPr="00376CBC">
              <w:rPr>
                <w:rFonts w:ascii="Times New Roman" w:hAnsi="Times New Roman"/>
                <w:sz w:val="24"/>
                <w:szCs w:val="24"/>
              </w:rPr>
              <w:t>88,9</w:t>
            </w:r>
          </w:p>
        </w:tc>
        <w:tc>
          <w:tcPr>
            <w:tcW w:w="1133" w:type="dxa"/>
            <w:vAlign w:val="center"/>
          </w:tcPr>
          <w:p w:rsidR="007E7F3F" w:rsidRPr="00376CBC" w:rsidRDefault="002240D7" w:rsidP="00802C66">
            <w:pPr>
              <w:spacing w:after="0" w:line="240" w:lineRule="auto"/>
              <w:jc w:val="center"/>
              <w:rPr>
                <w:rFonts w:ascii="Times New Roman" w:hAnsi="Times New Roman"/>
              </w:rPr>
            </w:pPr>
            <w:r w:rsidRPr="00376CBC">
              <w:rPr>
                <w:rFonts w:ascii="Times New Roman" w:hAnsi="Times New Roman"/>
                <w:sz w:val="24"/>
                <w:szCs w:val="24"/>
              </w:rPr>
              <w:t>88,9</w:t>
            </w:r>
          </w:p>
        </w:tc>
        <w:tc>
          <w:tcPr>
            <w:tcW w:w="1134" w:type="dxa"/>
            <w:vAlign w:val="center"/>
          </w:tcPr>
          <w:p w:rsidR="007E7F3F" w:rsidRPr="00376CBC" w:rsidRDefault="002240D7" w:rsidP="00C06432">
            <w:pPr>
              <w:spacing w:after="0" w:line="240" w:lineRule="auto"/>
              <w:jc w:val="center"/>
              <w:rPr>
                <w:rFonts w:ascii="Times New Roman" w:hAnsi="Times New Roman"/>
              </w:rPr>
            </w:pPr>
            <w:r w:rsidRPr="00376CBC">
              <w:rPr>
                <w:rFonts w:ascii="Times New Roman" w:hAnsi="Times New Roman"/>
              </w:rPr>
              <w:t>88,9</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2.4</w:t>
            </w:r>
          </w:p>
        </w:tc>
        <w:tc>
          <w:tcPr>
            <w:tcW w:w="6804" w:type="dxa"/>
            <w:vAlign w:val="center"/>
          </w:tcPr>
          <w:p w:rsidR="007E7F3F" w:rsidRPr="00376CBC" w:rsidRDefault="007E7F3F" w:rsidP="00C06432">
            <w:pPr>
              <w:spacing w:after="0" w:line="240" w:lineRule="auto"/>
              <w:rPr>
                <w:rFonts w:ascii="Times New Roman" w:hAnsi="Times New Roman"/>
                <w:sz w:val="24"/>
                <w:szCs w:val="24"/>
              </w:rPr>
            </w:pPr>
            <w:r w:rsidRPr="00376CBC">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276"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7E7F3F" w:rsidRPr="00376CBC" w:rsidRDefault="007E7F3F" w:rsidP="00C06432">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7E7F3F" w:rsidRPr="00376CBC" w:rsidRDefault="00245D0B" w:rsidP="00802C66">
            <w:pPr>
              <w:spacing w:after="0" w:line="240" w:lineRule="auto"/>
              <w:jc w:val="center"/>
              <w:rPr>
                <w:rFonts w:ascii="Times New Roman" w:hAnsi="Times New Roman"/>
                <w:sz w:val="24"/>
                <w:szCs w:val="24"/>
              </w:rPr>
            </w:pPr>
            <w:r w:rsidRPr="00376CBC">
              <w:rPr>
                <w:rFonts w:ascii="Times New Roman" w:hAnsi="Times New Roman"/>
                <w:sz w:val="24"/>
                <w:szCs w:val="24"/>
              </w:rPr>
              <w:t>0</w:t>
            </w:r>
          </w:p>
        </w:tc>
        <w:tc>
          <w:tcPr>
            <w:tcW w:w="1134" w:type="dxa"/>
            <w:vAlign w:val="center"/>
          </w:tcPr>
          <w:p w:rsidR="007E7F3F" w:rsidRPr="00376CBC" w:rsidRDefault="007E7F3F" w:rsidP="000D5E99">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0</w:t>
            </w:r>
          </w:p>
        </w:tc>
        <w:tc>
          <w:tcPr>
            <w:tcW w:w="1133" w:type="dxa"/>
            <w:vAlign w:val="center"/>
          </w:tcPr>
          <w:p w:rsidR="007E7F3F" w:rsidRPr="00376CBC" w:rsidRDefault="007E7F3F" w:rsidP="00802C66">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0</w:t>
            </w:r>
          </w:p>
        </w:tc>
        <w:tc>
          <w:tcPr>
            <w:tcW w:w="1134" w:type="dxa"/>
            <w:vAlign w:val="center"/>
          </w:tcPr>
          <w:p w:rsidR="007E7F3F" w:rsidRPr="00376CBC" w:rsidRDefault="007E7F3F" w:rsidP="00C06432">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0</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2.5</w:t>
            </w:r>
          </w:p>
        </w:tc>
        <w:tc>
          <w:tcPr>
            <w:tcW w:w="6804" w:type="dxa"/>
            <w:vAlign w:val="center"/>
          </w:tcPr>
          <w:p w:rsidR="007E7F3F" w:rsidRPr="00376CBC" w:rsidRDefault="007E7F3F" w:rsidP="00C06432">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Отношение среднего балла ЕГЭ (в расчете на 2 обязательных предмета) в 11 % школ Новоселовского района с лучшими результатами ЕГЭ к среднему баллу ЕГЭ (в расчете на 2 обязательных предмета) в 11 % школ Новоселовского района с худшими результатами ЕГЭ</w:t>
            </w:r>
          </w:p>
        </w:tc>
        <w:tc>
          <w:tcPr>
            <w:tcW w:w="1276"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7E7F3F" w:rsidRPr="00376CBC" w:rsidRDefault="007E7F3F" w:rsidP="00C06432">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7E7F3F" w:rsidRPr="00376CBC" w:rsidRDefault="007E7F3F" w:rsidP="00661A1C">
            <w:pPr>
              <w:spacing w:after="0" w:line="240" w:lineRule="auto"/>
              <w:jc w:val="center"/>
              <w:rPr>
                <w:rFonts w:ascii="Times New Roman" w:hAnsi="Times New Roman"/>
                <w:sz w:val="24"/>
                <w:szCs w:val="24"/>
              </w:rPr>
            </w:pPr>
            <w:r w:rsidRPr="00376CBC">
              <w:rPr>
                <w:rFonts w:ascii="Times New Roman" w:hAnsi="Times New Roman"/>
                <w:sz w:val="24"/>
                <w:szCs w:val="24"/>
              </w:rPr>
              <w:t>1,</w:t>
            </w:r>
            <w:r w:rsidR="00F50C65">
              <w:rPr>
                <w:rFonts w:ascii="Times New Roman" w:hAnsi="Times New Roman"/>
                <w:sz w:val="24"/>
                <w:szCs w:val="24"/>
              </w:rPr>
              <w:t>7</w:t>
            </w:r>
          </w:p>
        </w:tc>
        <w:tc>
          <w:tcPr>
            <w:tcW w:w="1134"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1,7</w:t>
            </w:r>
          </w:p>
        </w:tc>
        <w:tc>
          <w:tcPr>
            <w:tcW w:w="1133" w:type="dxa"/>
            <w:vAlign w:val="center"/>
          </w:tcPr>
          <w:p w:rsidR="007E7F3F" w:rsidRPr="00376CBC" w:rsidRDefault="007E7F3F" w:rsidP="00802C66">
            <w:pPr>
              <w:spacing w:after="0" w:line="240" w:lineRule="auto"/>
              <w:jc w:val="center"/>
              <w:rPr>
                <w:rFonts w:ascii="Times New Roman" w:hAnsi="Times New Roman"/>
                <w:sz w:val="24"/>
                <w:szCs w:val="24"/>
              </w:rPr>
            </w:pPr>
            <w:r w:rsidRPr="00376CBC">
              <w:rPr>
                <w:rFonts w:ascii="Times New Roman" w:hAnsi="Times New Roman"/>
                <w:sz w:val="24"/>
                <w:szCs w:val="24"/>
              </w:rPr>
              <w:t>1,7</w:t>
            </w:r>
          </w:p>
        </w:tc>
        <w:tc>
          <w:tcPr>
            <w:tcW w:w="1134"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1,7</w:t>
            </w:r>
          </w:p>
        </w:tc>
      </w:tr>
      <w:tr w:rsidR="007E7F3F"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2.6</w:t>
            </w:r>
          </w:p>
        </w:tc>
        <w:tc>
          <w:tcPr>
            <w:tcW w:w="6804" w:type="dxa"/>
            <w:vAlign w:val="center"/>
          </w:tcPr>
          <w:p w:rsidR="007E7F3F" w:rsidRPr="00376CBC" w:rsidRDefault="007E7F3F" w:rsidP="00C06432">
            <w:pPr>
              <w:spacing w:after="0" w:line="240" w:lineRule="auto"/>
              <w:rPr>
                <w:rFonts w:ascii="Times New Roman" w:hAnsi="Times New Roman"/>
                <w:sz w:val="24"/>
                <w:szCs w:val="24"/>
              </w:rPr>
            </w:pPr>
            <w:r w:rsidRPr="00376CBC">
              <w:rPr>
                <w:rFonts w:ascii="Times New Roman" w:hAnsi="Times New Roman"/>
                <w:sz w:val="24"/>
                <w:szCs w:val="24"/>
              </w:rPr>
              <w:t>Удельный вес численности обучающихся, занимающихся  в первую смену, в общей численности обучающихся в общеобразовательных организациях, в том числе обучающихся по программам начального общего, основного общего, среднего общего образования</w:t>
            </w:r>
          </w:p>
        </w:tc>
        <w:tc>
          <w:tcPr>
            <w:tcW w:w="1276" w:type="dxa"/>
            <w:vAlign w:val="center"/>
          </w:tcPr>
          <w:p w:rsidR="007E7F3F" w:rsidRPr="00376CBC" w:rsidRDefault="007E7F3F" w:rsidP="00C06432">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7E7F3F" w:rsidRPr="00376CBC" w:rsidRDefault="007E7F3F" w:rsidP="00C06432">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7E7F3F" w:rsidRPr="00376CBC" w:rsidRDefault="00A00E98" w:rsidP="00A00E98">
            <w:pPr>
              <w:spacing w:after="0" w:line="240" w:lineRule="auto"/>
              <w:jc w:val="center"/>
              <w:rPr>
                <w:rFonts w:ascii="Times New Roman" w:hAnsi="Times New Roman"/>
                <w:sz w:val="24"/>
                <w:szCs w:val="24"/>
              </w:rPr>
            </w:pPr>
            <w:r w:rsidRPr="00376CBC">
              <w:rPr>
                <w:rFonts w:ascii="Times New Roman" w:hAnsi="Times New Roman"/>
                <w:sz w:val="24"/>
                <w:szCs w:val="24"/>
              </w:rPr>
              <w:t>82,0</w:t>
            </w:r>
          </w:p>
        </w:tc>
        <w:tc>
          <w:tcPr>
            <w:tcW w:w="1134" w:type="dxa"/>
            <w:vAlign w:val="center"/>
          </w:tcPr>
          <w:p w:rsidR="007E7F3F" w:rsidRPr="00376CBC" w:rsidRDefault="00A00E98" w:rsidP="001B71FA">
            <w:pPr>
              <w:spacing w:after="0" w:line="240" w:lineRule="auto"/>
              <w:jc w:val="center"/>
              <w:rPr>
                <w:rFonts w:ascii="Times New Roman" w:hAnsi="Times New Roman"/>
                <w:sz w:val="24"/>
                <w:szCs w:val="24"/>
              </w:rPr>
            </w:pPr>
            <w:r w:rsidRPr="00376CBC">
              <w:rPr>
                <w:rFonts w:ascii="Times New Roman" w:hAnsi="Times New Roman"/>
                <w:sz w:val="24"/>
                <w:szCs w:val="24"/>
              </w:rPr>
              <w:t>88,6</w:t>
            </w:r>
          </w:p>
        </w:tc>
        <w:tc>
          <w:tcPr>
            <w:tcW w:w="1133" w:type="dxa"/>
            <w:vAlign w:val="center"/>
          </w:tcPr>
          <w:p w:rsidR="007E7F3F" w:rsidRPr="00376CBC" w:rsidRDefault="00A00E98" w:rsidP="001B71FA">
            <w:pPr>
              <w:spacing w:after="0" w:line="240" w:lineRule="auto"/>
              <w:jc w:val="center"/>
              <w:rPr>
                <w:rFonts w:ascii="Times New Roman" w:hAnsi="Times New Roman"/>
                <w:sz w:val="24"/>
                <w:szCs w:val="24"/>
              </w:rPr>
            </w:pPr>
            <w:r w:rsidRPr="00376CBC">
              <w:rPr>
                <w:rFonts w:ascii="Times New Roman" w:hAnsi="Times New Roman"/>
                <w:sz w:val="24"/>
                <w:szCs w:val="24"/>
              </w:rPr>
              <w:t>88,6</w:t>
            </w:r>
          </w:p>
        </w:tc>
        <w:tc>
          <w:tcPr>
            <w:tcW w:w="1134" w:type="dxa"/>
            <w:vAlign w:val="center"/>
          </w:tcPr>
          <w:p w:rsidR="007E7F3F" w:rsidRPr="00376CBC" w:rsidRDefault="00A00E98" w:rsidP="001B71FA">
            <w:pPr>
              <w:spacing w:after="0" w:line="240" w:lineRule="auto"/>
              <w:jc w:val="center"/>
              <w:rPr>
                <w:rFonts w:ascii="Times New Roman" w:hAnsi="Times New Roman"/>
                <w:sz w:val="24"/>
                <w:szCs w:val="24"/>
              </w:rPr>
            </w:pPr>
            <w:r w:rsidRPr="00376CBC">
              <w:rPr>
                <w:rFonts w:ascii="Times New Roman" w:hAnsi="Times New Roman"/>
                <w:sz w:val="24"/>
                <w:szCs w:val="24"/>
              </w:rPr>
              <w:t>88,6</w:t>
            </w:r>
          </w:p>
        </w:tc>
      </w:tr>
      <w:tr w:rsidR="00D71583"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D71583" w:rsidRPr="00376CBC" w:rsidRDefault="00D71583" w:rsidP="00C06432">
            <w:pPr>
              <w:spacing w:after="0" w:line="240" w:lineRule="auto"/>
              <w:jc w:val="center"/>
              <w:rPr>
                <w:rFonts w:ascii="Times New Roman" w:hAnsi="Times New Roman"/>
                <w:sz w:val="24"/>
                <w:szCs w:val="24"/>
              </w:rPr>
            </w:pPr>
            <w:r w:rsidRPr="00376CBC">
              <w:rPr>
                <w:rFonts w:ascii="Times New Roman" w:hAnsi="Times New Roman"/>
                <w:sz w:val="24"/>
                <w:szCs w:val="24"/>
              </w:rPr>
              <w:t>2.7</w:t>
            </w:r>
          </w:p>
        </w:tc>
        <w:tc>
          <w:tcPr>
            <w:tcW w:w="6804" w:type="dxa"/>
            <w:vAlign w:val="center"/>
          </w:tcPr>
          <w:p w:rsidR="00D71583" w:rsidRPr="00376CBC" w:rsidRDefault="00D71583" w:rsidP="00661A1C">
            <w:pPr>
              <w:spacing w:after="0" w:line="240" w:lineRule="auto"/>
              <w:rPr>
                <w:rFonts w:ascii="Times New Roman" w:hAnsi="Times New Roman"/>
                <w:sz w:val="24"/>
                <w:szCs w:val="24"/>
              </w:rPr>
            </w:pPr>
            <w:r w:rsidRPr="00376CBC">
              <w:rPr>
                <w:rFonts w:ascii="Times New Roman" w:hAnsi="Times New Roman"/>
                <w:bCs/>
                <w:sz w:val="24"/>
                <w:szCs w:val="24"/>
              </w:rPr>
              <w:t xml:space="preserve">Число общеобразовательных организаций Новоселовского района, обновивших материально- техническую базу для реализации основных и дополнительных общеобразовательных программ цифрового, естественнонаучного и технологического профилей </w:t>
            </w:r>
          </w:p>
        </w:tc>
        <w:tc>
          <w:tcPr>
            <w:tcW w:w="1276" w:type="dxa"/>
            <w:vAlign w:val="center"/>
          </w:tcPr>
          <w:p w:rsidR="00D71583" w:rsidRPr="00376CBC" w:rsidRDefault="00D71583" w:rsidP="00347AED">
            <w:pPr>
              <w:spacing w:after="0" w:line="240" w:lineRule="auto"/>
              <w:jc w:val="center"/>
              <w:rPr>
                <w:rFonts w:ascii="Times New Roman" w:hAnsi="Times New Roman"/>
                <w:sz w:val="24"/>
                <w:szCs w:val="24"/>
              </w:rPr>
            </w:pPr>
            <w:r w:rsidRPr="00376CBC">
              <w:rPr>
                <w:rFonts w:ascii="Times New Roman" w:hAnsi="Times New Roman"/>
                <w:sz w:val="24"/>
                <w:szCs w:val="24"/>
              </w:rPr>
              <w:t>количество</w:t>
            </w:r>
          </w:p>
        </w:tc>
        <w:tc>
          <w:tcPr>
            <w:tcW w:w="1899" w:type="dxa"/>
          </w:tcPr>
          <w:p w:rsidR="00D71583" w:rsidRPr="00376CBC" w:rsidRDefault="00D71583" w:rsidP="00347AED">
            <w:pPr>
              <w:spacing w:line="240" w:lineRule="auto"/>
              <w:ind w:right="-108"/>
              <w:rPr>
                <w:rFonts w:ascii="Times New Roman" w:hAnsi="Times New Roman"/>
                <w:sz w:val="24"/>
                <w:szCs w:val="24"/>
              </w:rPr>
            </w:pPr>
            <w:r w:rsidRPr="00376CBC">
              <w:rPr>
                <w:rFonts w:ascii="Times New Roman" w:hAnsi="Times New Roman"/>
                <w:sz w:val="24"/>
                <w:szCs w:val="24"/>
              </w:rPr>
              <w:t>ведомственная отчетность</w:t>
            </w:r>
          </w:p>
        </w:tc>
        <w:tc>
          <w:tcPr>
            <w:tcW w:w="1134" w:type="dxa"/>
            <w:vAlign w:val="center"/>
          </w:tcPr>
          <w:p w:rsidR="00D71583" w:rsidRPr="00376CBC" w:rsidRDefault="007A41DB" w:rsidP="00CC06D5">
            <w:pPr>
              <w:spacing w:after="0" w:line="240" w:lineRule="auto"/>
              <w:jc w:val="center"/>
              <w:rPr>
                <w:rFonts w:ascii="Times New Roman" w:hAnsi="Times New Roman"/>
                <w:sz w:val="24"/>
                <w:szCs w:val="24"/>
              </w:rPr>
            </w:pPr>
            <w:r w:rsidRPr="00376CBC">
              <w:rPr>
                <w:rFonts w:ascii="Times New Roman" w:hAnsi="Times New Roman"/>
                <w:sz w:val="24"/>
                <w:szCs w:val="24"/>
              </w:rPr>
              <w:t>2</w:t>
            </w:r>
          </w:p>
        </w:tc>
        <w:tc>
          <w:tcPr>
            <w:tcW w:w="1134" w:type="dxa"/>
            <w:vAlign w:val="center"/>
          </w:tcPr>
          <w:p w:rsidR="00D71583" w:rsidRPr="00376CBC" w:rsidRDefault="007A41DB" w:rsidP="00CC06D5">
            <w:pPr>
              <w:spacing w:after="0" w:line="240" w:lineRule="auto"/>
              <w:jc w:val="center"/>
              <w:rPr>
                <w:rFonts w:ascii="Times New Roman" w:hAnsi="Times New Roman"/>
                <w:sz w:val="24"/>
                <w:szCs w:val="24"/>
              </w:rPr>
            </w:pPr>
            <w:r w:rsidRPr="00376CBC">
              <w:rPr>
                <w:rFonts w:ascii="Times New Roman" w:hAnsi="Times New Roman"/>
                <w:sz w:val="24"/>
                <w:szCs w:val="24"/>
              </w:rPr>
              <w:t>1</w:t>
            </w:r>
          </w:p>
        </w:tc>
        <w:tc>
          <w:tcPr>
            <w:tcW w:w="1133" w:type="dxa"/>
            <w:vAlign w:val="center"/>
          </w:tcPr>
          <w:p w:rsidR="00D71583" w:rsidRPr="00376CBC" w:rsidRDefault="007A41DB" w:rsidP="00CC06D5">
            <w:pPr>
              <w:spacing w:after="0" w:line="240" w:lineRule="auto"/>
              <w:jc w:val="center"/>
              <w:rPr>
                <w:rFonts w:ascii="Times New Roman" w:hAnsi="Times New Roman"/>
                <w:sz w:val="24"/>
                <w:szCs w:val="24"/>
              </w:rPr>
            </w:pPr>
            <w:r w:rsidRPr="00376CBC">
              <w:rPr>
                <w:rFonts w:ascii="Times New Roman" w:hAnsi="Times New Roman"/>
                <w:sz w:val="24"/>
                <w:szCs w:val="24"/>
              </w:rPr>
              <w:t>3</w:t>
            </w:r>
          </w:p>
        </w:tc>
        <w:tc>
          <w:tcPr>
            <w:tcW w:w="1134" w:type="dxa"/>
            <w:vAlign w:val="center"/>
          </w:tcPr>
          <w:p w:rsidR="00D71583" w:rsidRPr="00376CBC" w:rsidRDefault="00A00E98" w:rsidP="00347AED">
            <w:pPr>
              <w:spacing w:after="0" w:line="240" w:lineRule="auto"/>
              <w:jc w:val="center"/>
              <w:rPr>
                <w:rFonts w:ascii="Times New Roman" w:hAnsi="Times New Roman"/>
                <w:sz w:val="24"/>
                <w:szCs w:val="24"/>
              </w:rPr>
            </w:pPr>
            <w:r w:rsidRPr="00376CBC">
              <w:rPr>
                <w:rFonts w:ascii="Times New Roman" w:hAnsi="Times New Roman"/>
                <w:sz w:val="24"/>
                <w:szCs w:val="24"/>
              </w:rPr>
              <w:t>-</w:t>
            </w:r>
          </w:p>
        </w:tc>
      </w:tr>
      <w:tr w:rsidR="00D71583"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D71583" w:rsidRPr="00376CBC" w:rsidRDefault="00D71583" w:rsidP="00C06432">
            <w:pPr>
              <w:spacing w:after="0" w:line="240" w:lineRule="auto"/>
              <w:jc w:val="center"/>
              <w:rPr>
                <w:rFonts w:ascii="Times New Roman" w:hAnsi="Times New Roman"/>
                <w:sz w:val="24"/>
                <w:szCs w:val="24"/>
              </w:rPr>
            </w:pPr>
            <w:r w:rsidRPr="00376CBC">
              <w:rPr>
                <w:rFonts w:ascii="Times New Roman" w:hAnsi="Times New Roman"/>
                <w:sz w:val="24"/>
                <w:szCs w:val="24"/>
              </w:rPr>
              <w:t>2.8</w:t>
            </w:r>
          </w:p>
        </w:tc>
        <w:tc>
          <w:tcPr>
            <w:tcW w:w="6804" w:type="dxa"/>
            <w:vAlign w:val="center"/>
          </w:tcPr>
          <w:p w:rsidR="00D71583" w:rsidRPr="00376CBC" w:rsidRDefault="00D71583" w:rsidP="00034CFF">
            <w:pPr>
              <w:spacing w:after="0" w:line="240" w:lineRule="auto"/>
              <w:rPr>
                <w:rFonts w:ascii="Times New Roman" w:hAnsi="Times New Roman"/>
                <w:bCs/>
                <w:color w:val="000000"/>
                <w:sz w:val="24"/>
                <w:szCs w:val="24"/>
              </w:rPr>
            </w:pPr>
            <w:r w:rsidRPr="00376CBC">
              <w:rPr>
                <w:rFonts w:ascii="Times New Roman" w:hAnsi="Times New Roman"/>
                <w:bCs/>
                <w:color w:val="000000"/>
                <w:sz w:val="24"/>
                <w:szCs w:val="24"/>
              </w:rPr>
              <w:t xml:space="preserve">Количество общеобразовательных учреждений района, внедривших целевую модель цифровой образовательной среды </w:t>
            </w:r>
          </w:p>
        </w:tc>
        <w:tc>
          <w:tcPr>
            <w:tcW w:w="1276" w:type="dxa"/>
            <w:vAlign w:val="center"/>
          </w:tcPr>
          <w:p w:rsidR="00D71583" w:rsidRPr="00376CBC" w:rsidRDefault="00D71583" w:rsidP="00034CFF">
            <w:pPr>
              <w:spacing w:after="0" w:line="240" w:lineRule="auto"/>
              <w:jc w:val="center"/>
              <w:rPr>
                <w:rFonts w:ascii="Times New Roman" w:hAnsi="Times New Roman"/>
                <w:sz w:val="24"/>
                <w:szCs w:val="24"/>
              </w:rPr>
            </w:pPr>
            <w:r w:rsidRPr="00376CBC">
              <w:rPr>
                <w:rFonts w:ascii="Times New Roman" w:hAnsi="Times New Roman"/>
                <w:sz w:val="24"/>
                <w:szCs w:val="24"/>
              </w:rPr>
              <w:t>количество</w:t>
            </w:r>
          </w:p>
        </w:tc>
        <w:tc>
          <w:tcPr>
            <w:tcW w:w="1899" w:type="dxa"/>
          </w:tcPr>
          <w:p w:rsidR="00D71583" w:rsidRPr="00376CBC" w:rsidRDefault="00D71583" w:rsidP="00034CFF">
            <w:pPr>
              <w:spacing w:line="240" w:lineRule="auto"/>
              <w:ind w:right="-108"/>
              <w:rPr>
                <w:rFonts w:ascii="Times New Roman" w:hAnsi="Times New Roman"/>
                <w:sz w:val="24"/>
                <w:szCs w:val="24"/>
              </w:rPr>
            </w:pPr>
            <w:r w:rsidRPr="00376CBC">
              <w:rPr>
                <w:rFonts w:ascii="Times New Roman" w:hAnsi="Times New Roman"/>
                <w:sz w:val="24"/>
                <w:szCs w:val="24"/>
              </w:rPr>
              <w:t>ведомственная отчетность</w:t>
            </w:r>
          </w:p>
        </w:tc>
        <w:tc>
          <w:tcPr>
            <w:tcW w:w="1134" w:type="dxa"/>
            <w:vAlign w:val="center"/>
          </w:tcPr>
          <w:p w:rsidR="00D71583" w:rsidRPr="00376CBC" w:rsidRDefault="002B226A" w:rsidP="001B71FA">
            <w:pPr>
              <w:spacing w:after="0" w:line="240" w:lineRule="auto"/>
              <w:jc w:val="center"/>
              <w:rPr>
                <w:rFonts w:ascii="Times New Roman" w:hAnsi="Times New Roman"/>
                <w:sz w:val="24"/>
                <w:szCs w:val="24"/>
              </w:rPr>
            </w:pPr>
            <w:r w:rsidRPr="00376CBC">
              <w:rPr>
                <w:rFonts w:ascii="Times New Roman" w:hAnsi="Times New Roman"/>
                <w:sz w:val="24"/>
                <w:szCs w:val="24"/>
              </w:rPr>
              <w:t>1</w:t>
            </w:r>
          </w:p>
        </w:tc>
        <w:tc>
          <w:tcPr>
            <w:tcW w:w="1134" w:type="dxa"/>
            <w:vAlign w:val="center"/>
          </w:tcPr>
          <w:p w:rsidR="00D71583" w:rsidRPr="00376CBC" w:rsidRDefault="004F1E42" w:rsidP="001B71FA">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133" w:type="dxa"/>
            <w:vAlign w:val="center"/>
          </w:tcPr>
          <w:p w:rsidR="00D71583" w:rsidRPr="00376CBC" w:rsidRDefault="00D71583" w:rsidP="001B71FA">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134" w:type="dxa"/>
            <w:vAlign w:val="center"/>
          </w:tcPr>
          <w:p w:rsidR="00D71583" w:rsidRPr="00376CBC" w:rsidRDefault="00D71583" w:rsidP="001B71FA">
            <w:pPr>
              <w:spacing w:after="0" w:line="240" w:lineRule="auto"/>
              <w:jc w:val="center"/>
              <w:rPr>
                <w:rFonts w:ascii="Times New Roman" w:hAnsi="Times New Roman"/>
                <w:sz w:val="24"/>
                <w:szCs w:val="24"/>
              </w:rPr>
            </w:pPr>
            <w:r w:rsidRPr="00376CBC">
              <w:rPr>
                <w:rFonts w:ascii="Times New Roman" w:hAnsi="Times New Roman"/>
                <w:sz w:val="24"/>
                <w:szCs w:val="24"/>
              </w:rPr>
              <w:t>-</w:t>
            </w:r>
          </w:p>
        </w:tc>
      </w:tr>
      <w:tr w:rsidR="00D71583"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D71583" w:rsidRPr="00376CBC" w:rsidRDefault="00D71583" w:rsidP="00C06432">
            <w:pPr>
              <w:spacing w:after="0" w:line="240" w:lineRule="auto"/>
              <w:jc w:val="center"/>
              <w:rPr>
                <w:rFonts w:ascii="Times New Roman" w:hAnsi="Times New Roman"/>
                <w:sz w:val="24"/>
                <w:szCs w:val="24"/>
              </w:rPr>
            </w:pPr>
          </w:p>
        </w:tc>
        <w:tc>
          <w:tcPr>
            <w:tcW w:w="14514" w:type="dxa"/>
            <w:gridSpan w:val="7"/>
            <w:vAlign w:val="center"/>
          </w:tcPr>
          <w:p w:rsidR="00D71583" w:rsidRPr="00376CBC" w:rsidRDefault="00D71583" w:rsidP="00C06432">
            <w:pPr>
              <w:spacing w:after="0" w:line="240" w:lineRule="auto"/>
              <w:rPr>
                <w:rFonts w:ascii="Times New Roman" w:hAnsi="Times New Roman"/>
                <w:i/>
                <w:sz w:val="24"/>
                <w:szCs w:val="24"/>
              </w:rPr>
            </w:pPr>
            <w:r w:rsidRPr="00376CBC">
              <w:rPr>
                <w:rFonts w:ascii="Times New Roman" w:hAnsi="Times New Roman"/>
                <w:i/>
                <w:sz w:val="24"/>
                <w:szCs w:val="24"/>
              </w:rPr>
              <w:t>Задача 3. Обеспечение оптимальных условий для получения качественного общего образования и необходимого сопровождения детей с ограниченными возможностями</w:t>
            </w:r>
          </w:p>
        </w:tc>
      </w:tr>
      <w:tr w:rsidR="00D71583"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D71583" w:rsidRPr="00376CBC" w:rsidRDefault="00D71583" w:rsidP="00C06432">
            <w:pPr>
              <w:spacing w:after="0" w:line="240" w:lineRule="auto"/>
              <w:jc w:val="center"/>
              <w:rPr>
                <w:rFonts w:ascii="Times New Roman" w:hAnsi="Times New Roman"/>
                <w:sz w:val="24"/>
                <w:szCs w:val="24"/>
              </w:rPr>
            </w:pPr>
            <w:r w:rsidRPr="00376CBC">
              <w:rPr>
                <w:rFonts w:ascii="Times New Roman" w:hAnsi="Times New Roman"/>
                <w:sz w:val="24"/>
                <w:szCs w:val="24"/>
              </w:rPr>
              <w:t>3.1</w:t>
            </w:r>
          </w:p>
        </w:tc>
        <w:tc>
          <w:tcPr>
            <w:tcW w:w="6804" w:type="dxa"/>
            <w:vAlign w:val="center"/>
          </w:tcPr>
          <w:p w:rsidR="00D71583" w:rsidRPr="00376CBC" w:rsidRDefault="00D71583" w:rsidP="00587161">
            <w:pPr>
              <w:spacing w:after="0" w:line="240" w:lineRule="auto"/>
              <w:rPr>
                <w:rFonts w:ascii="Times New Roman" w:hAnsi="Times New Roman"/>
                <w:sz w:val="24"/>
                <w:szCs w:val="24"/>
              </w:rPr>
            </w:pPr>
            <w:r w:rsidRPr="00376CBC">
              <w:rPr>
                <w:rFonts w:ascii="Times New Roman" w:hAnsi="Times New Roman"/>
                <w:sz w:val="24"/>
                <w:szCs w:val="24"/>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w:t>
            </w:r>
            <w:r w:rsidRPr="00376CBC">
              <w:rPr>
                <w:rFonts w:ascii="Times New Roman" w:hAnsi="Times New Roman"/>
                <w:sz w:val="24"/>
                <w:szCs w:val="24"/>
              </w:rPr>
              <w:lastRenderedPageBreak/>
              <w:t xml:space="preserve">общеобразовательных учреждений </w:t>
            </w:r>
          </w:p>
        </w:tc>
        <w:tc>
          <w:tcPr>
            <w:tcW w:w="1276" w:type="dxa"/>
            <w:vAlign w:val="center"/>
          </w:tcPr>
          <w:p w:rsidR="00D71583" w:rsidRPr="00376CBC" w:rsidRDefault="00D71583" w:rsidP="00587161">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w:t>
            </w:r>
          </w:p>
        </w:tc>
        <w:tc>
          <w:tcPr>
            <w:tcW w:w="1899" w:type="dxa"/>
          </w:tcPr>
          <w:p w:rsidR="00D71583" w:rsidRPr="00376CBC" w:rsidRDefault="00D71583" w:rsidP="00587161">
            <w:pPr>
              <w:spacing w:after="0" w:line="240" w:lineRule="auto"/>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D71583" w:rsidRPr="00376CBC" w:rsidRDefault="002B226A" w:rsidP="00587161">
            <w:pPr>
              <w:spacing w:after="0" w:line="240" w:lineRule="auto"/>
              <w:jc w:val="center"/>
              <w:rPr>
                <w:rFonts w:ascii="Times New Roman" w:hAnsi="Times New Roman"/>
                <w:sz w:val="24"/>
                <w:szCs w:val="24"/>
              </w:rPr>
            </w:pPr>
            <w:r w:rsidRPr="00376CBC">
              <w:rPr>
                <w:rFonts w:ascii="Times New Roman" w:hAnsi="Times New Roman"/>
                <w:sz w:val="24"/>
                <w:szCs w:val="24"/>
              </w:rPr>
              <w:t>83</w:t>
            </w:r>
            <w:r w:rsidR="00D71583" w:rsidRPr="00376CBC">
              <w:rPr>
                <w:rFonts w:ascii="Times New Roman" w:hAnsi="Times New Roman"/>
                <w:sz w:val="24"/>
                <w:szCs w:val="24"/>
              </w:rPr>
              <w:t>,0</w:t>
            </w:r>
          </w:p>
        </w:tc>
        <w:tc>
          <w:tcPr>
            <w:tcW w:w="1134" w:type="dxa"/>
            <w:vAlign w:val="center"/>
          </w:tcPr>
          <w:p w:rsidR="00D71583" w:rsidRPr="00376CBC" w:rsidRDefault="00D71583" w:rsidP="00587161">
            <w:pPr>
              <w:spacing w:after="0" w:line="240" w:lineRule="auto"/>
              <w:jc w:val="center"/>
              <w:rPr>
                <w:rFonts w:ascii="Times New Roman" w:hAnsi="Times New Roman"/>
                <w:sz w:val="24"/>
                <w:szCs w:val="24"/>
              </w:rPr>
            </w:pPr>
            <w:r w:rsidRPr="00376CBC">
              <w:rPr>
                <w:rFonts w:ascii="Times New Roman" w:hAnsi="Times New Roman"/>
                <w:sz w:val="24"/>
                <w:szCs w:val="24"/>
              </w:rPr>
              <w:t>83,0</w:t>
            </w:r>
          </w:p>
        </w:tc>
        <w:tc>
          <w:tcPr>
            <w:tcW w:w="1133" w:type="dxa"/>
            <w:vAlign w:val="center"/>
          </w:tcPr>
          <w:p w:rsidR="00D71583" w:rsidRPr="00376CBC" w:rsidRDefault="00D71583" w:rsidP="00587161">
            <w:pPr>
              <w:spacing w:after="0" w:line="240" w:lineRule="auto"/>
              <w:jc w:val="center"/>
              <w:rPr>
                <w:rFonts w:ascii="Times New Roman" w:hAnsi="Times New Roman"/>
                <w:sz w:val="24"/>
                <w:szCs w:val="24"/>
              </w:rPr>
            </w:pPr>
            <w:r w:rsidRPr="00376CBC">
              <w:rPr>
                <w:rFonts w:ascii="Times New Roman" w:hAnsi="Times New Roman"/>
                <w:sz w:val="24"/>
                <w:szCs w:val="24"/>
              </w:rPr>
              <w:t>83,0</w:t>
            </w:r>
          </w:p>
        </w:tc>
        <w:tc>
          <w:tcPr>
            <w:tcW w:w="1134" w:type="dxa"/>
            <w:vAlign w:val="center"/>
          </w:tcPr>
          <w:p w:rsidR="00D71583" w:rsidRPr="00376CBC" w:rsidRDefault="002D259A" w:rsidP="00587161">
            <w:pPr>
              <w:spacing w:after="0" w:line="240" w:lineRule="auto"/>
              <w:jc w:val="center"/>
              <w:rPr>
                <w:rFonts w:ascii="Times New Roman" w:hAnsi="Times New Roman"/>
                <w:sz w:val="24"/>
                <w:szCs w:val="24"/>
              </w:rPr>
            </w:pPr>
            <w:r w:rsidRPr="00376CBC">
              <w:rPr>
                <w:rFonts w:ascii="Times New Roman" w:hAnsi="Times New Roman"/>
                <w:sz w:val="24"/>
                <w:szCs w:val="24"/>
              </w:rPr>
              <w:t>83,0</w:t>
            </w:r>
          </w:p>
        </w:tc>
      </w:tr>
      <w:tr w:rsidR="00D71583"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D71583" w:rsidRPr="00376CBC" w:rsidRDefault="00D71583" w:rsidP="00C06432">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3.2</w:t>
            </w:r>
          </w:p>
        </w:tc>
        <w:tc>
          <w:tcPr>
            <w:tcW w:w="6804" w:type="dxa"/>
            <w:vAlign w:val="center"/>
          </w:tcPr>
          <w:p w:rsidR="00D71583" w:rsidRPr="00376CBC" w:rsidRDefault="00D71583" w:rsidP="00587161">
            <w:pPr>
              <w:spacing w:after="0" w:line="240" w:lineRule="auto"/>
              <w:rPr>
                <w:rFonts w:ascii="Times New Roman" w:hAnsi="Times New Roman"/>
                <w:sz w:val="24"/>
                <w:szCs w:val="24"/>
              </w:rPr>
            </w:pPr>
            <w:r w:rsidRPr="00376CBC">
              <w:rPr>
                <w:rFonts w:ascii="Times New Roman" w:hAnsi="Times New Roman"/>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76" w:type="dxa"/>
            <w:vAlign w:val="center"/>
          </w:tcPr>
          <w:p w:rsidR="00D71583" w:rsidRPr="00376CBC" w:rsidRDefault="00D71583" w:rsidP="00587161">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D71583" w:rsidRPr="00376CBC" w:rsidRDefault="00D71583" w:rsidP="00587161">
            <w:pPr>
              <w:spacing w:after="0" w:line="240" w:lineRule="auto"/>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D71583" w:rsidRPr="00376CBC" w:rsidRDefault="00D71583" w:rsidP="00587161">
            <w:pPr>
              <w:spacing w:after="0" w:line="240" w:lineRule="auto"/>
              <w:rPr>
                <w:rFonts w:ascii="Times New Roman" w:hAnsi="Times New Roman"/>
                <w:sz w:val="24"/>
                <w:szCs w:val="24"/>
              </w:rPr>
            </w:pPr>
            <w:r w:rsidRPr="00376CBC">
              <w:rPr>
                <w:rFonts w:ascii="Times New Roman" w:hAnsi="Times New Roman"/>
                <w:sz w:val="24"/>
                <w:szCs w:val="24"/>
              </w:rPr>
              <w:t xml:space="preserve">    9</w:t>
            </w:r>
            <w:r w:rsidR="004F1E42" w:rsidRPr="00376CBC">
              <w:rPr>
                <w:rFonts w:ascii="Times New Roman" w:hAnsi="Times New Roman"/>
                <w:sz w:val="24"/>
                <w:szCs w:val="24"/>
              </w:rPr>
              <w:t>8</w:t>
            </w:r>
            <w:r w:rsidR="00D76C7D" w:rsidRPr="00376CBC">
              <w:rPr>
                <w:rFonts w:ascii="Times New Roman" w:hAnsi="Times New Roman"/>
                <w:sz w:val="24"/>
                <w:szCs w:val="24"/>
              </w:rPr>
              <w:t>,0</w:t>
            </w:r>
          </w:p>
        </w:tc>
        <w:tc>
          <w:tcPr>
            <w:tcW w:w="1134" w:type="dxa"/>
            <w:vAlign w:val="center"/>
          </w:tcPr>
          <w:p w:rsidR="00D71583" w:rsidRPr="00376CBC" w:rsidRDefault="00587161" w:rsidP="00587161">
            <w:pPr>
              <w:spacing w:after="0" w:line="240" w:lineRule="auto"/>
              <w:jc w:val="center"/>
              <w:rPr>
                <w:rFonts w:ascii="Times New Roman" w:hAnsi="Times New Roman"/>
                <w:sz w:val="24"/>
                <w:szCs w:val="24"/>
              </w:rPr>
            </w:pPr>
            <w:r w:rsidRPr="00376CBC">
              <w:rPr>
                <w:rFonts w:ascii="Times New Roman" w:hAnsi="Times New Roman"/>
                <w:sz w:val="24"/>
                <w:szCs w:val="24"/>
              </w:rPr>
              <w:t>98</w:t>
            </w:r>
            <w:r w:rsidR="00D71583" w:rsidRPr="00376CBC">
              <w:rPr>
                <w:rFonts w:ascii="Times New Roman" w:hAnsi="Times New Roman"/>
                <w:sz w:val="24"/>
                <w:szCs w:val="24"/>
              </w:rPr>
              <w:t>,0</w:t>
            </w:r>
          </w:p>
        </w:tc>
        <w:tc>
          <w:tcPr>
            <w:tcW w:w="1133" w:type="dxa"/>
            <w:vAlign w:val="center"/>
          </w:tcPr>
          <w:p w:rsidR="00D71583" w:rsidRPr="00376CBC" w:rsidRDefault="00587161" w:rsidP="00587161">
            <w:pPr>
              <w:spacing w:after="0" w:line="240" w:lineRule="auto"/>
              <w:jc w:val="center"/>
              <w:rPr>
                <w:rFonts w:ascii="Times New Roman" w:hAnsi="Times New Roman"/>
                <w:sz w:val="24"/>
                <w:szCs w:val="24"/>
              </w:rPr>
            </w:pPr>
            <w:r w:rsidRPr="00376CBC">
              <w:rPr>
                <w:rFonts w:ascii="Times New Roman" w:hAnsi="Times New Roman"/>
                <w:sz w:val="24"/>
                <w:szCs w:val="24"/>
              </w:rPr>
              <w:t>98</w:t>
            </w:r>
            <w:r w:rsidR="00D71583" w:rsidRPr="00376CBC">
              <w:rPr>
                <w:rFonts w:ascii="Times New Roman" w:hAnsi="Times New Roman"/>
                <w:sz w:val="24"/>
                <w:szCs w:val="24"/>
              </w:rPr>
              <w:t>,0</w:t>
            </w:r>
          </w:p>
        </w:tc>
        <w:tc>
          <w:tcPr>
            <w:tcW w:w="1134" w:type="dxa"/>
            <w:vAlign w:val="center"/>
          </w:tcPr>
          <w:p w:rsidR="00D71583" w:rsidRPr="00376CBC" w:rsidRDefault="002D259A" w:rsidP="00587161">
            <w:pPr>
              <w:spacing w:after="0" w:line="240" w:lineRule="auto"/>
              <w:jc w:val="center"/>
              <w:rPr>
                <w:rFonts w:ascii="Times New Roman" w:hAnsi="Times New Roman"/>
                <w:sz w:val="24"/>
                <w:szCs w:val="24"/>
              </w:rPr>
            </w:pPr>
            <w:r w:rsidRPr="00376CBC">
              <w:rPr>
                <w:rFonts w:ascii="Times New Roman" w:hAnsi="Times New Roman"/>
                <w:sz w:val="24"/>
                <w:szCs w:val="24"/>
              </w:rPr>
              <w:t>98,0</w:t>
            </w:r>
          </w:p>
        </w:tc>
      </w:tr>
      <w:tr w:rsidR="00D71583"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D71583" w:rsidRPr="00376CBC" w:rsidRDefault="00D71583" w:rsidP="00C06432">
            <w:pPr>
              <w:spacing w:after="0" w:line="240" w:lineRule="auto"/>
              <w:jc w:val="center"/>
              <w:rPr>
                <w:rFonts w:ascii="Times New Roman" w:hAnsi="Times New Roman"/>
                <w:sz w:val="24"/>
                <w:szCs w:val="24"/>
              </w:rPr>
            </w:pPr>
            <w:r w:rsidRPr="00376CBC">
              <w:rPr>
                <w:rFonts w:ascii="Times New Roman" w:hAnsi="Times New Roman"/>
                <w:sz w:val="24"/>
                <w:szCs w:val="24"/>
              </w:rPr>
              <w:t>3.3</w:t>
            </w:r>
          </w:p>
        </w:tc>
        <w:tc>
          <w:tcPr>
            <w:tcW w:w="6804" w:type="dxa"/>
            <w:vAlign w:val="center"/>
          </w:tcPr>
          <w:p w:rsidR="00D71583" w:rsidRPr="00376CBC" w:rsidRDefault="00D71583" w:rsidP="00587161">
            <w:pPr>
              <w:spacing w:after="0" w:line="240" w:lineRule="auto"/>
              <w:rPr>
                <w:rFonts w:ascii="Times New Roman" w:hAnsi="Times New Roman"/>
                <w:sz w:val="24"/>
                <w:szCs w:val="24"/>
              </w:rPr>
            </w:pPr>
            <w:r w:rsidRPr="00376CBC">
              <w:rPr>
                <w:rFonts w:ascii="Times New Roman" w:hAnsi="Times New Roman"/>
                <w:sz w:val="24"/>
                <w:szCs w:val="24"/>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1276" w:type="dxa"/>
            <w:vAlign w:val="center"/>
          </w:tcPr>
          <w:p w:rsidR="00D71583" w:rsidRPr="00376CBC" w:rsidRDefault="00D71583" w:rsidP="00587161">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D71583" w:rsidRPr="00376CBC" w:rsidRDefault="00D71583" w:rsidP="00587161">
            <w:pPr>
              <w:spacing w:after="0" w:line="240" w:lineRule="auto"/>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D71583" w:rsidRPr="00376CBC" w:rsidRDefault="004F1E42" w:rsidP="00587161">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134" w:type="dxa"/>
            <w:vAlign w:val="center"/>
          </w:tcPr>
          <w:p w:rsidR="00D71583" w:rsidRPr="00376CBC" w:rsidRDefault="00D76C7D" w:rsidP="00587161">
            <w:pPr>
              <w:spacing w:after="0" w:line="240" w:lineRule="auto"/>
              <w:rPr>
                <w:rFonts w:ascii="Times New Roman" w:hAnsi="Times New Roman"/>
                <w:sz w:val="24"/>
                <w:szCs w:val="24"/>
              </w:rPr>
            </w:pPr>
            <w:r w:rsidRPr="00376CBC">
              <w:rPr>
                <w:rFonts w:ascii="Times New Roman" w:hAnsi="Times New Roman"/>
                <w:sz w:val="24"/>
                <w:szCs w:val="24"/>
              </w:rPr>
              <w:t xml:space="preserve"> 100</w:t>
            </w:r>
          </w:p>
        </w:tc>
        <w:tc>
          <w:tcPr>
            <w:tcW w:w="1133" w:type="dxa"/>
            <w:vAlign w:val="center"/>
          </w:tcPr>
          <w:p w:rsidR="00D71583" w:rsidRPr="00376CBC" w:rsidRDefault="00D76C7D" w:rsidP="00587161">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134" w:type="dxa"/>
            <w:vAlign w:val="center"/>
          </w:tcPr>
          <w:p w:rsidR="00D71583" w:rsidRPr="00376CBC" w:rsidRDefault="002D259A" w:rsidP="00587161">
            <w:pPr>
              <w:spacing w:after="0" w:line="240" w:lineRule="auto"/>
              <w:jc w:val="center"/>
              <w:rPr>
                <w:rFonts w:ascii="Times New Roman" w:hAnsi="Times New Roman"/>
                <w:sz w:val="24"/>
                <w:szCs w:val="24"/>
              </w:rPr>
            </w:pPr>
            <w:r w:rsidRPr="00376CBC">
              <w:rPr>
                <w:rFonts w:ascii="Times New Roman" w:hAnsi="Times New Roman"/>
                <w:sz w:val="24"/>
                <w:szCs w:val="24"/>
              </w:rPr>
              <w:t>100</w:t>
            </w:r>
          </w:p>
        </w:tc>
      </w:tr>
      <w:tr w:rsidR="00D71583"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D71583" w:rsidRPr="00376CBC" w:rsidRDefault="00D71583" w:rsidP="00C06432">
            <w:pPr>
              <w:spacing w:after="0" w:line="240" w:lineRule="auto"/>
              <w:jc w:val="center"/>
              <w:rPr>
                <w:rFonts w:ascii="Times New Roman" w:hAnsi="Times New Roman"/>
                <w:sz w:val="24"/>
                <w:szCs w:val="24"/>
              </w:rPr>
            </w:pPr>
          </w:p>
        </w:tc>
        <w:tc>
          <w:tcPr>
            <w:tcW w:w="14514" w:type="dxa"/>
            <w:gridSpan w:val="7"/>
            <w:vAlign w:val="center"/>
          </w:tcPr>
          <w:p w:rsidR="00D71583" w:rsidRPr="00376CBC" w:rsidRDefault="00D71583" w:rsidP="00C06432">
            <w:pPr>
              <w:spacing w:after="0" w:line="240" w:lineRule="auto"/>
              <w:rPr>
                <w:rFonts w:ascii="Times New Roman" w:hAnsi="Times New Roman"/>
                <w:sz w:val="24"/>
                <w:szCs w:val="24"/>
              </w:rPr>
            </w:pPr>
            <w:r w:rsidRPr="00376CBC">
              <w:rPr>
                <w:rFonts w:ascii="Times New Roman" w:hAnsi="Times New Roman"/>
                <w:sz w:val="24"/>
                <w:szCs w:val="24"/>
              </w:rPr>
              <w:t>Задача 4. Обеспечение функционирования инфраструктуры  открытого дополнительного образования, работы с одаренными детьми, полноценного отдыха, оздоровления и занятости детей</w:t>
            </w:r>
          </w:p>
        </w:tc>
      </w:tr>
      <w:tr w:rsidR="00C24AB9"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C24AB9" w:rsidRPr="00376CBC" w:rsidRDefault="00C24AB9" w:rsidP="00C06432">
            <w:pPr>
              <w:spacing w:after="0" w:line="240" w:lineRule="auto"/>
              <w:jc w:val="center"/>
              <w:rPr>
                <w:rFonts w:ascii="Times New Roman" w:hAnsi="Times New Roman"/>
                <w:sz w:val="24"/>
                <w:szCs w:val="24"/>
              </w:rPr>
            </w:pPr>
            <w:r w:rsidRPr="00376CBC">
              <w:rPr>
                <w:rFonts w:ascii="Times New Roman" w:hAnsi="Times New Roman"/>
                <w:sz w:val="24"/>
                <w:szCs w:val="24"/>
              </w:rPr>
              <w:t>4.1</w:t>
            </w:r>
          </w:p>
        </w:tc>
        <w:tc>
          <w:tcPr>
            <w:tcW w:w="6804" w:type="dxa"/>
            <w:vAlign w:val="center"/>
          </w:tcPr>
          <w:p w:rsidR="00C24AB9" w:rsidRPr="00376CBC" w:rsidRDefault="00C24AB9" w:rsidP="00C24AB9">
            <w:pPr>
              <w:spacing w:after="0" w:line="240" w:lineRule="auto"/>
              <w:rPr>
                <w:rFonts w:ascii="Times New Roman" w:hAnsi="Times New Roman"/>
                <w:sz w:val="24"/>
                <w:szCs w:val="24"/>
              </w:rPr>
            </w:pPr>
            <w:r w:rsidRPr="00376CBC">
              <w:rPr>
                <w:rFonts w:ascii="Times New Roman" w:hAnsi="Times New Roman"/>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276"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C24AB9" w:rsidRPr="00376CBC" w:rsidRDefault="00C24AB9" w:rsidP="00C24AB9">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C24AB9" w:rsidRPr="00376CBC" w:rsidRDefault="00F50C65" w:rsidP="00C24AB9">
            <w:pPr>
              <w:spacing w:after="0" w:line="240" w:lineRule="auto"/>
              <w:jc w:val="center"/>
              <w:rPr>
                <w:rFonts w:ascii="Times New Roman" w:hAnsi="Times New Roman"/>
                <w:sz w:val="24"/>
                <w:szCs w:val="24"/>
              </w:rPr>
            </w:pPr>
            <w:r>
              <w:rPr>
                <w:rFonts w:ascii="Times New Roman" w:hAnsi="Times New Roman"/>
                <w:sz w:val="24"/>
                <w:szCs w:val="24"/>
              </w:rPr>
              <w:t>75</w:t>
            </w:r>
            <w:r w:rsidR="00C24AB9" w:rsidRPr="00376CBC">
              <w:rPr>
                <w:rFonts w:ascii="Times New Roman" w:hAnsi="Times New Roman"/>
                <w:sz w:val="24"/>
                <w:szCs w:val="24"/>
              </w:rPr>
              <w:t>,0</w:t>
            </w:r>
          </w:p>
        </w:tc>
        <w:tc>
          <w:tcPr>
            <w:tcW w:w="1134"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77,0</w:t>
            </w:r>
          </w:p>
        </w:tc>
        <w:tc>
          <w:tcPr>
            <w:tcW w:w="1133"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77,0</w:t>
            </w:r>
          </w:p>
        </w:tc>
        <w:tc>
          <w:tcPr>
            <w:tcW w:w="1134"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77,0</w:t>
            </w:r>
          </w:p>
        </w:tc>
      </w:tr>
      <w:tr w:rsidR="00C24AB9"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C24AB9" w:rsidRPr="00376CBC" w:rsidRDefault="00C24AB9" w:rsidP="00C06432">
            <w:pPr>
              <w:spacing w:after="0" w:line="240" w:lineRule="auto"/>
              <w:jc w:val="center"/>
              <w:rPr>
                <w:rFonts w:ascii="Times New Roman" w:hAnsi="Times New Roman"/>
                <w:sz w:val="24"/>
                <w:szCs w:val="24"/>
              </w:rPr>
            </w:pPr>
            <w:r w:rsidRPr="00376CBC">
              <w:rPr>
                <w:rFonts w:ascii="Times New Roman" w:hAnsi="Times New Roman"/>
                <w:sz w:val="24"/>
                <w:szCs w:val="24"/>
              </w:rPr>
              <w:t>4.2</w:t>
            </w:r>
          </w:p>
        </w:tc>
        <w:tc>
          <w:tcPr>
            <w:tcW w:w="6804" w:type="dxa"/>
            <w:vAlign w:val="center"/>
          </w:tcPr>
          <w:p w:rsidR="00C24AB9" w:rsidRPr="00376CBC" w:rsidRDefault="00C24AB9" w:rsidP="00C24AB9">
            <w:pPr>
              <w:spacing w:after="0" w:line="240" w:lineRule="auto"/>
              <w:rPr>
                <w:rFonts w:ascii="Times New Roman" w:hAnsi="Times New Roman"/>
                <w:sz w:val="24"/>
                <w:szCs w:val="24"/>
              </w:rPr>
            </w:pPr>
            <w:r w:rsidRPr="00376CBC">
              <w:rPr>
                <w:rFonts w:ascii="Times New Roman" w:hAnsi="Times New Roman"/>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w:t>
            </w:r>
            <w:r w:rsidRPr="00376CBC">
              <w:rPr>
                <w:rFonts w:ascii="Times New Roman" w:hAnsi="Times New Roman"/>
                <w:sz w:val="24"/>
                <w:szCs w:val="24"/>
              </w:rPr>
              <w:br/>
              <w:t>в общей численности обучающихся по программам общего образования</w:t>
            </w:r>
          </w:p>
        </w:tc>
        <w:tc>
          <w:tcPr>
            <w:tcW w:w="1276"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tcPr>
          <w:p w:rsidR="00C24AB9" w:rsidRPr="00376CBC" w:rsidRDefault="00C24AB9" w:rsidP="00C24AB9">
            <w:pPr>
              <w:spacing w:line="240" w:lineRule="auto"/>
              <w:ind w:right="-108"/>
              <w:rPr>
                <w:rFonts w:ascii="Times New Roman" w:hAnsi="Times New Roman"/>
              </w:rPr>
            </w:pPr>
            <w:r w:rsidRPr="00376CBC">
              <w:rPr>
                <w:rFonts w:ascii="Times New Roman" w:hAnsi="Times New Roman"/>
                <w:sz w:val="24"/>
                <w:szCs w:val="24"/>
              </w:rPr>
              <w:t>ведомственная отчетность</w:t>
            </w:r>
          </w:p>
        </w:tc>
        <w:tc>
          <w:tcPr>
            <w:tcW w:w="1134"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83,0</w:t>
            </w:r>
          </w:p>
        </w:tc>
        <w:tc>
          <w:tcPr>
            <w:tcW w:w="1134"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83,0</w:t>
            </w:r>
          </w:p>
        </w:tc>
        <w:tc>
          <w:tcPr>
            <w:tcW w:w="1133"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83,0</w:t>
            </w:r>
          </w:p>
        </w:tc>
        <w:tc>
          <w:tcPr>
            <w:tcW w:w="1134"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83,0</w:t>
            </w:r>
          </w:p>
        </w:tc>
      </w:tr>
      <w:tr w:rsidR="00C24AB9"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C24AB9" w:rsidRPr="00376CBC" w:rsidRDefault="00C24AB9" w:rsidP="00C06432">
            <w:pPr>
              <w:spacing w:after="0" w:line="240" w:lineRule="auto"/>
              <w:jc w:val="center"/>
              <w:rPr>
                <w:rFonts w:ascii="Times New Roman" w:hAnsi="Times New Roman"/>
                <w:sz w:val="24"/>
                <w:szCs w:val="24"/>
              </w:rPr>
            </w:pPr>
            <w:r w:rsidRPr="00376CBC">
              <w:rPr>
                <w:rFonts w:ascii="Times New Roman" w:hAnsi="Times New Roman"/>
                <w:sz w:val="24"/>
                <w:szCs w:val="24"/>
              </w:rPr>
              <w:t>4.3</w:t>
            </w:r>
          </w:p>
        </w:tc>
        <w:tc>
          <w:tcPr>
            <w:tcW w:w="6804" w:type="dxa"/>
            <w:vAlign w:val="center"/>
          </w:tcPr>
          <w:p w:rsidR="00C24AB9" w:rsidRPr="00376CBC" w:rsidRDefault="00C24AB9" w:rsidP="00C24AB9">
            <w:pPr>
              <w:spacing w:after="0" w:line="240" w:lineRule="auto"/>
              <w:rPr>
                <w:rFonts w:ascii="Times New Roman" w:hAnsi="Times New Roman"/>
                <w:sz w:val="24"/>
                <w:szCs w:val="24"/>
              </w:rPr>
            </w:pPr>
            <w:r w:rsidRPr="00376CBC">
              <w:rPr>
                <w:rFonts w:ascii="Times New Roman" w:hAnsi="Times New Roman"/>
                <w:sz w:val="24"/>
                <w:szCs w:val="24"/>
              </w:rPr>
              <w:t>Доля оздоровленных детей школьного возраста</w:t>
            </w:r>
          </w:p>
        </w:tc>
        <w:tc>
          <w:tcPr>
            <w:tcW w:w="1276"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vAlign w:val="center"/>
          </w:tcPr>
          <w:p w:rsidR="00C24AB9" w:rsidRPr="00376CBC" w:rsidRDefault="00C24AB9" w:rsidP="00C24AB9">
            <w:pPr>
              <w:spacing w:after="0" w:line="240" w:lineRule="auto"/>
              <w:ind w:right="-108"/>
              <w:rPr>
                <w:rFonts w:ascii="Times New Roman" w:hAnsi="Times New Roman"/>
                <w:sz w:val="24"/>
                <w:szCs w:val="24"/>
              </w:rPr>
            </w:pPr>
            <w:r w:rsidRPr="00376CBC">
              <w:rPr>
                <w:rFonts w:ascii="Times New Roman" w:hAnsi="Times New Roman"/>
                <w:sz w:val="24"/>
                <w:szCs w:val="24"/>
              </w:rPr>
              <w:t>ведомственная отчетность</w:t>
            </w:r>
          </w:p>
        </w:tc>
        <w:tc>
          <w:tcPr>
            <w:tcW w:w="1134"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94,0</w:t>
            </w:r>
          </w:p>
        </w:tc>
        <w:tc>
          <w:tcPr>
            <w:tcW w:w="1134" w:type="dxa"/>
            <w:vAlign w:val="center"/>
          </w:tcPr>
          <w:p w:rsidR="00C24AB9" w:rsidRPr="00376CBC" w:rsidRDefault="00C24AB9" w:rsidP="00C24AB9">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94,0</w:t>
            </w:r>
          </w:p>
        </w:tc>
        <w:tc>
          <w:tcPr>
            <w:tcW w:w="1133" w:type="dxa"/>
            <w:vAlign w:val="center"/>
          </w:tcPr>
          <w:p w:rsidR="00C24AB9" w:rsidRPr="00376CBC" w:rsidRDefault="00C24AB9" w:rsidP="00C24AB9">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94,0</w:t>
            </w:r>
          </w:p>
        </w:tc>
        <w:tc>
          <w:tcPr>
            <w:tcW w:w="1134" w:type="dxa"/>
            <w:vAlign w:val="center"/>
          </w:tcPr>
          <w:p w:rsidR="00C24AB9" w:rsidRPr="00376CBC" w:rsidRDefault="00C24AB9" w:rsidP="00C24AB9">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94,0</w:t>
            </w:r>
          </w:p>
        </w:tc>
      </w:tr>
      <w:tr w:rsidR="00434DD8" w:rsidRPr="00376CBC" w:rsidTr="00732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434DD8" w:rsidRPr="00376CBC" w:rsidRDefault="00434DD8" w:rsidP="00C06432">
            <w:pPr>
              <w:spacing w:after="0" w:line="240" w:lineRule="auto"/>
              <w:jc w:val="center"/>
              <w:rPr>
                <w:rFonts w:ascii="Times New Roman" w:hAnsi="Times New Roman"/>
                <w:sz w:val="24"/>
                <w:szCs w:val="24"/>
              </w:rPr>
            </w:pPr>
          </w:p>
        </w:tc>
        <w:tc>
          <w:tcPr>
            <w:tcW w:w="14514" w:type="dxa"/>
            <w:gridSpan w:val="7"/>
            <w:vAlign w:val="center"/>
          </w:tcPr>
          <w:p w:rsidR="00434DD8" w:rsidRPr="00376CBC" w:rsidRDefault="00434DD8" w:rsidP="00434DD8">
            <w:pPr>
              <w:spacing w:after="0" w:line="240" w:lineRule="auto"/>
              <w:rPr>
                <w:rFonts w:ascii="Times New Roman" w:hAnsi="Times New Roman"/>
                <w:color w:val="000000"/>
                <w:sz w:val="24"/>
                <w:szCs w:val="24"/>
              </w:rPr>
            </w:pPr>
            <w:r w:rsidRPr="00376CBC">
              <w:rPr>
                <w:rFonts w:ascii="Times New Roman" w:hAnsi="Times New Roman"/>
                <w:sz w:val="24"/>
                <w:szCs w:val="24"/>
                <w:lang w:eastAsia="en-US"/>
              </w:rPr>
              <w:t>5.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C24AB9" w:rsidRPr="00376CBC" w:rsidTr="0006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536" w:type="dxa"/>
          </w:tcPr>
          <w:p w:rsidR="00C24AB9" w:rsidRPr="00376CBC" w:rsidRDefault="00434DD8" w:rsidP="00434DD8">
            <w:pPr>
              <w:spacing w:after="0" w:line="240" w:lineRule="auto"/>
              <w:jc w:val="center"/>
              <w:rPr>
                <w:rFonts w:ascii="Times New Roman" w:hAnsi="Times New Roman"/>
                <w:sz w:val="24"/>
                <w:szCs w:val="24"/>
              </w:rPr>
            </w:pPr>
            <w:r w:rsidRPr="00376CBC">
              <w:rPr>
                <w:rFonts w:ascii="Times New Roman" w:hAnsi="Times New Roman"/>
                <w:sz w:val="24"/>
                <w:szCs w:val="24"/>
              </w:rPr>
              <w:t>5</w:t>
            </w:r>
            <w:r w:rsidR="00C24AB9" w:rsidRPr="00376CBC">
              <w:rPr>
                <w:rFonts w:ascii="Times New Roman" w:hAnsi="Times New Roman"/>
                <w:sz w:val="24"/>
                <w:szCs w:val="24"/>
              </w:rPr>
              <w:t>.</w:t>
            </w:r>
            <w:r w:rsidRPr="00376CBC">
              <w:rPr>
                <w:rFonts w:ascii="Times New Roman" w:hAnsi="Times New Roman"/>
                <w:sz w:val="24"/>
                <w:szCs w:val="24"/>
              </w:rPr>
              <w:t>1</w:t>
            </w:r>
          </w:p>
        </w:tc>
        <w:tc>
          <w:tcPr>
            <w:tcW w:w="6804" w:type="dxa"/>
            <w:vAlign w:val="center"/>
          </w:tcPr>
          <w:p w:rsidR="00C24AB9" w:rsidRPr="00376CBC" w:rsidRDefault="00C24AB9" w:rsidP="00C24AB9">
            <w:pPr>
              <w:spacing w:after="0" w:line="240" w:lineRule="auto"/>
              <w:rPr>
                <w:rFonts w:ascii="Times New Roman" w:hAnsi="Times New Roman"/>
                <w:sz w:val="24"/>
                <w:szCs w:val="24"/>
              </w:rPr>
            </w:pPr>
            <w:r w:rsidRPr="00376CBC">
              <w:rPr>
                <w:rFonts w:ascii="Times New Roman" w:hAnsi="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76" w:type="dxa"/>
            <w:vAlign w:val="center"/>
          </w:tcPr>
          <w:p w:rsidR="00C24AB9" w:rsidRPr="00376CBC" w:rsidRDefault="00C24AB9" w:rsidP="00C24AB9">
            <w:pPr>
              <w:spacing w:after="0" w:line="240" w:lineRule="auto"/>
              <w:jc w:val="center"/>
              <w:rPr>
                <w:rFonts w:ascii="Times New Roman" w:hAnsi="Times New Roman"/>
                <w:sz w:val="24"/>
                <w:szCs w:val="24"/>
              </w:rPr>
            </w:pPr>
            <w:r w:rsidRPr="00376CBC">
              <w:rPr>
                <w:rFonts w:ascii="Times New Roman" w:hAnsi="Times New Roman"/>
                <w:sz w:val="24"/>
                <w:szCs w:val="24"/>
              </w:rPr>
              <w:t>%</w:t>
            </w:r>
          </w:p>
        </w:tc>
        <w:tc>
          <w:tcPr>
            <w:tcW w:w="1899" w:type="dxa"/>
            <w:vAlign w:val="center"/>
          </w:tcPr>
          <w:p w:rsidR="00C24AB9" w:rsidRPr="00376CBC" w:rsidRDefault="00C24AB9" w:rsidP="00C24AB9">
            <w:pPr>
              <w:spacing w:after="0" w:line="240" w:lineRule="auto"/>
              <w:ind w:right="-108"/>
              <w:rPr>
                <w:rFonts w:ascii="Times New Roman" w:hAnsi="Times New Roman"/>
                <w:sz w:val="24"/>
                <w:szCs w:val="24"/>
              </w:rPr>
            </w:pPr>
            <w:r w:rsidRPr="00376CBC">
              <w:rPr>
                <w:rFonts w:ascii="Times New Roman" w:hAnsi="Times New Roman"/>
                <w:sz w:val="24"/>
                <w:szCs w:val="24"/>
              </w:rPr>
              <w:t xml:space="preserve">ведомственная отчетность </w:t>
            </w:r>
          </w:p>
        </w:tc>
        <w:tc>
          <w:tcPr>
            <w:tcW w:w="1134" w:type="dxa"/>
            <w:vAlign w:val="center"/>
          </w:tcPr>
          <w:p w:rsidR="00C24AB9" w:rsidRPr="00376CBC" w:rsidRDefault="00C24AB9" w:rsidP="00C24AB9">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10,3</w:t>
            </w:r>
          </w:p>
        </w:tc>
        <w:tc>
          <w:tcPr>
            <w:tcW w:w="1134" w:type="dxa"/>
            <w:vAlign w:val="center"/>
          </w:tcPr>
          <w:p w:rsidR="00C24AB9" w:rsidRPr="00376CBC" w:rsidRDefault="00C24AB9" w:rsidP="00C24AB9">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8,68</w:t>
            </w:r>
          </w:p>
        </w:tc>
        <w:tc>
          <w:tcPr>
            <w:tcW w:w="1133" w:type="dxa"/>
            <w:vAlign w:val="center"/>
          </w:tcPr>
          <w:p w:rsidR="00C24AB9" w:rsidRPr="00376CBC" w:rsidRDefault="00C24AB9" w:rsidP="00C24AB9">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11,28</w:t>
            </w:r>
          </w:p>
        </w:tc>
        <w:tc>
          <w:tcPr>
            <w:tcW w:w="1134" w:type="dxa"/>
            <w:vAlign w:val="center"/>
          </w:tcPr>
          <w:p w:rsidR="00C24AB9" w:rsidRPr="00376CBC" w:rsidRDefault="00C24AB9" w:rsidP="00C24AB9">
            <w:pPr>
              <w:spacing w:after="0" w:line="240" w:lineRule="auto"/>
              <w:jc w:val="center"/>
              <w:rPr>
                <w:rFonts w:ascii="Times New Roman" w:hAnsi="Times New Roman"/>
                <w:color w:val="000000"/>
                <w:sz w:val="24"/>
                <w:szCs w:val="24"/>
              </w:rPr>
            </w:pPr>
            <w:r w:rsidRPr="00376CBC">
              <w:rPr>
                <w:rFonts w:ascii="Times New Roman" w:hAnsi="Times New Roman"/>
                <w:color w:val="000000"/>
                <w:sz w:val="24"/>
                <w:szCs w:val="24"/>
              </w:rPr>
              <w:t>11,28</w:t>
            </w:r>
          </w:p>
        </w:tc>
      </w:tr>
    </w:tbl>
    <w:p w:rsidR="007E7F3F" w:rsidRPr="00376CBC" w:rsidRDefault="007E7F3F" w:rsidP="009A1732">
      <w:pPr>
        <w:pStyle w:val="ConsPlusNormal"/>
        <w:ind w:firstLine="709"/>
        <w:jc w:val="both"/>
        <w:rPr>
          <w:rFonts w:ascii="Times New Roman" w:hAnsi="Times New Roman"/>
          <w:sz w:val="28"/>
          <w:szCs w:val="28"/>
        </w:rPr>
      </w:pPr>
    </w:p>
    <w:p w:rsidR="007E7F3F" w:rsidRPr="00376CBC" w:rsidRDefault="007E7F3F" w:rsidP="00F81B0A">
      <w:pPr>
        <w:pStyle w:val="ConsPlusNormal"/>
        <w:rPr>
          <w:rFonts w:ascii="Times New Roman" w:hAnsi="Times New Roman"/>
          <w:sz w:val="28"/>
          <w:szCs w:val="28"/>
        </w:rPr>
      </w:pPr>
    </w:p>
    <w:p w:rsidR="00204FE6" w:rsidRPr="00376CBC" w:rsidRDefault="00204FE6" w:rsidP="00F81B0A">
      <w:pPr>
        <w:pStyle w:val="ConsPlusNormal"/>
        <w:rPr>
          <w:rFonts w:ascii="Times New Roman" w:hAnsi="Times New Roman"/>
          <w:sz w:val="28"/>
          <w:szCs w:val="28"/>
        </w:rPr>
      </w:pPr>
    </w:p>
    <w:p w:rsidR="007E7F3F" w:rsidRPr="00376CBC" w:rsidRDefault="00204FE6" w:rsidP="00F81B0A">
      <w:pPr>
        <w:pStyle w:val="ConsPlusNormal"/>
        <w:rPr>
          <w:rFonts w:ascii="Times New Roman" w:hAnsi="Times New Roman"/>
          <w:sz w:val="28"/>
          <w:szCs w:val="28"/>
        </w:rPr>
      </w:pPr>
      <w:r w:rsidRPr="00376CBC">
        <w:rPr>
          <w:rFonts w:ascii="Times New Roman" w:hAnsi="Times New Roman"/>
          <w:sz w:val="28"/>
          <w:szCs w:val="28"/>
        </w:rPr>
        <w:t>Начальник</w:t>
      </w:r>
      <w:r w:rsidR="007E7F3F" w:rsidRPr="00376CBC">
        <w:rPr>
          <w:rFonts w:ascii="Times New Roman" w:hAnsi="Times New Roman"/>
          <w:sz w:val="28"/>
          <w:szCs w:val="28"/>
        </w:rPr>
        <w:t xml:space="preserve"> отдела образования</w:t>
      </w:r>
    </w:p>
    <w:p w:rsidR="007E7F3F" w:rsidRPr="00376CBC" w:rsidRDefault="007E7F3F" w:rsidP="00F81B0A">
      <w:pPr>
        <w:pStyle w:val="ConsPlusNormal"/>
        <w:rPr>
          <w:rFonts w:ascii="Times New Roman" w:hAnsi="Times New Roman"/>
          <w:sz w:val="28"/>
          <w:szCs w:val="28"/>
        </w:rPr>
        <w:sectPr w:rsidR="007E7F3F" w:rsidRPr="00376CBC" w:rsidSect="00155A42">
          <w:pgSz w:w="16838" w:h="11905" w:orient="landscape" w:code="9"/>
          <w:pgMar w:top="992" w:right="1134" w:bottom="567" w:left="1134" w:header="284" w:footer="0" w:gutter="0"/>
          <w:pgNumType w:start="1"/>
          <w:cols w:space="720"/>
          <w:titlePg/>
          <w:docGrid w:linePitch="299"/>
        </w:sectPr>
      </w:pPr>
      <w:r w:rsidRPr="00376CBC">
        <w:rPr>
          <w:rFonts w:ascii="Times New Roman" w:hAnsi="Times New Roman"/>
          <w:sz w:val="28"/>
          <w:szCs w:val="28"/>
        </w:rPr>
        <w:t xml:space="preserve">администрации Новоселовского района                                                                                                      </w:t>
      </w:r>
      <w:r w:rsidR="00204FE6" w:rsidRPr="00376CBC">
        <w:rPr>
          <w:rFonts w:ascii="Times New Roman" w:hAnsi="Times New Roman"/>
          <w:sz w:val="28"/>
          <w:szCs w:val="28"/>
        </w:rPr>
        <w:t xml:space="preserve">         Г.В</w:t>
      </w:r>
      <w:r w:rsidR="008F73BD">
        <w:rPr>
          <w:rFonts w:ascii="Times New Roman" w:hAnsi="Times New Roman"/>
          <w:sz w:val="28"/>
          <w:szCs w:val="28"/>
        </w:rPr>
        <w:t>.</w:t>
      </w:r>
      <w:r w:rsidR="00204FE6" w:rsidRPr="00376CBC">
        <w:rPr>
          <w:rFonts w:ascii="Times New Roman" w:hAnsi="Times New Roman"/>
          <w:sz w:val="28"/>
          <w:szCs w:val="28"/>
        </w:rPr>
        <w:t xml:space="preserve"> Качаева</w:t>
      </w:r>
    </w:p>
    <w:tbl>
      <w:tblPr>
        <w:tblW w:w="164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
        <w:gridCol w:w="16150"/>
      </w:tblGrid>
      <w:tr w:rsidR="00626F4E" w:rsidRPr="00376CBC" w:rsidTr="00626F4E">
        <w:trPr>
          <w:trHeight w:val="2543"/>
        </w:trPr>
        <w:tc>
          <w:tcPr>
            <w:tcW w:w="283" w:type="dxa"/>
            <w:tcBorders>
              <w:top w:val="nil"/>
              <w:left w:val="nil"/>
              <w:bottom w:val="nil"/>
              <w:right w:val="nil"/>
            </w:tcBorders>
            <w:noWrap/>
            <w:vAlign w:val="bottom"/>
          </w:tcPr>
          <w:p w:rsidR="00626F4E" w:rsidRPr="00376CBC" w:rsidRDefault="00626F4E" w:rsidP="00197DBE">
            <w:pPr>
              <w:spacing w:after="0" w:line="240" w:lineRule="auto"/>
              <w:rPr>
                <w:rFonts w:ascii="Times New Roman" w:hAnsi="Times New Roman"/>
                <w:color w:val="FF0000"/>
                <w:sz w:val="24"/>
                <w:szCs w:val="24"/>
              </w:rPr>
            </w:pPr>
          </w:p>
        </w:tc>
        <w:tc>
          <w:tcPr>
            <w:tcW w:w="16150" w:type="dxa"/>
            <w:tcBorders>
              <w:top w:val="nil"/>
              <w:left w:val="nil"/>
              <w:bottom w:val="nil"/>
              <w:right w:val="nil"/>
            </w:tcBorders>
            <w:noWrap/>
          </w:tcPr>
          <w:tbl>
            <w:tblPr>
              <w:tblW w:w="15486" w:type="dxa"/>
              <w:tblLayout w:type="fixed"/>
              <w:tblLook w:val="00A0"/>
            </w:tblPr>
            <w:tblGrid>
              <w:gridCol w:w="880"/>
              <w:gridCol w:w="1959"/>
              <w:gridCol w:w="1732"/>
              <w:gridCol w:w="1100"/>
              <w:gridCol w:w="880"/>
              <w:gridCol w:w="8935"/>
            </w:tblGrid>
            <w:tr w:rsidR="00626F4E" w:rsidRPr="00376CBC" w:rsidTr="00626F4E">
              <w:trPr>
                <w:trHeight w:val="2250"/>
              </w:trPr>
              <w:tc>
                <w:tcPr>
                  <w:tcW w:w="880" w:type="dxa"/>
                  <w:noWrap/>
                  <w:vAlign w:val="bottom"/>
                </w:tcPr>
                <w:p w:rsidR="00626F4E" w:rsidRPr="00376CBC" w:rsidRDefault="00626F4E" w:rsidP="00376CBC">
                  <w:pPr>
                    <w:spacing w:after="0" w:line="240" w:lineRule="auto"/>
                    <w:jc w:val="center"/>
                    <w:rPr>
                      <w:rFonts w:ascii="Times New Roman" w:hAnsi="Times New Roman"/>
                      <w:color w:val="FF0000"/>
                      <w:sz w:val="24"/>
                      <w:szCs w:val="24"/>
                    </w:rPr>
                  </w:pPr>
                </w:p>
              </w:tc>
              <w:tc>
                <w:tcPr>
                  <w:tcW w:w="1959" w:type="dxa"/>
                  <w:noWrap/>
                  <w:vAlign w:val="bottom"/>
                </w:tcPr>
                <w:p w:rsidR="00626F4E" w:rsidRPr="00376CBC" w:rsidRDefault="00626F4E" w:rsidP="00376CBC">
                  <w:pPr>
                    <w:spacing w:after="0" w:line="240" w:lineRule="auto"/>
                    <w:rPr>
                      <w:rFonts w:ascii="Times New Roman" w:hAnsi="Times New Roman"/>
                      <w:color w:val="FF0000"/>
                      <w:sz w:val="24"/>
                      <w:szCs w:val="24"/>
                    </w:rPr>
                  </w:pPr>
                </w:p>
              </w:tc>
              <w:tc>
                <w:tcPr>
                  <w:tcW w:w="1732" w:type="dxa"/>
                  <w:noWrap/>
                  <w:vAlign w:val="bottom"/>
                </w:tcPr>
                <w:p w:rsidR="00626F4E" w:rsidRPr="00376CBC" w:rsidRDefault="00626F4E" w:rsidP="00376CBC">
                  <w:pPr>
                    <w:spacing w:after="0" w:line="240" w:lineRule="auto"/>
                    <w:jc w:val="center"/>
                    <w:rPr>
                      <w:rFonts w:ascii="Times New Roman" w:hAnsi="Times New Roman"/>
                      <w:color w:val="FF0000"/>
                      <w:sz w:val="24"/>
                      <w:szCs w:val="24"/>
                    </w:rPr>
                  </w:pPr>
                </w:p>
              </w:tc>
              <w:tc>
                <w:tcPr>
                  <w:tcW w:w="1100" w:type="dxa"/>
                  <w:noWrap/>
                  <w:vAlign w:val="bottom"/>
                </w:tcPr>
                <w:p w:rsidR="00626F4E" w:rsidRPr="00376CBC" w:rsidRDefault="00626F4E" w:rsidP="00376CBC">
                  <w:pPr>
                    <w:spacing w:after="0" w:line="240" w:lineRule="auto"/>
                    <w:jc w:val="center"/>
                    <w:rPr>
                      <w:rFonts w:ascii="Times New Roman" w:hAnsi="Times New Roman"/>
                      <w:color w:val="FF0000"/>
                      <w:sz w:val="24"/>
                      <w:szCs w:val="24"/>
                    </w:rPr>
                  </w:pPr>
                </w:p>
              </w:tc>
              <w:tc>
                <w:tcPr>
                  <w:tcW w:w="880" w:type="dxa"/>
                  <w:noWrap/>
                  <w:vAlign w:val="bottom"/>
                </w:tcPr>
                <w:p w:rsidR="00626F4E" w:rsidRPr="00376CBC" w:rsidRDefault="00626F4E" w:rsidP="00376CBC">
                  <w:pPr>
                    <w:spacing w:after="0" w:line="240" w:lineRule="auto"/>
                    <w:jc w:val="center"/>
                    <w:rPr>
                      <w:rFonts w:ascii="Times New Roman" w:hAnsi="Times New Roman"/>
                      <w:color w:val="FF0000"/>
                      <w:sz w:val="24"/>
                      <w:szCs w:val="24"/>
                    </w:rPr>
                  </w:pPr>
                </w:p>
              </w:tc>
              <w:tc>
                <w:tcPr>
                  <w:tcW w:w="8935" w:type="dxa"/>
                  <w:noWrap/>
                  <w:vAlign w:val="bottom"/>
                </w:tcPr>
                <w:p w:rsidR="00626F4E" w:rsidRPr="00376CBC" w:rsidRDefault="00626F4E" w:rsidP="00376CBC">
                  <w:pPr>
                    <w:spacing w:after="0" w:line="240" w:lineRule="auto"/>
                    <w:ind w:left="1196"/>
                    <w:rPr>
                      <w:rFonts w:ascii="Times New Roman" w:hAnsi="Times New Roman"/>
                      <w:sz w:val="28"/>
                      <w:szCs w:val="28"/>
                    </w:rPr>
                  </w:pPr>
                  <w:r w:rsidRPr="00376CBC">
                    <w:rPr>
                      <w:rFonts w:ascii="Times New Roman" w:hAnsi="Times New Roman"/>
                      <w:sz w:val="28"/>
                      <w:szCs w:val="28"/>
                    </w:rPr>
                    <w:t xml:space="preserve">Приложение № 2 </w:t>
                  </w:r>
                  <w:r w:rsidRPr="00376CBC">
                    <w:rPr>
                      <w:rFonts w:ascii="Times New Roman" w:hAnsi="Times New Roman"/>
                      <w:sz w:val="28"/>
                      <w:szCs w:val="28"/>
                    </w:rPr>
                    <w:br/>
                    <w:t xml:space="preserve">к  подпрограмме 1 "Развитие системы общего, дополнительного образования, летнего отдыха, занятости и оздоровления детей", реализуемой в рамках муниципальной программы Новоселовского района "Развитие образования Новоселовского района" </w:t>
                  </w:r>
                </w:p>
                <w:p w:rsidR="00626F4E" w:rsidRPr="00376CBC" w:rsidRDefault="00626F4E" w:rsidP="00376CBC">
                  <w:pPr>
                    <w:spacing w:after="0" w:line="240" w:lineRule="auto"/>
                    <w:ind w:left="1196"/>
                    <w:rPr>
                      <w:rFonts w:ascii="Times New Roman" w:hAnsi="Times New Roman"/>
                      <w:color w:val="FF0000"/>
                      <w:sz w:val="28"/>
                      <w:szCs w:val="28"/>
                    </w:rPr>
                  </w:pPr>
                </w:p>
              </w:tc>
            </w:tr>
          </w:tbl>
          <w:p w:rsidR="00626F4E" w:rsidRPr="00376CBC" w:rsidRDefault="00626F4E" w:rsidP="00626F4E">
            <w:pPr>
              <w:spacing w:after="0" w:line="240" w:lineRule="auto"/>
              <w:jc w:val="center"/>
              <w:rPr>
                <w:rFonts w:ascii="Times New Roman" w:hAnsi="Times New Roman"/>
                <w:color w:val="FF0000"/>
                <w:sz w:val="24"/>
                <w:szCs w:val="24"/>
              </w:rPr>
            </w:pPr>
            <w:r w:rsidRPr="00376CBC">
              <w:rPr>
                <w:rFonts w:ascii="Times New Roman" w:hAnsi="Times New Roman"/>
                <w:b/>
                <w:bCs/>
                <w:sz w:val="28"/>
                <w:szCs w:val="28"/>
              </w:rPr>
              <w:t>Перечень мероприятий подпрограммы</w:t>
            </w:r>
          </w:p>
        </w:tc>
      </w:tr>
    </w:tbl>
    <w:p w:rsidR="007E7F3F" w:rsidRDefault="007E7F3F" w:rsidP="00F81B0A">
      <w:pPr>
        <w:pStyle w:val="ConsPlusNormal"/>
        <w:rPr>
          <w:rFonts w:ascii="Times New Roman" w:hAnsi="Times New Roman"/>
          <w:sz w:val="28"/>
          <w:szCs w:val="28"/>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141"/>
        <w:gridCol w:w="3105"/>
        <w:gridCol w:w="1367"/>
        <w:gridCol w:w="813"/>
        <w:gridCol w:w="863"/>
        <w:gridCol w:w="1475"/>
        <w:gridCol w:w="646"/>
        <w:gridCol w:w="1232"/>
        <w:gridCol w:w="14"/>
        <w:gridCol w:w="742"/>
        <w:gridCol w:w="756"/>
        <w:gridCol w:w="1194"/>
        <w:gridCol w:w="53"/>
        <w:gridCol w:w="1210"/>
        <w:gridCol w:w="201"/>
        <w:gridCol w:w="1483"/>
      </w:tblGrid>
      <w:tr w:rsidR="00FF0817" w:rsidRPr="00376CBC" w:rsidTr="002428A8">
        <w:trPr>
          <w:trHeight w:val="660"/>
        </w:trPr>
        <w:tc>
          <w:tcPr>
            <w:tcW w:w="865" w:type="dxa"/>
            <w:vMerge w:val="restart"/>
            <w:shd w:val="clear" w:color="auto" w:fill="auto"/>
            <w:vAlign w:val="center"/>
            <w:hideMark/>
          </w:tcPr>
          <w:p w:rsidR="00FF0817" w:rsidRPr="00626F4E" w:rsidRDefault="00FF0817" w:rsidP="00E807C4">
            <w:pPr>
              <w:spacing w:after="0" w:line="240" w:lineRule="auto"/>
              <w:jc w:val="center"/>
              <w:rPr>
                <w:rFonts w:ascii="Times New Roman" w:hAnsi="Times New Roman"/>
              </w:rPr>
            </w:pPr>
            <w:r w:rsidRPr="00626F4E">
              <w:rPr>
                <w:rFonts w:ascii="Times New Roman" w:hAnsi="Times New Roman"/>
              </w:rPr>
              <w:t>№ п/п</w:t>
            </w:r>
          </w:p>
        </w:tc>
        <w:tc>
          <w:tcPr>
            <w:tcW w:w="3246" w:type="dxa"/>
            <w:gridSpan w:val="2"/>
            <w:vMerge w:val="restart"/>
            <w:shd w:val="clear" w:color="auto" w:fill="auto"/>
            <w:vAlign w:val="center"/>
            <w:hideMark/>
          </w:tcPr>
          <w:p w:rsidR="00FF0817" w:rsidRPr="00626F4E" w:rsidRDefault="00FF0817" w:rsidP="00E807C4">
            <w:pPr>
              <w:spacing w:after="0" w:line="240" w:lineRule="auto"/>
              <w:jc w:val="center"/>
              <w:rPr>
                <w:rFonts w:ascii="Times New Roman" w:hAnsi="Times New Roman"/>
              </w:rPr>
            </w:pPr>
            <w:r w:rsidRPr="00626F4E">
              <w:rPr>
                <w:rFonts w:ascii="Times New Roman" w:hAnsi="Times New Roman"/>
              </w:rPr>
              <w:t>Цели, задачи, мероприятия подпрограммы</w:t>
            </w:r>
          </w:p>
        </w:tc>
        <w:tc>
          <w:tcPr>
            <w:tcW w:w="1367" w:type="dxa"/>
            <w:vMerge w:val="restart"/>
            <w:shd w:val="clear" w:color="auto" w:fill="auto"/>
            <w:vAlign w:val="center"/>
            <w:hideMark/>
          </w:tcPr>
          <w:p w:rsidR="00FF0817" w:rsidRPr="00626F4E" w:rsidRDefault="00FF0817" w:rsidP="00E807C4">
            <w:pPr>
              <w:spacing w:after="0" w:line="240" w:lineRule="auto"/>
              <w:jc w:val="center"/>
              <w:rPr>
                <w:rFonts w:ascii="Times New Roman" w:hAnsi="Times New Roman"/>
              </w:rPr>
            </w:pPr>
          </w:p>
          <w:p w:rsidR="00FF0817" w:rsidRPr="00626F4E" w:rsidRDefault="00FF0817" w:rsidP="00E807C4">
            <w:pPr>
              <w:spacing w:after="0" w:line="240" w:lineRule="auto"/>
              <w:jc w:val="center"/>
              <w:rPr>
                <w:rFonts w:ascii="Times New Roman" w:hAnsi="Times New Roman"/>
              </w:rPr>
            </w:pPr>
          </w:p>
          <w:p w:rsidR="00FF0817" w:rsidRPr="00626F4E" w:rsidRDefault="00FF0817" w:rsidP="00E807C4">
            <w:pPr>
              <w:spacing w:after="0" w:line="240" w:lineRule="auto"/>
              <w:jc w:val="center"/>
              <w:rPr>
                <w:rFonts w:ascii="Times New Roman" w:hAnsi="Times New Roman"/>
              </w:rPr>
            </w:pPr>
            <w:r w:rsidRPr="00626F4E">
              <w:rPr>
                <w:rFonts w:ascii="Times New Roman" w:hAnsi="Times New Roman"/>
              </w:rPr>
              <w:t>ГРБС</w:t>
            </w:r>
          </w:p>
        </w:tc>
        <w:tc>
          <w:tcPr>
            <w:tcW w:w="3797" w:type="dxa"/>
            <w:gridSpan w:val="4"/>
            <w:shd w:val="clear" w:color="auto" w:fill="auto"/>
            <w:vAlign w:val="center"/>
            <w:hideMark/>
          </w:tcPr>
          <w:p w:rsidR="00FF0817" w:rsidRPr="00626F4E" w:rsidRDefault="00FF0817" w:rsidP="00E807C4">
            <w:pPr>
              <w:spacing w:after="0" w:line="240" w:lineRule="auto"/>
              <w:jc w:val="center"/>
              <w:rPr>
                <w:rFonts w:ascii="Times New Roman" w:hAnsi="Times New Roman"/>
              </w:rPr>
            </w:pPr>
            <w:r w:rsidRPr="00626F4E">
              <w:rPr>
                <w:rFonts w:ascii="Times New Roman" w:hAnsi="Times New Roman"/>
              </w:rPr>
              <w:t>Код бюджетной классификации</w:t>
            </w:r>
          </w:p>
        </w:tc>
        <w:tc>
          <w:tcPr>
            <w:tcW w:w="5402" w:type="dxa"/>
            <w:gridSpan w:val="8"/>
            <w:shd w:val="clear" w:color="auto" w:fill="auto"/>
            <w:vAlign w:val="center"/>
            <w:hideMark/>
          </w:tcPr>
          <w:p w:rsidR="00FF0817" w:rsidRPr="00626F4E" w:rsidRDefault="00FF0817" w:rsidP="00E807C4">
            <w:pPr>
              <w:spacing w:after="0" w:line="240" w:lineRule="auto"/>
              <w:jc w:val="center"/>
              <w:rPr>
                <w:rFonts w:ascii="Times New Roman" w:hAnsi="Times New Roman"/>
              </w:rPr>
            </w:pPr>
            <w:r w:rsidRPr="00626F4E">
              <w:rPr>
                <w:rFonts w:ascii="Times New Roman" w:hAnsi="Times New Roman"/>
              </w:rPr>
              <w:t>Расходы по годам реализации программы, (тыс. руб.)</w:t>
            </w:r>
          </w:p>
        </w:tc>
        <w:tc>
          <w:tcPr>
            <w:tcW w:w="1483" w:type="dxa"/>
            <w:vMerge w:val="restart"/>
            <w:shd w:val="clear" w:color="auto" w:fill="auto"/>
            <w:vAlign w:val="center"/>
            <w:hideMark/>
          </w:tcPr>
          <w:p w:rsidR="00FF0817" w:rsidRPr="00626F4E" w:rsidRDefault="00FF0817" w:rsidP="00E807C4">
            <w:pPr>
              <w:spacing w:after="0" w:line="240" w:lineRule="auto"/>
              <w:rPr>
                <w:rFonts w:ascii="Times New Roman" w:hAnsi="Times New Roman"/>
              </w:rPr>
            </w:pPr>
            <w:r w:rsidRPr="00626F4E">
              <w:rPr>
                <w:rFonts w:ascii="Times New Roman" w:hAnsi="Times New Roman"/>
              </w:rPr>
              <w:t xml:space="preserve">Ожидаемый непосредственный результат (краткое описание)  от реализации подпрограммного мероприятия </w:t>
            </w:r>
            <w:r w:rsidRPr="00626F4E">
              <w:rPr>
                <w:rFonts w:ascii="Times New Roman" w:hAnsi="Times New Roman"/>
              </w:rPr>
              <w:br/>
              <w:t>(в том числе в натуральном выражении)</w:t>
            </w:r>
          </w:p>
        </w:tc>
      </w:tr>
      <w:tr w:rsidR="00FF0817" w:rsidRPr="00376CBC" w:rsidTr="002428A8">
        <w:trPr>
          <w:trHeight w:val="1680"/>
        </w:trPr>
        <w:tc>
          <w:tcPr>
            <w:tcW w:w="86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324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8F0B3B" w:rsidRDefault="00FF0817" w:rsidP="00E807C4">
            <w:pPr>
              <w:spacing w:after="0" w:line="240" w:lineRule="auto"/>
              <w:jc w:val="center"/>
              <w:rPr>
                <w:rFonts w:ascii="Times New Roman" w:hAnsi="Times New Roman"/>
                <w:sz w:val="20"/>
                <w:szCs w:val="20"/>
              </w:rPr>
            </w:pPr>
          </w:p>
        </w:tc>
        <w:tc>
          <w:tcPr>
            <w:tcW w:w="813" w:type="dxa"/>
            <w:shd w:val="clear" w:color="auto" w:fill="auto"/>
            <w:vAlign w:val="center"/>
            <w:hideMark/>
          </w:tcPr>
          <w:p w:rsidR="00FF0817" w:rsidRPr="008F0B3B" w:rsidRDefault="00FF0817" w:rsidP="00E807C4">
            <w:pPr>
              <w:spacing w:after="0" w:line="240" w:lineRule="auto"/>
              <w:rPr>
                <w:rFonts w:ascii="Times New Roman" w:hAnsi="Times New Roman"/>
                <w:sz w:val="20"/>
                <w:szCs w:val="20"/>
              </w:rPr>
            </w:pPr>
            <w:r w:rsidRPr="008F0B3B">
              <w:rPr>
                <w:rFonts w:ascii="Times New Roman" w:hAnsi="Times New Roman"/>
                <w:sz w:val="20"/>
                <w:szCs w:val="20"/>
              </w:rPr>
              <w:t>ГРБС</w:t>
            </w:r>
          </w:p>
        </w:tc>
        <w:tc>
          <w:tcPr>
            <w:tcW w:w="863" w:type="dxa"/>
            <w:shd w:val="clear" w:color="auto" w:fill="auto"/>
            <w:vAlign w:val="center"/>
            <w:hideMark/>
          </w:tcPr>
          <w:p w:rsidR="00FF0817" w:rsidRPr="008F0B3B" w:rsidRDefault="00FF0817" w:rsidP="00E807C4">
            <w:pPr>
              <w:spacing w:after="0" w:line="240" w:lineRule="auto"/>
              <w:jc w:val="center"/>
              <w:rPr>
                <w:rFonts w:ascii="Times New Roman" w:hAnsi="Times New Roman"/>
                <w:sz w:val="20"/>
                <w:szCs w:val="20"/>
              </w:rPr>
            </w:pPr>
            <w:r w:rsidRPr="008F0B3B">
              <w:rPr>
                <w:rFonts w:ascii="Times New Roman" w:hAnsi="Times New Roman"/>
                <w:sz w:val="20"/>
                <w:szCs w:val="20"/>
              </w:rPr>
              <w:t>Рз Пр</w:t>
            </w:r>
          </w:p>
        </w:tc>
        <w:tc>
          <w:tcPr>
            <w:tcW w:w="1475"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ЦСР</w:t>
            </w: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ВР</w:t>
            </w:r>
          </w:p>
        </w:tc>
        <w:tc>
          <w:tcPr>
            <w:tcW w:w="1246" w:type="dxa"/>
            <w:gridSpan w:val="2"/>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2023 год</w:t>
            </w:r>
          </w:p>
        </w:tc>
        <w:tc>
          <w:tcPr>
            <w:tcW w:w="742"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2024 год</w:t>
            </w:r>
          </w:p>
        </w:tc>
        <w:tc>
          <w:tcPr>
            <w:tcW w:w="2003" w:type="dxa"/>
            <w:gridSpan w:val="3"/>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2025 год</w:t>
            </w:r>
          </w:p>
        </w:tc>
        <w:tc>
          <w:tcPr>
            <w:tcW w:w="1411" w:type="dxa"/>
            <w:gridSpan w:val="2"/>
            <w:shd w:val="clear" w:color="auto" w:fill="auto"/>
            <w:vAlign w:val="center"/>
            <w:hideMark/>
          </w:tcPr>
          <w:p w:rsidR="00FF0817" w:rsidRPr="008F0B3B" w:rsidRDefault="00FF0817" w:rsidP="00E807C4">
            <w:pPr>
              <w:spacing w:after="0" w:line="240" w:lineRule="auto"/>
              <w:ind w:left="-22" w:right="-108"/>
              <w:rPr>
                <w:rFonts w:ascii="Times New Roman" w:hAnsi="Times New Roman"/>
                <w:bCs/>
                <w:sz w:val="24"/>
                <w:szCs w:val="24"/>
              </w:rPr>
            </w:pPr>
            <w:r>
              <w:rPr>
                <w:rFonts w:ascii="Times New Roman" w:hAnsi="Times New Roman"/>
                <w:bCs/>
                <w:sz w:val="24"/>
                <w:szCs w:val="24"/>
              </w:rPr>
              <w:t>2023-2025г г</w:t>
            </w:r>
            <w:r w:rsidRPr="008F0B3B">
              <w:rPr>
                <w:rFonts w:ascii="Times New Roman" w:hAnsi="Times New Roman"/>
                <w:bCs/>
                <w:sz w:val="24"/>
                <w:szCs w:val="24"/>
              </w:rPr>
              <w:t>.</w:t>
            </w:r>
          </w:p>
        </w:tc>
        <w:tc>
          <w:tcPr>
            <w:tcW w:w="1483" w:type="dxa"/>
            <w:vMerge/>
            <w:vAlign w:val="center"/>
            <w:hideMark/>
          </w:tcPr>
          <w:p w:rsidR="00FF0817" w:rsidRPr="00376CBC" w:rsidRDefault="00FF0817" w:rsidP="00E807C4">
            <w:pPr>
              <w:spacing w:after="0" w:line="240" w:lineRule="auto"/>
              <w:rPr>
                <w:rFonts w:ascii="Times New Roman" w:hAnsi="Times New Roman"/>
                <w:sz w:val="24"/>
                <w:szCs w:val="24"/>
              </w:rPr>
            </w:pPr>
          </w:p>
        </w:tc>
      </w:tr>
      <w:tr w:rsidR="00FF0817" w:rsidRPr="00376CBC" w:rsidTr="002428A8">
        <w:trPr>
          <w:trHeight w:val="705"/>
        </w:trPr>
        <w:tc>
          <w:tcPr>
            <w:tcW w:w="16160" w:type="dxa"/>
            <w:gridSpan w:val="17"/>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Цель: создание в системе общего и дополнительного образования равных возможностей для получения современного качественного образования, позитивной социализации, отдыха и оздоровления детей в летний период</w:t>
            </w:r>
          </w:p>
        </w:tc>
      </w:tr>
      <w:tr w:rsidR="00FF0817" w:rsidRPr="00376CBC" w:rsidTr="002428A8">
        <w:trPr>
          <w:trHeight w:val="480"/>
        </w:trPr>
        <w:tc>
          <w:tcPr>
            <w:tcW w:w="16160" w:type="dxa"/>
            <w:gridSpan w:val="17"/>
            <w:shd w:val="clear" w:color="auto" w:fill="auto"/>
            <w:vAlign w:val="center"/>
            <w:hideMark/>
          </w:tcPr>
          <w:p w:rsidR="00FF0817" w:rsidRPr="00376CBC" w:rsidRDefault="00FF0817" w:rsidP="00E807C4">
            <w:pPr>
              <w:spacing w:after="0" w:line="240" w:lineRule="auto"/>
              <w:rPr>
                <w:rFonts w:ascii="Times New Roman" w:hAnsi="Times New Roman"/>
                <w:i/>
                <w:iCs/>
                <w:sz w:val="24"/>
                <w:szCs w:val="24"/>
              </w:rPr>
            </w:pPr>
            <w:r w:rsidRPr="00376CBC">
              <w:rPr>
                <w:rFonts w:ascii="Times New Roman" w:hAnsi="Times New Roman"/>
                <w:i/>
                <w:iCs/>
                <w:sz w:val="24"/>
                <w:szCs w:val="24"/>
              </w:rPr>
              <w:t>Задача № 1. Обеспечение оптимальных условий для получения детьми качественного  дошкольного образования</w:t>
            </w:r>
          </w:p>
        </w:tc>
      </w:tr>
      <w:tr w:rsidR="00FF0817" w:rsidRPr="00376CBC" w:rsidTr="002428A8">
        <w:trPr>
          <w:trHeight w:val="480"/>
        </w:trPr>
        <w:tc>
          <w:tcPr>
            <w:tcW w:w="16160" w:type="dxa"/>
            <w:gridSpan w:val="17"/>
            <w:shd w:val="clear" w:color="auto" w:fill="auto"/>
            <w:vAlign w:val="center"/>
            <w:hideMark/>
          </w:tcPr>
          <w:p w:rsidR="00FF0817" w:rsidRPr="00376CBC" w:rsidRDefault="00FF0817" w:rsidP="00E807C4">
            <w:pPr>
              <w:spacing w:after="0" w:line="240" w:lineRule="auto"/>
              <w:rPr>
                <w:rFonts w:ascii="Times New Roman" w:hAnsi="Times New Roman"/>
                <w:i/>
                <w:iCs/>
                <w:sz w:val="24"/>
                <w:szCs w:val="24"/>
              </w:rPr>
            </w:pPr>
            <w:r w:rsidRPr="00376CBC">
              <w:rPr>
                <w:rFonts w:ascii="Times New Roman" w:hAnsi="Times New Roman"/>
                <w:i/>
                <w:iCs/>
                <w:sz w:val="24"/>
                <w:szCs w:val="24"/>
              </w:rPr>
              <w:t>Задача № 2. Обеспечение повышения качества образования на всех ступенях общего образования и подготовка учащихся к обоснованному зрелому выбору профессии</w:t>
            </w:r>
          </w:p>
        </w:tc>
      </w:tr>
      <w:tr w:rsidR="00FF0817" w:rsidRPr="00376CBC" w:rsidTr="002428A8">
        <w:trPr>
          <w:trHeight w:val="480"/>
        </w:trPr>
        <w:tc>
          <w:tcPr>
            <w:tcW w:w="16160" w:type="dxa"/>
            <w:gridSpan w:val="17"/>
            <w:shd w:val="clear" w:color="auto" w:fill="auto"/>
            <w:vAlign w:val="center"/>
            <w:hideMark/>
          </w:tcPr>
          <w:p w:rsidR="00FF0817" w:rsidRPr="00376CBC" w:rsidRDefault="00FF0817" w:rsidP="00E807C4">
            <w:pPr>
              <w:spacing w:after="0" w:line="240" w:lineRule="auto"/>
              <w:rPr>
                <w:rFonts w:ascii="Times New Roman" w:hAnsi="Times New Roman"/>
                <w:i/>
                <w:iCs/>
                <w:sz w:val="24"/>
                <w:szCs w:val="24"/>
              </w:rPr>
            </w:pPr>
            <w:r w:rsidRPr="00376CBC">
              <w:rPr>
                <w:rFonts w:ascii="Times New Roman" w:hAnsi="Times New Roman"/>
                <w:i/>
                <w:iCs/>
                <w:sz w:val="24"/>
                <w:szCs w:val="24"/>
              </w:rPr>
              <w:t>Задача № 3. Обеспечение оптимальных условий для получения качественного общего образования и необходимого сопровождения детей с ограниченными возможностями</w:t>
            </w:r>
          </w:p>
        </w:tc>
      </w:tr>
      <w:tr w:rsidR="00FF0817" w:rsidRPr="00376CBC" w:rsidTr="002428A8">
        <w:trPr>
          <w:trHeight w:val="480"/>
        </w:trPr>
        <w:tc>
          <w:tcPr>
            <w:tcW w:w="16160" w:type="dxa"/>
            <w:gridSpan w:val="17"/>
            <w:shd w:val="clear" w:color="auto" w:fill="auto"/>
            <w:vAlign w:val="center"/>
            <w:hideMark/>
          </w:tcPr>
          <w:p w:rsidR="00FF0817" w:rsidRPr="00376CBC" w:rsidRDefault="00FF0817" w:rsidP="00E807C4">
            <w:pPr>
              <w:spacing w:after="0" w:line="240" w:lineRule="auto"/>
              <w:rPr>
                <w:rFonts w:ascii="Times New Roman" w:hAnsi="Times New Roman"/>
                <w:i/>
                <w:iCs/>
                <w:sz w:val="24"/>
                <w:szCs w:val="24"/>
              </w:rPr>
            </w:pPr>
            <w:r w:rsidRPr="00376CBC">
              <w:rPr>
                <w:rFonts w:ascii="Times New Roman" w:hAnsi="Times New Roman"/>
                <w:i/>
                <w:iCs/>
                <w:sz w:val="24"/>
                <w:szCs w:val="24"/>
              </w:rPr>
              <w:t>Задача № 4. Обеспечение функционирования инфраструктуры  открытого дополнительного образования, работы с одаренными детьми, полноценного отдыха, оздоровления и занятости детей</w:t>
            </w:r>
          </w:p>
        </w:tc>
      </w:tr>
      <w:tr w:rsidR="00FF0817" w:rsidRPr="00376CBC" w:rsidTr="002428A8">
        <w:trPr>
          <w:trHeight w:val="855"/>
        </w:trPr>
        <w:tc>
          <w:tcPr>
            <w:tcW w:w="16160" w:type="dxa"/>
            <w:gridSpan w:val="17"/>
            <w:shd w:val="clear" w:color="auto" w:fill="auto"/>
            <w:vAlign w:val="center"/>
            <w:hideMark/>
          </w:tcPr>
          <w:p w:rsidR="00FF0817" w:rsidRPr="00376CBC" w:rsidRDefault="00FF0817" w:rsidP="00E807C4">
            <w:pPr>
              <w:spacing w:after="0" w:line="240" w:lineRule="auto"/>
              <w:rPr>
                <w:rFonts w:ascii="Times New Roman" w:hAnsi="Times New Roman"/>
                <w:i/>
                <w:iCs/>
                <w:sz w:val="24"/>
                <w:szCs w:val="24"/>
              </w:rPr>
            </w:pPr>
            <w:r w:rsidRPr="00376CBC">
              <w:rPr>
                <w:rFonts w:ascii="Times New Roman" w:hAnsi="Times New Roman"/>
                <w:i/>
                <w:iCs/>
                <w:sz w:val="24"/>
                <w:szCs w:val="24"/>
              </w:rPr>
              <w:t>Задача № 5.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FF0817" w:rsidRPr="00376CBC" w:rsidTr="002428A8">
        <w:trPr>
          <w:trHeight w:val="1409"/>
        </w:trPr>
        <w:tc>
          <w:tcPr>
            <w:tcW w:w="1006" w:type="dxa"/>
            <w:gridSpan w:val="2"/>
            <w:vMerge w:val="restart"/>
            <w:shd w:val="clear" w:color="auto" w:fill="auto"/>
            <w:noWrap/>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lastRenderedPageBreak/>
              <w:t>1.1.1</w:t>
            </w:r>
          </w:p>
        </w:tc>
        <w:tc>
          <w:tcPr>
            <w:tcW w:w="3105" w:type="dxa"/>
            <w:vMerge w:val="restart"/>
            <w:shd w:val="clear" w:color="auto" w:fill="auto"/>
            <w:vAlign w:val="center"/>
            <w:hideMark/>
          </w:tcPr>
          <w:p w:rsidR="00FF0817" w:rsidRPr="000C4579" w:rsidRDefault="00FF0817" w:rsidP="00E96717">
            <w:pPr>
              <w:spacing w:after="0" w:line="240" w:lineRule="auto"/>
              <w:rPr>
                <w:rFonts w:ascii="Times New Roman" w:hAnsi="Times New Roman"/>
                <w:sz w:val="24"/>
                <w:szCs w:val="24"/>
              </w:rPr>
            </w:pPr>
            <w:r w:rsidRPr="00376CBC">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00E96717">
              <w:rPr>
                <w:rFonts w:ascii="Times New Roman" w:hAnsi="Times New Roman"/>
                <w:sz w:val="24"/>
                <w:szCs w:val="24"/>
              </w:rPr>
              <w:t>с</w:t>
            </w:r>
            <w:r w:rsidRPr="00376CBC">
              <w:rPr>
                <w:rFonts w:ascii="Times New Roman" w:hAnsi="Times New Roman"/>
                <w:sz w:val="24"/>
                <w:szCs w:val="24"/>
              </w:rPr>
              <w:t xml:space="preserve">тандартами </w:t>
            </w:r>
          </w:p>
        </w:tc>
        <w:tc>
          <w:tcPr>
            <w:tcW w:w="1367"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Отдел образования администрации Новоселовского района</w:t>
            </w:r>
          </w:p>
        </w:tc>
        <w:tc>
          <w:tcPr>
            <w:tcW w:w="813" w:type="dxa"/>
            <w:tcBorders>
              <w:bottom w:val="nil"/>
            </w:tcBorders>
            <w:shd w:val="clear" w:color="auto" w:fill="auto"/>
            <w:vAlign w:val="center"/>
            <w:hideMark/>
          </w:tcPr>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r>
              <w:rPr>
                <w:rFonts w:ascii="Times New Roman" w:hAnsi="Times New Roman"/>
                <w:sz w:val="24"/>
                <w:szCs w:val="24"/>
              </w:rPr>
              <w:t>079</w:t>
            </w: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Pr="00376CBC" w:rsidRDefault="00E96717" w:rsidP="00E807C4">
            <w:pPr>
              <w:spacing w:after="0" w:line="240" w:lineRule="auto"/>
              <w:jc w:val="center"/>
              <w:rPr>
                <w:rFonts w:ascii="Times New Roman" w:hAnsi="Times New Roman"/>
                <w:sz w:val="24"/>
                <w:szCs w:val="24"/>
              </w:rPr>
            </w:pPr>
          </w:p>
        </w:tc>
        <w:tc>
          <w:tcPr>
            <w:tcW w:w="863" w:type="dxa"/>
            <w:tcBorders>
              <w:bottom w:val="nil"/>
            </w:tcBorders>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07 01</w:t>
            </w:r>
          </w:p>
        </w:tc>
        <w:tc>
          <w:tcPr>
            <w:tcW w:w="1475" w:type="dxa"/>
            <w:tcBorders>
              <w:bottom w:val="nil"/>
            </w:tcBorders>
            <w:shd w:val="clear" w:color="auto" w:fill="auto"/>
            <w:vAlign w:val="center"/>
            <w:hideMark/>
          </w:tcPr>
          <w:p w:rsidR="00FF0817" w:rsidRPr="00376CBC" w:rsidRDefault="00FF0817" w:rsidP="00E807C4">
            <w:pPr>
              <w:spacing w:after="0" w:line="240" w:lineRule="auto"/>
              <w:ind w:left="-42" w:right="-170"/>
              <w:rPr>
                <w:rFonts w:ascii="Times New Roman" w:hAnsi="Times New Roman"/>
                <w:sz w:val="24"/>
                <w:szCs w:val="24"/>
              </w:rPr>
            </w:pPr>
            <w:r w:rsidRPr="00376CBC">
              <w:rPr>
                <w:rFonts w:ascii="Times New Roman" w:hAnsi="Times New Roman"/>
                <w:sz w:val="24"/>
                <w:szCs w:val="24"/>
              </w:rPr>
              <w:t>0110075880</w:t>
            </w:r>
          </w:p>
        </w:tc>
        <w:tc>
          <w:tcPr>
            <w:tcW w:w="646" w:type="dxa"/>
            <w:tcBorders>
              <w:bottom w:val="nil"/>
            </w:tcBorders>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tcBorders>
              <w:bottom w:val="nil"/>
            </w:tcBorders>
            <w:shd w:val="clear" w:color="auto" w:fill="auto"/>
            <w:noWrap/>
            <w:vAlign w:val="center"/>
            <w:hideMark/>
          </w:tcPr>
          <w:p w:rsidR="00FF0817" w:rsidRPr="00376CBC" w:rsidRDefault="00FF0817" w:rsidP="00E807C4">
            <w:pPr>
              <w:spacing w:after="0" w:line="240" w:lineRule="auto"/>
              <w:ind w:left="-10" w:right="-108"/>
              <w:jc w:val="center"/>
              <w:rPr>
                <w:rFonts w:ascii="Times New Roman" w:hAnsi="Times New Roman"/>
                <w:sz w:val="24"/>
                <w:szCs w:val="24"/>
              </w:rPr>
            </w:pPr>
            <w:r w:rsidRPr="00376CBC">
              <w:rPr>
                <w:rFonts w:ascii="Times New Roman" w:hAnsi="Times New Roman"/>
                <w:sz w:val="24"/>
                <w:szCs w:val="24"/>
              </w:rPr>
              <w:t>40494,2</w:t>
            </w:r>
          </w:p>
        </w:tc>
        <w:tc>
          <w:tcPr>
            <w:tcW w:w="1512" w:type="dxa"/>
            <w:gridSpan w:val="3"/>
            <w:tcBorders>
              <w:bottom w:val="nil"/>
            </w:tcBorders>
            <w:shd w:val="clear" w:color="auto" w:fill="auto"/>
            <w:noWrap/>
            <w:vAlign w:val="center"/>
            <w:hideMark/>
          </w:tcPr>
          <w:p w:rsidR="00FF0817" w:rsidRPr="00376CBC" w:rsidRDefault="00FF0817" w:rsidP="00E807C4">
            <w:pPr>
              <w:spacing w:after="0" w:line="240" w:lineRule="auto"/>
              <w:ind w:right="-13"/>
              <w:jc w:val="center"/>
              <w:rPr>
                <w:rFonts w:ascii="Times New Roman" w:hAnsi="Times New Roman"/>
                <w:sz w:val="24"/>
                <w:szCs w:val="24"/>
              </w:rPr>
            </w:pPr>
            <w:r w:rsidRPr="00376CBC">
              <w:rPr>
                <w:rFonts w:ascii="Times New Roman" w:hAnsi="Times New Roman"/>
                <w:sz w:val="24"/>
                <w:szCs w:val="24"/>
              </w:rPr>
              <w:t>40494,2</w:t>
            </w:r>
          </w:p>
        </w:tc>
        <w:tc>
          <w:tcPr>
            <w:tcW w:w="1194" w:type="dxa"/>
            <w:tcBorders>
              <w:bottom w:val="nil"/>
            </w:tcBorders>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40494,2</w:t>
            </w:r>
          </w:p>
        </w:tc>
        <w:tc>
          <w:tcPr>
            <w:tcW w:w="1263" w:type="dxa"/>
            <w:gridSpan w:val="2"/>
            <w:tcBorders>
              <w:bottom w:val="nil"/>
            </w:tcBorders>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121482,6</w:t>
            </w:r>
          </w:p>
        </w:tc>
        <w:tc>
          <w:tcPr>
            <w:tcW w:w="1684" w:type="dxa"/>
            <w:gridSpan w:val="2"/>
            <w:vMerge w:val="restart"/>
            <w:shd w:val="clear" w:color="auto" w:fill="auto"/>
            <w:vAlign w:val="center"/>
            <w:hideMark/>
          </w:tcPr>
          <w:p w:rsidR="00FF0817" w:rsidRPr="00376CBC" w:rsidRDefault="00FF0817" w:rsidP="00E807C4">
            <w:pPr>
              <w:spacing w:after="0" w:line="240" w:lineRule="auto"/>
              <w:ind w:right="-108"/>
              <w:rPr>
                <w:rFonts w:ascii="Times New Roman" w:hAnsi="Times New Roman"/>
                <w:sz w:val="24"/>
                <w:szCs w:val="24"/>
              </w:rPr>
            </w:pPr>
            <w:r w:rsidRPr="00376CBC">
              <w:rPr>
                <w:rFonts w:ascii="Times New Roman" w:hAnsi="Times New Roman"/>
                <w:sz w:val="24"/>
                <w:szCs w:val="24"/>
              </w:rPr>
              <w:t>Ежегодно не менее 630 детей  получат услуги дошкольного образования.</w:t>
            </w:r>
          </w:p>
        </w:tc>
      </w:tr>
      <w:tr w:rsidR="00FF0817" w:rsidRPr="00376CBC" w:rsidTr="002428A8">
        <w:trPr>
          <w:trHeight w:val="1935"/>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07 02</w:t>
            </w:r>
          </w:p>
        </w:tc>
        <w:tc>
          <w:tcPr>
            <w:tcW w:w="1475" w:type="dxa"/>
            <w:shd w:val="clear" w:color="auto" w:fill="auto"/>
            <w:vAlign w:val="center"/>
            <w:hideMark/>
          </w:tcPr>
          <w:p w:rsidR="00FF0817" w:rsidRPr="00376CBC" w:rsidRDefault="00FF0817" w:rsidP="00E807C4">
            <w:pPr>
              <w:spacing w:after="0" w:line="240" w:lineRule="auto"/>
              <w:ind w:left="-42" w:right="-170"/>
              <w:rPr>
                <w:rFonts w:ascii="Times New Roman" w:hAnsi="Times New Roman"/>
                <w:sz w:val="24"/>
                <w:szCs w:val="24"/>
              </w:rPr>
            </w:pPr>
            <w:r w:rsidRPr="00376CBC">
              <w:rPr>
                <w:rFonts w:ascii="Times New Roman" w:hAnsi="Times New Roman"/>
                <w:sz w:val="24"/>
                <w:szCs w:val="24"/>
              </w:rPr>
              <w:t>0110075880</w:t>
            </w: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16414,9</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16414,9</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16414,9</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p>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49244,7</w:t>
            </w:r>
          </w:p>
          <w:p w:rsidR="00FF0817" w:rsidRPr="00376CBC" w:rsidRDefault="00FF0817" w:rsidP="00E807C4">
            <w:pPr>
              <w:spacing w:after="0" w:line="240" w:lineRule="auto"/>
              <w:jc w:val="center"/>
              <w:rPr>
                <w:rFonts w:ascii="Times New Roman" w:hAnsi="Times New Roman"/>
                <w:b/>
                <w:bCs/>
                <w:sz w:val="24"/>
                <w:szCs w:val="24"/>
              </w:rPr>
            </w:pPr>
          </w:p>
        </w:tc>
        <w:tc>
          <w:tcPr>
            <w:tcW w:w="1684"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r>
      <w:tr w:rsidR="00FF0817" w:rsidRPr="00376CBC" w:rsidTr="002428A8">
        <w:trPr>
          <w:trHeight w:val="1725"/>
        </w:trPr>
        <w:tc>
          <w:tcPr>
            <w:tcW w:w="1006" w:type="dxa"/>
            <w:gridSpan w:val="2"/>
            <w:vMerge w:val="restart"/>
            <w:shd w:val="clear" w:color="auto" w:fill="auto"/>
            <w:noWrap/>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lastRenderedPageBreak/>
              <w:t>1.1.2</w:t>
            </w:r>
          </w:p>
        </w:tc>
        <w:tc>
          <w:tcPr>
            <w:tcW w:w="3105" w:type="dxa"/>
            <w:vMerge w:val="restart"/>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shd w:val="clear" w:color="auto" w:fill="auto"/>
            <w:vAlign w:val="center"/>
            <w:hideMark/>
          </w:tcPr>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r>
              <w:rPr>
                <w:rFonts w:ascii="Times New Roman" w:hAnsi="Times New Roman"/>
                <w:sz w:val="24"/>
                <w:szCs w:val="24"/>
              </w:rPr>
              <w:t>079</w:t>
            </w: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E96717" w:rsidRDefault="00E96717" w:rsidP="00E807C4">
            <w:pPr>
              <w:spacing w:after="0" w:line="240" w:lineRule="auto"/>
              <w:jc w:val="center"/>
              <w:rPr>
                <w:rFonts w:ascii="Times New Roman" w:hAnsi="Times New Roman"/>
                <w:sz w:val="24"/>
                <w:szCs w:val="24"/>
              </w:rPr>
            </w:pPr>
          </w:p>
          <w:p w:rsidR="00FF0817" w:rsidRPr="00376CBC" w:rsidRDefault="00FF0817" w:rsidP="00E807C4">
            <w:pPr>
              <w:spacing w:after="0" w:line="240" w:lineRule="auto"/>
              <w:jc w:val="center"/>
              <w:rPr>
                <w:rFonts w:ascii="Times New Roman" w:hAnsi="Times New Roman"/>
                <w:sz w:val="24"/>
                <w:szCs w:val="24"/>
              </w:rPr>
            </w:pPr>
          </w:p>
        </w:tc>
        <w:tc>
          <w:tcPr>
            <w:tcW w:w="86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07 01</w:t>
            </w:r>
          </w:p>
        </w:tc>
        <w:tc>
          <w:tcPr>
            <w:tcW w:w="1475" w:type="dxa"/>
            <w:shd w:val="clear" w:color="auto" w:fill="auto"/>
            <w:vAlign w:val="center"/>
            <w:hideMark/>
          </w:tcPr>
          <w:p w:rsidR="00FF0817" w:rsidRPr="00376CBC" w:rsidRDefault="00FF0817" w:rsidP="00E807C4">
            <w:pPr>
              <w:spacing w:after="0" w:line="240" w:lineRule="auto"/>
              <w:ind w:right="-108"/>
              <w:rPr>
                <w:rFonts w:ascii="Times New Roman" w:hAnsi="Times New Roman"/>
                <w:sz w:val="24"/>
                <w:szCs w:val="24"/>
              </w:rPr>
            </w:pPr>
            <w:r w:rsidRPr="00376CBC">
              <w:rPr>
                <w:rFonts w:ascii="Times New Roman" w:hAnsi="Times New Roman"/>
                <w:sz w:val="24"/>
                <w:szCs w:val="24"/>
              </w:rPr>
              <w:t>0110074080</w:t>
            </w: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25208,2</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25208,2</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25208,2</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75624,6</w:t>
            </w:r>
          </w:p>
        </w:tc>
        <w:tc>
          <w:tcPr>
            <w:tcW w:w="1684"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r>
      <w:tr w:rsidR="00FF0817" w:rsidRPr="00376CBC" w:rsidTr="002428A8">
        <w:trPr>
          <w:trHeight w:val="2775"/>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jc w:val="both"/>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07 02</w:t>
            </w:r>
          </w:p>
        </w:tc>
        <w:tc>
          <w:tcPr>
            <w:tcW w:w="1475" w:type="dxa"/>
            <w:shd w:val="clear" w:color="auto" w:fill="auto"/>
            <w:vAlign w:val="center"/>
            <w:hideMark/>
          </w:tcPr>
          <w:p w:rsidR="00FF0817" w:rsidRPr="00376CBC" w:rsidRDefault="00FF0817" w:rsidP="00E807C4">
            <w:pPr>
              <w:spacing w:after="0" w:line="240" w:lineRule="auto"/>
              <w:ind w:right="-108"/>
              <w:rPr>
                <w:rFonts w:ascii="Times New Roman" w:hAnsi="Times New Roman"/>
                <w:sz w:val="24"/>
                <w:szCs w:val="24"/>
              </w:rPr>
            </w:pPr>
            <w:r w:rsidRPr="00376CBC">
              <w:rPr>
                <w:rFonts w:ascii="Times New Roman" w:hAnsi="Times New Roman"/>
                <w:sz w:val="24"/>
                <w:szCs w:val="24"/>
              </w:rPr>
              <w:t>0110074080</w:t>
            </w: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9215,9</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9215,9</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9215,9</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27647,7</w:t>
            </w:r>
          </w:p>
        </w:tc>
        <w:tc>
          <w:tcPr>
            <w:tcW w:w="1684"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r>
      <w:tr w:rsidR="00FF0817" w:rsidRPr="00376CBC" w:rsidTr="002428A8">
        <w:trPr>
          <w:trHeight w:val="1125"/>
        </w:trPr>
        <w:tc>
          <w:tcPr>
            <w:tcW w:w="1006" w:type="dxa"/>
            <w:gridSpan w:val="2"/>
            <w:shd w:val="clear" w:color="auto" w:fill="auto"/>
            <w:noWrap/>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1.1.3</w:t>
            </w:r>
          </w:p>
        </w:tc>
        <w:tc>
          <w:tcPr>
            <w:tcW w:w="3105" w:type="dxa"/>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xml:space="preserve">Исполнение государственных полномочий по осуществлению присмотра и ухода за детьми- </w:t>
            </w:r>
            <w:r w:rsidRPr="00376CBC">
              <w:rPr>
                <w:rFonts w:ascii="Times New Roman" w:hAnsi="Times New Roman"/>
                <w:sz w:val="24"/>
                <w:szCs w:val="24"/>
              </w:rPr>
              <w:lastRenderedPageBreak/>
              <w:t xml:space="preserve">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 в соответствии с Законом края от 27 декабря 2005 года № 17-4379) </w:t>
            </w: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10 03</w:t>
            </w:r>
          </w:p>
        </w:tc>
        <w:tc>
          <w:tcPr>
            <w:tcW w:w="1475" w:type="dxa"/>
            <w:shd w:val="clear" w:color="auto" w:fill="auto"/>
            <w:vAlign w:val="center"/>
            <w:hideMark/>
          </w:tcPr>
          <w:p w:rsidR="00FF0817" w:rsidRPr="00376CBC" w:rsidRDefault="00FF0817" w:rsidP="00E807C4">
            <w:pPr>
              <w:spacing w:after="0" w:line="240" w:lineRule="auto"/>
              <w:ind w:right="-108"/>
              <w:rPr>
                <w:rFonts w:ascii="Times New Roman" w:hAnsi="Times New Roman"/>
                <w:sz w:val="24"/>
                <w:szCs w:val="24"/>
              </w:rPr>
            </w:pPr>
            <w:r w:rsidRPr="00376CBC">
              <w:rPr>
                <w:rFonts w:ascii="Times New Roman" w:hAnsi="Times New Roman"/>
                <w:sz w:val="24"/>
                <w:szCs w:val="24"/>
              </w:rPr>
              <w:t>0110075540</w:t>
            </w: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226,0</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226,0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226,0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678,0</w:t>
            </w:r>
          </w:p>
        </w:tc>
        <w:tc>
          <w:tcPr>
            <w:tcW w:w="1684" w:type="dxa"/>
            <w:gridSpan w:val="2"/>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w:t>
            </w:r>
          </w:p>
        </w:tc>
      </w:tr>
      <w:tr w:rsidR="00FF0817" w:rsidRPr="00376CBC" w:rsidTr="002428A8">
        <w:trPr>
          <w:trHeight w:val="1545"/>
        </w:trPr>
        <w:tc>
          <w:tcPr>
            <w:tcW w:w="1006" w:type="dxa"/>
            <w:gridSpan w:val="2"/>
            <w:shd w:val="clear" w:color="auto" w:fill="auto"/>
            <w:noWrap/>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lastRenderedPageBreak/>
              <w:t>1.1.4</w:t>
            </w:r>
          </w:p>
        </w:tc>
        <w:tc>
          <w:tcPr>
            <w:tcW w:w="3105" w:type="dxa"/>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w:t>
            </w: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1004</w:t>
            </w:r>
          </w:p>
        </w:tc>
        <w:tc>
          <w:tcPr>
            <w:tcW w:w="1475" w:type="dxa"/>
            <w:shd w:val="clear" w:color="auto" w:fill="auto"/>
            <w:vAlign w:val="center"/>
            <w:hideMark/>
          </w:tcPr>
          <w:p w:rsidR="00FF0817" w:rsidRPr="00376CBC" w:rsidRDefault="00FF0817" w:rsidP="00E807C4">
            <w:pPr>
              <w:spacing w:after="0" w:line="240" w:lineRule="auto"/>
              <w:ind w:right="-108"/>
              <w:rPr>
                <w:rFonts w:ascii="Times New Roman" w:hAnsi="Times New Roman"/>
                <w:sz w:val="24"/>
                <w:szCs w:val="24"/>
              </w:rPr>
            </w:pPr>
            <w:r w:rsidRPr="00376CBC">
              <w:rPr>
                <w:rFonts w:ascii="Times New Roman" w:hAnsi="Times New Roman"/>
                <w:sz w:val="24"/>
                <w:szCs w:val="24"/>
              </w:rPr>
              <w:t>0110075560</w:t>
            </w:r>
          </w:p>
        </w:tc>
        <w:tc>
          <w:tcPr>
            <w:tcW w:w="646" w:type="dxa"/>
            <w:shd w:val="clear" w:color="auto" w:fill="auto"/>
            <w:vAlign w:val="center"/>
            <w:hideMark/>
          </w:tcPr>
          <w:p w:rsidR="00FF0817" w:rsidRDefault="00FF0817" w:rsidP="00E807C4">
            <w:pPr>
              <w:spacing w:after="0" w:line="240" w:lineRule="auto"/>
              <w:rPr>
                <w:rFonts w:ascii="Times New Roman" w:hAnsi="Times New Roman"/>
                <w:sz w:val="24"/>
                <w:szCs w:val="24"/>
              </w:rPr>
            </w:pPr>
          </w:p>
          <w:p w:rsidR="00FF0817" w:rsidRPr="00376CBC" w:rsidRDefault="00FF0817" w:rsidP="00E807C4">
            <w:pPr>
              <w:spacing w:after="0" w:line="240" w:lineRule="auto"/>
              <w:ind w:left="-108"/>
              <w:rPr>
                <w:rFonts w:ascii="Times New Roman" w:hAnsi="Times New Roman"/>
                <w:sz w:val="24"/>
                <w:szCs w:val="24"/>
              </w:rPr>
            </w:pPr>
            <w:r w:rsidRPr="00376CBC">
              <w:rPr>
                <w:rFonts w:ascii="Times New Roman" w:hAnsi="Times New Roman"/>
                <w:sz w:val="24"/>
                <w:szCs w:val="24"/>
              </w:rPr>
              <w:t>320</w:t>
            </w:r>
            <w:r>
              <w:rPr>
                <w:rFonts w:ascii="Times New Roman" w:hAnsi="Times New Roman"/>
                <w:sz w:val="24"/>
                <w:szCs w:val="24"/>
              </w:rPr>
              <w:t>,</w:t>
            </w:r>
            <w:r w:rsidRPr="00376CBC">
              <w:rPr>
                <w:rFonts w:ascii="Times New Roman" w:hAnsi="Times New Roman"/>
                <w:sz w:val="24"/>
                <w:szCs w:val="24"/>
              </w:rPr>
              <w:t>240</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2753,6</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2753,6</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2753,6</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8260,8</w:t>
            </w:r>
          </w:p>
        </w:tc>
        <w:tc>
          <w:tcPr>
            <w:tcW w:w="1684" w:type="dxa"/>
            <w:gridSpan w:val="2"/>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Компенсацию части родительской платы получат не менее  120 воспитанников</w:t>
            </w:r>
          </w:p>
        </w:tc>
      </w:tr>
      <w:tr w:rsidR="00425C78" w:rsidRPr="00376CBC" w:rsidTr="002428A8">
        <w:trPr>
          <w:trHeight w:val="3870"/>
        </w:trPr>
        <w:tc>
          <w:tcPr>
            <w:tcW w:w="1006" w:type="dxa"/>
            <w:gridSpan w:val="2"/>
            <w:vMerge w:val="restart"/>
            <w:shd w:val="clear" w:color="auto" w:fill="auto"/>
            <w:hideMark/>
          </w:tcPr>
          <w:p w:rsidR="00425C78" w:rsidRPr="00376CBC" w:rsidRDefault="00425C78" w:rsidP="00E807C4">
            <w:pPr>
              <w:rPr>
                <w:rFonts w:ascii="Times New Roman" w:hAnsi="Times New Roman"/>
                <w:sz w:val="24"/>
                <w:szCs w:val="24"/>
              </w:rPr>
            </w:pPr>
            <w:r w:rsidRPr="00376CBC">
              <w:rPr>
                <w:rFonts w:ascii="Times New Roman" w:hAnsi="Times New Roman"/>
                <w:sz w:val="24"/>
                <w:szCs w:val="24"/>
              </w:rPr>
              <w:lastRenderedPageBreak/>
              <w:t>1.1.5</w:t>
            </w:r>
          </w:p>
        </w:tc>
        <w:tc>
          <w:tcPr>
            <w:tcW w:w="3105" w:type="dxa"/>
            <w:vMerge w:val="restart"/>
            <w:shd w:val="clear" w:color="auto" w:fill="auto"/>
            <w:vAlign w:val="center"/>
            <w:hideMark/>
          </w:tcPr>
          <w:p w:rsidR="00425C78" w:rsidRPr="00376CBC" w:rsidRDefault="00425C78" w:rsidP="00E807C4">
            <w:pPr>
              <w:rPr>
                <w:rFonts w:ascii="Times New Roman" w:hAnsi="Times New Roman"/>
                <w:sz w:val="24"/>
                <w:szCs w:val="24"/>
              </w:rPr>
            </w:pPr>
            <w:r w:rsidRPr="00376CBC">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rsidRPr="00376CBC">
              <w:rPr>
                <w:rFonts w:ascii="Times New Roman" w:hAnsi="Times New Roman"/>
                <w:sz w:val="24"/>
                <w:szCs w:val="24"/>
              </w:rPr>
              <w:lastRenderedPageBreak/>
              <w:t>образовательными стандартами</w:t>
            </w:r>
          </w:p>
        </w:tc>
        <w:tc>
          <w:tcPr>
            <w:tcW w:w="1367" w:type="dxa"/>
            <w:vMerge/>
            <w:vAlign w:val="center"/>
            <w:hideMark/>
          </w:tcPr>
          <w:p w:rsidR="00425C78" w:rsidRPr="00376CBC" w:rsidRDefault="00425C78" w:rsidP="00E807C4">
            <w:pPr>
              <w:spacing w:after="0" w:line="240" w:lineRule="auto"/>
              <w:rPr>
                <w:rFonts w:ascii="Times New Roman" w:hAnsi="Times New Roman"/>
                <w:sz w:val="24"/>
                <w:szCs w:val="24"/>
              </w:rPr>
            </w:pPr>
          </w:p>
        </w:tc>
        <w:tc>
          <w:tcPr>
            <w:tcW w:w="813"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r>
              <w:rPr>
                <w:rFonts w:ascii="Times New Roman" w:hAnsi="Times New Roman"/>
                <w:sz w:val="24"/>
                <w:szCs w:val="24"/>
              </w:rPr>
              <w:t>079</w:t>
            </w:r>
          </w:p>
        </w:tc>
        <w:tc>
          <w:tcPr>
            <w:tcW w:w="863"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r>
              <w:rPr>
                <w:rFonts w:ascii="Times New Roman" w:hAnsi="Times New Roman"/>
                <w:sz w:val="24"/>
                <w:szCs w:val="24"/>
              </w:rPr>
              <w:t>07 02</w:t>
            </w:r>
          </w:p>
        </w:tc>
        <w:tc>
          <w:tcPr>
            <w:tcW w:w="1475" w:type="dxa"/>
            <w:shd w:val="clear" w:color="auto" w:fill="auto"/>
            <w:vAlign w:val="center"/>
            <w:hideMark/>
          </w:tcPr>
          <w:p w:rsidR="00425C78" w:rsidRPr="00376CBC" w:rsidRDefault="00425C78" w:rsidP="00E807C4">
            <w:pPr>
              <w:spacing w:after="0" w:line="240" w:lineRule="auto"/>
              <w:ind w:right="-108"/>
              <w:rPr>
                <w:rFonts w:ascii="Times New Roman" w:hAnsi="Times New Roman"/>
                <w:sz w:val="24"/>
                <w:szCs w:val="24"/>
              </w:rPr>
            </w:pPr>
            <w:r w:rsidRPr="00376CBC">
              <w:rPr>
                <w:rFonts w:ascii="Times New Roman" w:hAnsi="Times New Roman"/>
                <w:sz w:val="24"/>
                <w:szCs w:val="24"/>
              </w:rPr>
              <w:t>0110075640</w:t>
            </w:r>
          </w:p>
        </w:tc>
        <w:tc>
          <w:tcPr>
            <w:tcW w:w="646"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r>
              <w:rPr>
                <w:rFonts w:ascii="Times New Roman" w:hAnsi="Times New Roman"/>
                <w:sz w:val="24"/>
                <w:szCs w:val="24"/>
              </w:rPr>
              <w:t>610</w:t>
            </w:r>
          </w:p>
        </w:tc>
        <w:tc>
          <w:tcPr>
            <w:tcW w:w="1232" w:type="dxa"/>
            <w:shd w:val="clear" w:color="auto" w:fill="auto"/>
            <w:noWrap/>
            <w:vAlign w:val="center"/>
            <w:hideMark/>
          </w:tcPr>
          <w:p w:rsidR="00425C78" w:rsidRDefault="00425C78" w:rsidP="00B9509E">
            <w:pPr>
              <w:rPr>
                <w:rFonts w:ascii="Times New Roman" w:hAnsi="Times New Roman"/>
                <w:sz w:val="24"/>
                <w:szCs w:val="24"/>
              </w:rPr>
            </w:pPr>
          </w:p>
          <w:p w:rsidR="00425C78" w:rsidRPr="00B9509E" w:rsidRDefault="00425C78" w:rsidP="00B9509E">
            <w:pPr>
              <w:rPr>
                <w:rFonts w:ascii="Times New Roman" w:hAnsi="Times New Roman"/>
                <w:sz w:val="24"/>
                <w:szCs w:val="24"/>
              </w:rPr>
            </w:pPr>
            <w:r>
              <w:rPr>
                <w:rFonts w:ascii="Times New Roman" w:hAnsi="Times New Roman"/>
                <w:sz w:val="24"/>
                <w:szCs w:val="24"/>
              </w:rPr>
              <w:t>182025,2</w:t>
            </w:r>
          </w:p>
        </w:tc>
        <w:tc>
          <w:tcPr>
            <w:tcW w:w="1512" w:type="dxa"/>
            <w:gridSpan w:val="3"/>
            <w:shd w:val="clear" w:color="auto" w:fill="auto"/>
            <w:noWrap/>
            <w:vAlign w:val="center"/>
            <w:hideMark/>
          </w:tcPr>
          <w:p w:rsidR="00425C78" w:rsidRPr="00376CBC" w:rsidRDefault="00425C78" w:rsidP="00E807C4">
            <w:pPr>
              <w:spacing w:after="0" w:line="240" w:lineRule="auto"/>
              <w:jc w:val="center"/>
              <w:rPr>
                <w:rFonts w:ascii="Times New Roman" w:hAnsi="Times New Roman"/>
                <w:sz w:val="24"/>
                <w:szCs w:val="24"/>
              </w:rPr>
            </w:pPr>
            <w:r>
              <w:rPr>
                <w:rFonts w:ascii="Times New Roman" w:hAnsi="Times New Roman"/>
                <w:sz w:val="24"/>
                <w:szCs w:val="24"/>
              </w:rPr>
              <w:t>182025,2</w:t>
            </w:r>
          </w:p>
        </w:tc>
        <w:tc>
          <w:tcPr>
            <w:tcW w:w="1194" w:type="dxa"/>
            <w:shd w:val="clear" w:color="auto" w:fill="auto"/>
            <w:noWrap/>
            <w:vAlign w:val="center"/>
            <w:hideMark/>
          </w:tcPr>
          <w:p w:rsidR="00425C78" w:rsidRPr="00376CBC" w:rsidRDefault="00425C78" w:rsidP="00E807C4">
            <w:pPr>
              <w:spacing w:after="0" w:line="240" w:lineRule="auto"/>
              <w:jc w:val="center"/>
              <w:rPr>
                <w:rFonts w:ascii="Times New Roman" w:hAnsi="Times New Roman"/>
                <w:sz w:val="24"/>
                <w:szCs w:val="24"/>
              </w:rPr>
            </w:pPr>
            <w:r>
              <w:rPr>
                <w:rFonts w:ascii="Times New Roman" w:hAnsi="Times New Roman"/>
                <w:sz w:val="24"/>
                <w:szCs w:val="24"/>
              </w:rPr>
              <w:t>182025,2</w:t>
            </w:r>
          </w:p>
        </w:tc>
        <w:tc>
          <w:tcPr>
            <w:tcW w:w="1263" w:type="dxa"/>
            <w:gridSpan w:val="2"/>
            <w:shd w:val="clear" w:color="auto" w:fill="auto"/>
            <w:noWrap/>
            <w:vAlign w:val="center"/>
            <w:hideMark/>
          </w:tcPr>
          <w:p w:rsidR="00425C78" w:rsidRPr="00376CBC" w:rsidRDefault="00425C78" w:rsidP="00E807C4">
            <w:pPr>
              <w:spacing w:after="0" w:line="240" w:lineRule="auto"/>
              <w:jc w:val="center"/>
              <w:rPr>
                <w:rFonts w:ascii="Times New Roman" w:hAnsi="Times New Roman"/>
                <w:b/>
                <w:bCs/>
                <w:sz w:val="24"/>
                <w:szCs w:val="24"/>
              </w:rPr>
            </w:pPr>
            <w:r>
              <w:rPr>
                <w:rFonts w:ascii="Times New Roman" w:hAnsi="Times New Roman"/>
                <w:b/>
                <w:bCs/>
                <w:sz w:val="24"/>
                <w:szCs w:val="24"/>
              </w:rPr>
              <w:t>546075,6</w:t>
            </w:r>
          </w:p>
        </w:tc>
        <w:tc>
          <w:tcPr>
            <w:tcW w:w="1684" w:type="dxa"/>
            <w:gridSpan w:val="2"/>
            <w:vMerge w:val="restart"/>
            <w:shd w:val="clear" w:color="auto" w:fill="auto"/>
            <w:vAlign w:val="center"/>
            <w:hideMark/>
          </w:tcPr>
          <w:p w:rsidR="00425C78" w:rsidRPr="00376CBC" w:rsidRDefault="00425C78" w:rsidP="00AE2535">
            <w:pPr>
              <w:ind w:right="-135"/>
              <w:rPr>
                <w:rFonts w:ascii="Times New Roman" w:hAnsi="Times New Roman"/>
                <w:sz w:val="24"/>
                <w:szCs w:val="24"/>
              </w:rPr>
            </w:pPr>
            <w:r w:rsidRPr="00376CBC">
              <w:rPr>
                <w:rFonts w:ascii="Times New Roman" w:hAnsi="Times New Roman"/>
                <w:sz w:val="24"/>
                <w:szCs w:val="24"/>
              </w:rPr>
              <w:t>Ежегодно не менее 1600 человек  получат услуги общего образования, не менее 90 специалистов пройдут повышени</w:t>
            </w:r>
            <w:r>
              <w:rPr>
                <w:rFonts w:ascii="Times New Roman" w:hAnsi="Times New Roman"/>
                <w:sz w:val="24"/>
                <w:szCs w:val="24"/>
              </w:rPr>
              <w:t>е квалификации на стажировочной</w:t>
            </w:r>
            <w:r w:rsidRPr="00376CBC">
              <w:rPr>
                <w:rFonts w:ascii="Times New Roman" w:hAnsi="Times New Roman"/>
                <w:sz w:val="24"/>
                <w:szCs w:val="24"/>
              </w:rPr>
              <w:t xml:space="preserve"> и базовых площадках. Ежегодное проведение участие учащихся Новоселовского района в Зональных этапах Краевых мероприятий; Ежегодно будет организовано участие учащихся в школах интеллектуального роста для </w:t>
            </w:r>
            <w:r w:rsidRPr="00376CBC">
              <w:rPr>
                <w:rFonts w:ascii="Times New Roman" w:hAnsi="Times New Roman"/>
                <w:sz w:val="24"/>
                <w:szCs w:val="24"/>
              </w:rPr>
              <w:lastRenderedPageBreak/>
              <w:t>одаренных детей, проводимых на базе межрайонного ресурсного центра по работе с одаренными детьми в г. Минусинске с привлечением не менее 15 человек;</w:t>
            </w:r>
            <w:r w:rsidRPr="00376CBC">
              <w:rPr>
                <w:rFonts w:ascii="Times New Roman" w:hAnsi="Times New Roman"/>
                <w:sz w:val="24"/>
                <w:szCs w:val="24"/>
              </w:rPr>
              <w:br/>
              <w:t>ежегодно организовано участие не менее 1000 обучающихся в олимпиадах, интеллектуальных, спортивных и творческих конкурсах муниципального и краевого уровня;</w:t>
            </w:r>
          </w:p>
        </w:tc>
      </w:tr>
      <w:tr w:rsidR="00425C78" w:rsidRPr="00376CBC" w:rsidTr="002428A8">
        <w:trPr>
          <w:trHeight w:val="3870"/>
        </w:trPr>
        <w:tc>
          <w:tcPr>
            <w:tcW w:w="1006" w:type="dxa"/>
            <w:gridSpan w:val="2"/>
            <w:vMerge/>
            <w:shd w:val="clear" w:color="auto" w:fill="auto"/>
            <w:hideMark/>
          </w:tcPr>
          <w:p w:rsidR="00425C78" w:rsidRPr="00376CBC" w:rsidRDefault="00425C78" w:rsidP="00E807C4">
            <w:pPr>
              <w:spacing w:after="0" w:line="240" w:lineRule="auto"/>
              <w:rPr>
                <w:rFonts w:ascii="Times New Roman" w:hAnsi="Times New Roman"/>
                <w:sz w:val="24"/>
                <w:szCs w:val="24"/>
              </w:rPr>
            </w:pPr>
          </w:p>
        </w:tc>
        <w:tc>
          <w:tcPr>
            <w:tcW w:w="3105" w:type="dxa"/>
            <w:vMerge/>
            <w:shd w:val="clear" w:color="auto" w:fill="auto"/>
            <w:vAlign w:val="center"/>
            <w:hideMark/>
          </w:tcPr>
          <w:p w:rsidR="00425C78" w:rsidRPr="00376CBC" w:rsidRDefault="00425C78" w:rsidP="00E807C4">
            <w:pPr>
              <w:spacing w:after="0" w:line="240" w:lineRule="auto"/>
              <w:rPr>
                <w:rFonts w:ascii="Times New Roman" w:hAnsi="Times New Roman"/>
                <w:sz w:val="24"/>
                <w:szCs w:val="24"/>
              </w:rPr>
            </w:pPr>
          </w:p>
        </w:tc>
        <w:tc>
          <w:tcPr>
            <w:tcW w:w="1367" w:type="dxa"/>
            <w:vMerge/>
            <w:vAlign w:val="center"/>
            <w:hideMark/>
          </w:tcPr>
          <w:p w:rsidR="00425C78" w:rsidRPr="00376CBC" w:rsidRDefault="00425C78" w:rsidP="00E807C4">
            <w:pPr>
              <w:spacing w:after="0" w:line="240" w:lineRule="auto"/>
              <w:rPr>
                <w:rFonts w:ascii="Times New Roman" w:hAnsi="Times New Roman"/>
                <w:sz w:val="24"/>
                <w:szCs w:val="24"/>
              </w:rPr>
            </w:pPr>
          </w:p>
        </w:tc>
        <w:tc>
          <w:tcPr>
            <w:tcW w:w="813"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tc>
        <w:tc>
          <w:tcPr>
            <w:tcW w:w="863"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07 0</w:t>
            </w:r>
            <w:r>
              <w:rPr>
                <w:rFonts w:ascii="Times New Roman" w:hAnsi="Times New Roman"/>
                <w:sz w:val="24"/>
                <w:szCs w:val="24"/>
              </w:rPr>
              <w:t>3</w:t>
            </w: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tc>
        <w:tc>
          <w:tcPr>
            <w:tcW w:w="1475" w:type="dxa"/>
            <w:shd w:val="clear" w:color="auto" w:fill="auto"/>
            <w:vAlign w:val="center"/>
            <w:hideMark/>
          </w:tcPr>
          <w:p w:rsidR="00425C78" w:rsidRPr="00376CBC" w:rsidRDefault="00425C78" w:rsidP="00E807C4">
            <w:pPr>
              <w:spacing w:after="0" w:line="240" w:lineRule="auto"/>
              <w:ind w:right="-108"/>
              <w:rPr>
                <w:rFonts w:ascii="Times New Roman" w:hAnsi="Times New Roman"/>
                <w:sz w:val="24"/>
                <w:szCs w:val="24"/>
              </w:rPr>
            </w:pPr>
            <w:r w:rsidRPr="00376CBC">
              <w:rPr>
                <w:rFonts w:ascii="Times New Roman" w:hAnsi="Times New Roman"/>
                <w:sz w:val="24"/>
                <w:szCs w:val="24"/>
              </w:rPr>
              <w:t>0110075640</w:t>
            </w:r>
          </w:p>
        </w:tc>
        <w:tc>
          <w:tcPr>
            <w:tcW w:w="646"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Default="00425C78" w:rsidP="00E807C4">
            <w:pPr>
              <w:spacing w:after="0" w:line="240" w:lineRule="auto"/>
              <w:rPr>
                <w:rFonts w:ascii="Times New Roman" w:hAnsi="Times New Roman"/>
                <w:sz w:val="24"/>
                <w:szCs w:val="24"/>
              </w:rPr>
            </w:pPr>
          </w:p>
          <w:p w:rsidR="00425C78" w:rsidRPr="00376CBC" w:rsidRDefault="00425C78" w:rsidP="00E807C4">
            <w:pPr>
              <w:spacing w:after="0" w:line="240" w:lineRule="auto"/>
              <w:rPr>
                <w:rFonts w:ascii="Times New Roman" w:hAnsi="Times New Roman"/>
                <w:sz w:val="24"/>
                <w:szCs w:val="24"/>
              </w:rPr>
            </w:pPr>
            <w:r>
              <w:rPr>
                <w:rFonts w:ascii="Times New Roman" w:hAnsi="Times New Roman"/>
                <w:sz w:val="24"/>
                <w:szCs w:val="24"/>
              </w:rPr>
              <w:t>11384,6</w:t>
            </w: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tc>
        <w:tc>
          <w:tcPr>
            <w:tcW w:w="1512" w:type="dxa"/>
            <w:gridSpan w:val="3"/>
            <w:shd w:val="clear" w:color="auto" w:fill="auto"/>
            <w:noWrap/>
            <w:vAlign w:val="center"/>
            <w:hideMark/>
          </w:tcPr>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Default="00425C78" w:rsidP="00E807C4">
            <w:pPr>
              <w:spacing w:after="0" w:line="240" w:lineRule="auto"/>
              <w:rPr>
                <w:rFonts w:ascii="Times New Roman" w:hAnsi="Times New Roman"/>
                <w:sz w:val="24"/>
                <w:szCs w:val="24"/>
              </w:rPr>
            </w:pPr>
          </w:p>
          <w:p w:rsidR="00425C78" w:rsidRPr="00376CBC" w:rsidRDefault="00425C78" w:rsidP="00E807C4">
            <w:pPr>
              <w:spacing w:after="0" w:line="240" w:lineRule="auto"/>
              <w:rPr>
                <w:rFonts w:ascii="Times New Roman" w:hAnsi="Times New Roman"/>
                <w:sz w:val="24"/>
                <w:szCs w:val="24"/>
              </w:rPr>
            </w:pPr>
            <w:r w:rsidRPr="00376CBC">
              <w:rPr>
                <w:rFonts w:ascii="Times New Roman" w:hAnsi="Times New Roman"/>
                <w:sz w:val="24"/>
                <w:szCs w:val="24"/>
              </w:rPr>
              <w:t>1</w:t>
            </w:r>
            <w:r>
              <w:rPr>
                <w:rFonts w:ascii="Times New Roman" w:hAnsi="Times New Roman"/>
                <w:sz w:val="24"/>
                <w:szCs w:val="24"/>
              </w:rPr>
              <w:t>1384,6</w:t>
            </w: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tc>
        <w:tc>
          <w:tcPr>
            <w:tcW w:w="1194" w:type="dxa"/>
            <w:shd w:val="clear" w:color="auto" w:fill="auto"/>
            <w:noWrap/>
            <w:vAlign w:val="center"/>
            <w:hideMark/>
          </w:tcPr>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Default="00425C78" w:rsidP="00E807C4">
            <w:pPr>
              <w:spacing w:after="0" w:line="240" w:lineRule="auto"/>
              <w:rPr>
                <w:rFonts w:ascii="Times New Roman" w:hAnsi="Times New Roman"/>
                <w:sz w:val="24"/>
                <w:szCs w:val="24"/>
              </w:rPr>
            </w:pPr>
          </w:p>
          <w:p w:rsidR="00425C78" w:rsidRPr="00376CBC" w:rsidRDefault="00425C78" w:rsidP="00E807C4">
            <w:pPr>
              <w:spacing w:after="0" w:line="240" w:lineRule="auto"/>
              <w:rPr>
                <w:rFonts w:ascii="Times New Roman" w:hAnsi="Times New Roman"/>
                <w:sz w:val="24"/>
                <w:szCs w:val="24"/>
              </w:rPr>
            </w:pPr>
            <w:r w:rsidRPr="00376CBC">
              <w:rPr>
                <w:rFonts w:ascii="Times New Roman" w:hAnsi="Times New Roman"/>
                <w:sz w:val="24"/>
                <w:szCs w:val="24"/>
              </w:rPr>
              <w:t>1</w:t>
            </w:r>
            <w:r>
              <w:rPr>
                <w:rFonts w:ascii="Times New Roman" w:hAnsi="Times New Roman"/>
                <w:sz w:val="24"/>
                <w:szCs w:val="24"/>
              </w:rPr>
              <w:t>1384,6</w:t>
            </w: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p w:rsidR="00425C78" w:rsidRPr="00376CBC" w:rsidRDefault="00425C78" w:rsidP="00E807C4">
            <w:pPr>
              <w:spacing w:after="0" w:line="240" w:lineRule="auto"/>
              <w:jc w:val="center"/>
              <w:rPr>
                <w:rFonts w:ascii="Times New Roman" w:hAnsi="Times New Roman"/>
                <w:sz w:val="24"/>
                <w:szCs w:val="24"/>
              </w:rPr>
            </w:pPr>
          </w:p>
        </w:tc>
        <w:tc>
          <w:tcPr>
            <w:tcW w:w="1263" w:type="dxa"/>
            <w:gridSpan w:val="2"/>
            <w:shd w:val="clear" w:color="auto" w:fill="auto"/>
            <w:noWrap/>
            <w:vAlign w:val="center"/>
            <w:hideMark/>
          </w:tcPr>
          <w:p w:rsidR="00425C78" w:rsidRPr="00376CBC" w:rsidRDefault="00425C78" w:rsidP="00E807C4">
            <w:pPr>
              <w:spacing w:after="0" w:line="240" w:lineRule="auto"/>
              <w:jc w:val="center"/>
              <w:rPr>
                <w:rFonts w:ascii="Times New Roman" w:hAnsi="Times New Roman"/>
                <w:b/>
                <w:bCs/>
                <w:sz w:val="24"/>
                <w:szCs w:val="24"/>
              </w:rPr>
            </w:pPr>
          </w:p>
          <w:p w:rsidR="00425C78" w:rsidRPr="00376CBC" w:rsidRDefault="00425C78" w:rsidP="00E807C4">
            <w:pPr>
              <w:spacing w:after="0" w:line="240" w:lineRule="auto"/>
              <w:jc w:val="center"/>
              <w:rPr>
                <w:rFonts w:ascii="Times New Roman" w:hAnsi="Times New Roman"/>
                <w:b/>
                <w:bCs/>
                <w:sz w:val="24"/>
                <w:szCs w:val="24"/>
              </w:rPr>
            </w:pPr>
          </w:p>
          <w:p w:rsidR="00425C78" w:rsidRPr="00376CBC" w:rsidRDefault="00425C78" w:rsidP="00E807C4">
            <w:pPr>
              <w:spacing w:after="0" w:line="240" w:lineRule="auto"/>
              <w:jc w:val="center"/>
              <w:rPr>
                <w:rFonts w:ascii="Times New Roman" w:hAnsi="Times New Roman"/>
                <w:b/>
                <w:bCs/>
                <w:sz w:val="24"/>
                <w:szCs w:val="24"/>
              </w:rPr>
            </w:pPr>
          </w:p>
          <w:p w:rsidR="00425C78" w:rsidRDefault="00425C78" w:rsidP="00E807C4">
            <w:pPr>
              <w:spacing w:after="0" w:line="240" w:lineRule="auto"/>
              <w:jc w:val="center"/>
              <w:rPr>
                <w:rFonts w:ascii="Times New Roman" w:hAnsi="Times New Roman"/>
                <w:b/>
                <w:bCs/>
                <w:sz w:val="24"/>
                <w:szCs w:val="24"/>
              </w:rPr>
            </w:pPr>
          </w:p>
          <w:p w:rsidR="00425C78" w:rsidRPr="00376CBC" w:rsidRDefault="00425C78" w:rsidP="00E807C4">
            <w:pPr>
              <w:spacing w:after="0" w:line="240" w:lineRule="auto"/>
              <w:jc w:val="center"/>
              <w:rPr>
                <w:rFonts w:ascii="Times New Roman" w:hAnsi="Times New Roman"/>
                <w:b/>
                <w:bCs/>
                <w:sz w:val="24"/>
                <w:szCs w:val="24"/>
              </w:rPr>
            </w:pPr>
            <w:r>
              <w:rPr>
                <w:rFonts w:ascii="Times New Roman" w:hAnsi="Times New Roman"/>
                <w:b/>
                <w:bCs/>
                <w:sz w:val="24"/>
                <w:szCs w:val="24"/>
              </w:rPr>
              <w:t>34153,8</w:t>
            </w:r>
          </w:p>
          <w:p w:rsidR="00425C78" w:rsidRPr="00376CBC" w:rsidRDefault="00425C78" w:rsidP="00E807C4">
            <w:pPr>
              <w:spacing w:after="0" w:line="240" w:lineRule="auto"/>
              <w:jc w:val="center"/>
              <w:rPr>
                <w:rFonts w:ascii="Times New Roman" w:hAnsi="Times New Roman"/>
                <w:b/>
                <w:bCs/>
                <w:sz w:val="24"/>
                <w:szCs w:val="24"/>
              </w:rPr>
            </w:pPr>
          </w:p>
          <w:p w:rsidR="00425C78" w:rsidRPr="00376CBC" w:rsidRDefault="00425C78" w:rsidP="00E807C4">
            <w:pPr>
              <w:spacing w:after="0" w:line="240" w:lineRule="auto"/>
              <w:jc w:val="center"/>
              <w:rPr>
                <w:rFonts w:ascii="Times New Roman" w:hAnsi="Times New Roman"/>
                <w:b/>
                <w:bCs/>
                <w:sz w:val="24"/>
                <w:szCs w:val="24"/>
              </w:rPr>
            </w:pPr>
          </w:p>
          <w:p w:rsidR="00425C78" w:rsidRPr="00376CBC" w:rsidRDefault="00425C78" w:rsidP="00E807C4">
            <w:pPr>
              <w:spacing w:after="0" w:line="240" w:lineRule="auto"/>
              <w:jc w:val="center"/>
              <w:rPr>
                <w:rFonts w:ascii="Times New Roman" w:hAnsi="Times New Roman"/>
                <w:b/>
                <w:bCs/>
                <w:sz w:val="24"/>
                <w:szCs w:val="24"/>
              </w:rPr>
            </w:pPr>
          </w:p>
          <w:p w:rsidR="00425C78" w:rsidRPr="00376CBC" w:rsidRDefault="00425C78" w:rsidP="00E807C4">
            <w:pPr>
              <w:spacing w:after="0" w:line="240" w:lineRule="auto"/>
              <w:jc w:val="center"/>
              <w:rPr>
                <w:rFonts w:ascii="Times New Roman" w:hAnsi="Times New Roman"/>
                <w:b/>
                <w:bCs/>
                <w:sz w:val="24"/>
                <w:szCs w:val="24"/>
              </w:rPr>
            </w:pPr>
          </w:p>
        </w:tc>
        <w:tc>
          <w:tcPr>
            <w:tcW w:w="1684" w:type="dxa"/>
            <w:gridSpan w:val="2"/>
            <w:vMerge/>
            <w:shd w:val="clear" w:color="auto" w:fill="auto"/>
            <w:vAlign w:val="center"/>
            <w:hideMark/>
          </w:tcPr>
          <w:p w:rsidR="00425C78" w:rsidRPr="00376CBC" w:rsidRDefault="00425C78" w:rsidP="00AE2535">
            <w:pPr>
              <w:spacing w:after="0" w:line="240" w:lineRule="auto"/>
              <w:ind w:right="-135"/>
              <w:rPr>
                <w:rFonts w:ascii="Times New Roman" w:hAnsi="Times New Roman"/>
                <w:sz w:val="24"/>
                <w:szCs w:val="24"/>
              </w:rPr>
            </w:pPr>
          </w:p>
        </w:tc>
      </w:tr>
      <w:tr w:rsidR="00425C78" w:rsidRPr="00376CBC" w:rsidTr="002428A8">
        <w:trPr>
          <w:trHeight w:val="1267"/>
        </w:trPr>
        <w:tc>
          <w:tcPr>
            <w:tcW w:w="1006" w:type="dxa"/>
            <w:gridSpan w:val="2"/>
            <w:shd w:val="clear" w:color="auto" w:fill="auto"/>
            <w:hideMark/>
          </w:tcPr>
          <w:p w:rsidR="00425C78" w:rsidRPr="00376CBC" w:rsidRDefault="00425C78" w:rsidP="00E807C4">
            <w:pPr>
              <w:spacing w:after="0" w:line="240" w:lineRule="auto"/>
              <w:rPr>
                <w:rFonts w:ascii="Times New Roman" w:hAnsi="Times New Roman"/>
                <w:sz w:val="24"/>
                <w:szCs w:val="24"/>
              </w:rPr>
            </w:pPr>
            <w:r w:rsidRPr="00376CBC">
              <w:rPr>
                <w:rFonts w:ascii="Times New Roman" w:hAnsi="Times New Roman"/>
                <w:sz w:val="24"/>
                <w:szCs w:val="24"/>
              </w:rPr>
              <w:lastRenderedPageBreak/>
              <w:t>1.1.6</w:t>
            </w:r>
          </w:p>
        </w:tc>
        <w:tc>
          <w:tcPr>
            <w:tcW w:w="3105" w:type="dxa"/>
            <w:shd w:val="clear" w:color="auto" w:fill="auto"/>
            <w:vAlign w:val="center"/>
            <w:hideMark/>
          </w:tcPr>
          <w:p w:rsidR="00425C78" w:rsidRPr="00376CBC" w:rsidRDefault="00425C78" w:rsidP="00E807C4">
            <w:pPr>
              <w:spacing w:after="0" w:line="240" w:lineRule="auto"/>
              <w:rPr>
                <w:rFonts w:ascii="Times New Roman" w:hAnsi="Times New Roman"/>
                <w:sz w:val="24"/>
                <w:szCs w:val="24"/>
              </w:rPr>
            </w:pPr>
            <w:r w:rsidRPr="00376CBC">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w:t>
            </w:r>
            <w:r w:rsidRPr="00376CBC">
              <w:rPr>
                <w:rFonts w:ascii="Times New Roman" w:hAnsi="Times New Roman"/>
                <w:sz w:val="24"/>
                <w:szCs w:val="24"/>
              </w:rPr>
              <w:lastRenderedPageBreak/>
              <w:t>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67" w:type="dxa"/>
            <w:vMerge/>
            <w:vAlign w:val="center"/>
            <w:hideMark/>
          </w:tcPr>
          <w:p w:rsidR="00425C78" w:rsidRPr="00376CBC" w:rsidRDefault="00425C78" w:rsidP="00E807C4">
            <w:pPr>
              <w:spacing w:after="0" w:line="240" w:lineRule="auto"/>
              <w:rPr>
                <w:rFonts w:ascii="Times New Roman" w:hAnsi="Times New Roman"/>
                <w:sz w:val="24"/>
                <w:szCs w:val="24"/>
              </w:rPr>
            </w:pPr>
          </w:p>
        </w:tc>
        <w:tc>
          <w:tcPr>
            <w:tcW w:w="813"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07 02</w:t>
            </w:r>
          </w:p>
        </w:tc>
        <w:tc>
          <w:tcPr>
            <w:tcW w:w="1475"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0110074090</w:t>
            </w:r>
          </w:p>
        </w:tc>
        <w:tc>
          <w:tcPr>
            <w:tcW w:w="646" w:type="dxa"/>
            <w:shd w:val="clear" w:color="auto" w:fill="auto"/>
            <w:vAlign w:val="center"/>
            <w:hideMark/>
          </w:tcPr>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43958,0</w:t>
            </w:r>
          </w:p>
        </w:tc>
        <w:tc>
          <w:tcPr>
            <w:tcW w:w="1512" w:type="dxa"/>
            <w:gridSpan w:val="3"/>
            <w:shd w:val="clear" w:color="auto" w:fill="auto"/>
            <w:noWrap/>
            <w:vAlign w:val="center"/>
            <w:hideMark/>
          </w:tcPr>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43958,0</w:t>
            </w:r>
          </w:p>
        </w:tc>
        <w:tc>
          <w:tcPr>
            <w:tcW w:w="1194" w:type="dxa"/>
            <w:shd w:val="clear" w:color="auto" w:fill="auto"/>
            <w:noWrap/>
            <w:vAlign w:val="center"/>
            <w:hideMark/>
          </w:tcPr>
          <w:p w:rsidR="00425C78" w:rsidRPr="00376CBC" w:rsidRDefault="00425C78" w:rsidP="00E807C4">
            <w:pPr>
              <w:spacing w:after="0" w:line="240" w:lineRule="auto"/>
              <w:jc w:val="center"/>
              <w:rPr>
                <w:rFonts w:ascii="Times New Roman" w:hAnsi="Times New Roman"/>
                <w:sz w:val="24"/>
                <w:szCs w:val="24"/>
              </w:rPr>
            </w:pPr>
            <w:r w:rsidRPr="00376CBC">
              <w:rPr>
                <w:rFonts w:ascii="Times New Roman" w:hAnsi="Times New Roman"/>
                <w:sz w:val="24"/>
                <w:szCs w:val="24"/>
              </w:rPr>
              <w:t>43958,0</w:t>
            </w:r>
          </w:p>
        </w:tc>
        <w:tc>
          <w:tcPr>
            <w:tcW w:w="1263" w:type="dxa"/>
            <w:gridSpan w:val="2"/>
            <w:shd w:val="clear" w:color="auto" w:fill="auto"/>
            <w:noWrap/>
            <w:vAlign w:val="center"/>
            <w:hideMark/>
          </w:tcPr>
          <w:p w:rsidR="00425C78" w:rsidRPr="00376CBC" w:rsidRDefault="00425C78"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131874,0</w:t>
            </w:r>
          </w:p>
        </w:tc>
        <w:tc>
          <w:tcPr>
            <w:tcW w:w="1684" w:type="dxa"/>
            <w:gridSpan w:val="2"/>
            <w:vMerge/>
            <w:vAlign w:val="center"/>
            <w:hideMark/>
          </w:tcPr>
          <w:p w:rsidR="00425C78" w:rsidRPr="00376CBC" w:rsidRDefault="00425C78" w:rsidP="00E807C4">
            <w:pPr>
              <w:spacing w:after="0" w:line="240" w:lineRule="auto"/>
              <w:rPr>
                <w:rFonts w:ascii="Times New Roman" w:hAnsi="Times New Roman"/>
                <w:color w:val="FF0000"/>
                <w:sz w:val="24"/>
                <w:szCs w:val="24"/>
              </w:rPr>
            </w:pPr>
          </w:p>
        </w:tc>
      </w:tr>
      <w:tr w:rsidR="0033413F" w:rsidRPr="00376CBC" w:rsidTr="002428A8">
        <w:trPr>
          <w:trHeight w:val="285"/>
        </w:trPr>
        <w:tc>
          <w:tcPr>
            <w:tcW w:w="1006" w:type="dxa"/>
            <w:gridSpan w:val="2"/>
            <w:vMerge w:val="restart"/>
            <w:shd w:val="clear" w:color="auto" w:fill="auto"/>
            <w:hideMark/>
          </w:tcPr>
          <w:p w:rsidR="0033413F" w:rsidRPr="00376CBC" w:rsidRDefault="0033413F" w:rsidP="00E807C4">
            <w:pPr>
              <w:spacing w:after="0" w:line="240" w:lineRule="auto"/>
              <w:rPr>
                <w:rFonts w:ascii="Times New Roman" w:hAnsi="Times New Roman"/>
                <w:sz w:val="24"/>
                <w:szCs w:val="24"/>
              </w:rPr>
            </w:pPr>
            <w:r w:rsidRPr="00376CBC">
              <w:rPr>
                <w:rFonts w:ascii="Times New Roman" w:hAnsi="Times New Roman"/>
                <w:sz w:val="24"/>
                <w:szCs w:val="24"/>
              </w:rPr>
              <w:lastRenderedPageBreak/>
              <w:t>1.1.7</w:t>
            </w:r>
          </w:p>
        </w:tc>
        <w:tc>
          <w:tcPr>
            <w:tcW w:w="3105" w:type="dxa"/>
            <w:vMerge w:val="restart"/>
            <w:shd w:val="clear" w:color="auto" w:fill="auto"/>
            <w:hideMark/>
          </w:tcPr>
          <w:p w:rsidR="0033413F" w:rsidRDefault="0033413F" w:rsidP="00E807C4">
            <w:pPr>
              <w:spacing w:after="0" w:line="240" w:lineRule="auto"/>
              <w:rPr>
                <w:rFonts w:ascii="Times New Roman" w:hAnsi="Times New Roman"/>
                <w:sz w:val="24"/>
                <w:szCs w:val="24"/>
              </w:rPr>
            </w:pPr>
            <w:r w:rsidRPr="00376CBC">
              <w:rPr>
                <w:rFonts w:ascii="Times New Roman" w:hAnsi="Times New Roman"/>
                <w:sz w:val="24"/>
                <w:szCs w:val="24"/>
              </w:rPr>
              <w:t>Обеспечение деятельности (оказание услуг) подведомственных учреждений</w:t>
            </w:r>
          </w:p>
          <w:p w:rsidR="0033413F" w:rsidRPr="000C4579" w:rsidRDefault="0033413F" w:rsidP="00E807C4">
            <w:pPr>
              <w:rPr>
                <w:rFonts w:ascii="Times New Roman" w:hAnsi="Times New Roman"/>
                <w:sz w:val="24"/>
                <w:szCs w:val="24"/>
              </w:rPr>
            </w:pPr>
          </w:p>
        </w:tc>
        <w:tc>
          <w:tcPr>
            <w:tcW w:w="1367"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813" w:type="dxa"/>
            <w:vMerge w:val="restart"/>
            <w:shd w:val="clear" w:color="auto" w:fill="auto"/>
            <w:vAlign w:val="center"/>
            <w:hideMark/>
          </w:tcPr>
          <w:p w:rsidR="0033413F" w:rsidRDefault="0033413F" w:rsidP="00E807C4">
            <w:pPr>
              <w:spacing w:after="0" w:line="240" w:lineRule="auto"/>
              <w:jc w:val="center"/>
              <w:rPr>
                <w:rFonts w:ascii="Times New Roman" w:hAnsi="Times New Roman"/>
                <w:sz w:val="24"/>
                <w:szCs w:val="24"/>
              </w:rPr>
            </w:pPr>
          </w:p>
          <w:p w:rsidR="0033413F" w:rsidRDefault="0033413F" w:rsidP="00E807C4">
            <w:pPr>
              <w:spacing w:after="0" w:line="240" w:lineRule="auto"/>
              <w:jc w:val="center"/>
              <w:rPr>
                <w:rFonts w:ascii="Times New Roman" w:hAnsi="Times New Roman"/>
                <w:sz w:val="24"/>
                <w:szCs w:val="24"/>
              </w:rPr>
            </w:pPr>
          </w:p>
          <w:p w:rsidR="0033413F" w:rsidRPr="00376CBC" w:rsidRDefault="0033413F"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shd w:val="clear" w:color="auto" w:fill="auto"/>
            <w:vAlign w:val="center"/>
            <w:hideMark/>
          </w:tcPr>
          <w:p w:rsidR="0033413F" w:rsidRDefault="0033413F" w:rsidP="00E96717">
            <w:pPr>
              <w:spacing w:after="0" w:line="240" w:lineRule="auto"/>
              <w:rPr>
                <w:rFonts w:ascii="Times New Roman" w:hAnsi="Times New Roman"/>
                <w:sz w:val="24"/>
                <w:szCs w:val="24"/>
              </w:rPr>
            </w:pPr>
          </w:p>
          <w:p w:rsidR="0033413F" w:rsidRDefault="0033413F" w:rsidP="00E96717">
            <w:pPr>
              <w:spacing w:after="0" w:line="240" w:lineRule="auto"/>
              <w:rPr>
                <w:rFonts w:ascii="Times New Roman" w:hAnsi="Times New Roman"/>
                <w:sz w:val="24"/>
                <w:szCs w:val="24"/>
              </w:rPr>
            </w:pPr>
          </w:p>
          <w:p w:rsidR="0033413F" w:rsidRDefault="0033413F" w:rsidP="00E96717">
            <w:pPr>
              <w:spacing w:after="0" w:line="240" w:lineRule="auto"/>
              <w:rPr>
                <w:rFonts w:ascii="Times New Roman" w:hAnsi="Times New Roman"/>
                <w:sz w:val="24"/>
                <w:szCs w:val="24"/>
              </w:rPr>
            </w:pPr>
          </w:p>
          <w:p w:rsidR="0033413F" w:rsidRDefault="0033413F" w:rsidP="00E96717">
            <w:pPr>
              <w:spacing w:after="0" w:line="240" w:lineRule="auto"/>
              <w:rPr>
                <w:rFonts w:ascii="Times New Roman" w:hAnsi="Times New Roman"/>
                <w:sz w:val="24"/>
                <w:szCs w:val="24"/>
              </w:rPr>
            </w:pPr>
            <w:r w:rsidRPr="00376CBC">
              <w:rPr>
                <w:rFonts w:ascii="Times New Roman" w:hAnsi="Times New Roman"/>
                <w:sz w:val="24"/>
                <w:szCs w:val="24"/>
              </w:rPr>
              <w:t>07 01</w:t>
            </w:r>
          </w:p>
          <w:p w:rsidR="0033413F" w:rsidRPr="00376CBC" w:rsidRDefault="0033413F" w:rsidP="00E96717">
            <w:pPr>
              <w:spacing w:after="0" w:line="240" w:lineRule="auto"/>
              <w:rPr>
                <w:rFonts w:ascii="Times New Roman" w:hAnsi="Times New Roman"/>
                <w:sz w:val="24"/>
                <w:szCs w:val="24"/>
              </w:rPr>
            </w:pPr>
          </w:p>
        </w:tc>
        <w:tc>
          <w:tcPr>
            <w:tcW w:w="1475" w:type="dxa"/>
            <w:vMerge w:val="restart"/>
            <w:shd w:val="clear" w:color="auto" w:fill="auto"/>
            <w:vAlign w:val="center"/>
            <w:hideMark/>
          </w:tcPr>
          <w:p w:rsidR="0033413F" w:rsidRDefault="0033413F" w:rsidP="00E807C4">
            <w:pPr>
              <w:spacing w:after="0" w:line="240" w:lineRule="auto"/>
              <w:jc w:val="center"/>
              <w:rPr>
                <w:rFonts w:ascii="Times New Roman" w:hAnsi="Times New Roman"/>
                <w:sz w:val="24"/>
                <w:szCs w:val="24"/>
              </w:rPr>
            </w:pPr>
          </w:p>
          <w:p w:rsidR="0033413F" w:rsidRDefault="0033413F" w:rsidP="00E807C4">
            <w:pPr>
              <w:spacing w:after="0" w:line="240" w:lineRule="auto"/>
              <w:jc w:val="center"/>
              <w:rPr>
                <w:rFonts w:ascii="Times New Roman" w:hAnsi="Times New Roman"/>
                <w:sz w:val="24"/>
                <w:szCs w:val="24"/>
              </w:rPr>
            </w:pPr>
          </w:p>
          <w:p w:rsidR="0033413F" w:rsidRPr="00376CBC" w:rsidRDefault="0033413F" w:rsidP="00E807C4">
            <w:pPr>
              <w:spacing w:after="0" w:line="240" w:lineRule="auto"/>
              <w:rPr>
                <w:rFonts w:ascii="Times New Roman" w:hAnsi="Times New Roman"/>
                <w:sz w:val="24"/>
                <w:szCs w:val="24"/>
              </w:rPr>
            </w:pPr>
            <w:r w:rsidRPr="00376CBC">
              <w:rPr>
                <w:rFonts w:ascii="Times New Roman" w:hAnsi="Times New Roman"/>
                <w:sz w:val="24"/>
                <w:szCs w:val="24"/>
              </w:rPr>
              <w:t>0110000440</w:t>
            </w:r>
          </w:p>
        </w:tc>
        <w:tc>
          <w:tcPr>
            <w:tcW w:w="646" w:type="dxa"/>
            <w:vMerge w:val="restart"/>
            <w:shd w:val="clear" w:color="auto" w:fill="auto"/>
            <w:vAlign w:val="center"/>
            <w:hideMark/>
          </w:tcPr>
          <w:p w:rsidR="0033413F" w:rsidRDefault="0033413F" w:rsidP="00E807C4">
            <w:pPr>
              <w:spacing w:after="0" w:line="240" w:lineRule="auto"/>
              <w:jc w:val="center"/>
              <w:rPr>
                <w:rFonts w:ascii="Times New Roman" w:hAnsi="Times New Roman"/>
                <w:sz w:val="24"/>
                <w:szCs w:val="24"/>
              </w:rPr>
            </w:pPr>
          </w:p>
          <w:p w:rsidR="0033413F" w:rsidRDefault="0033413F" w:rsidP="00E807C4">
            <w:pPr>
              <w:spacing w:after="0" w:line="240" w:lineRule="auto"/>
              <w:jc w:val="center"/>
              <w:rPr>
                <w:rFonts w:ascii="Times New Roman" w:hAnsi="Times New Roman"/>
                <w:sz w:val="24"/>
                <w:szCs w:val="24"/>
              </w:rPr>
            </w:pPr>
          </w:p>
          <w:p w:rsidR="0033413F" w:rsidRPr="00376CBC" w:rsidRDefault="0033413F" w:rsidP="00E807C4">
            <w:pPr>
              <w:spacing w:after="0" w:line="240" w:lineRule="auto"/>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33413F" w:rsidRPr="00376CBC" w:rsidRDefault="0033413F" w:rsidP="00E807C4">
            <w:pPr>
              <w:spacing w:after="0" w:line="240" w:lineRule="auto"/>
              <w:jc w:val="center"/>
              <w:rPr>
                <w:rFonts w:ascii="Times New Roman" w:hAnsi="Times New Roman"/>
                <w:sz w:val="24"/>
                <w:szCs w:val="24"/>
              </w:rPr>
            </w:pPr>
            <w:r w:rsidRPr="00376CBC">
              <w:rPr>
                <w:rFonts w:ascii="Times New Roman" w:hAnsi="Times New Roman"/>
                <w:sz w:val="24"/>
                <w:szCs w:val="24"/>
              </w:rPr>
              <w:t>32397,0</w:t>
            </w:r>
          </w:p>
        </w:tc>
        <w:tc>
          <w:tcPr>
            <w:tcW w:w="1512" w:type="dxa"/>
            <w:gridSpan w:val="3"/>
            <w:shd w:val="clear" w:color="auto" w:fill="auto"/>
            <w:noWrap/>
            <w:vAlign w:val="center"/>
            <w:hideMark/>
          </w:tcPr>
          <w:p w:rsidR="0033413F" w:rsidRPr="00376CBC" w:rsidRDefault="0033413F" w:rsidP="00E807C4">
            <w:pPr>
              <w:spacing w:after="0" w:line="240" w:lineRule="auto"/>
              <w:jc w:val="center"/>
              <w:rPr>
                <w:rFonts w:ascii="Times New Roman" w:hAnsi="Times New Roman"/>
                <w:sz w:val="24"/>
                <w:szCs w:val="24"/>
              </w:rPr>
            </w:pPr>
            <w:r w:rsidRPr="00376CBC">
              <w:rPr>
                <w:rFonts w:ascii="Times New Roman" w:hAnsi="Times New Roman"/>
                <w:sz w:val="24"/>
                <w:szCs w:val="24"/>
              </w:rPr>
              <w:t>32</w:t>
            </w:r>
            <w:r>
              <w:rPr>
                <w:rFonts w:ascii="Times New Roman" w:hAnsi="Times New Roman"/>
                <w:sz w:val="24"/>
                <w:szCs w:val="24"/>
              </w:rPr>
              <w:t>507</w:t>
            </w:r>
            <w:r w:rsidRPr="00376CBC">
              <w:rPr>
                <w:rFonts w:ascii="Times New Roman" w:hAnsi="Times New Roman"/>
                <w:sz w:val="24"/>
                <w:szCs w:val="24"/>
              </w:rPr>
              <w:t>,0</w:t>
            </w:r>
          </w:p>
        </w:tc>
        <w:tc>
          <w:tcPr>
            <w:tcW w:w="1194" w:type="dxa"/>
            <w:shd w:val="clear" w:color="auto" w:fill="auto"/>
            <w:noWrap/>
            <w:vAlign w:val="center"/>
            <w:hideMark/>
          </w:tcPr>
          <w:p w:rsidR="0033413F" w:rsidRPr="00376CBC" w:rsidRDefault="0033413F" w:rsidP="00E807C4">
            <w:pPr>
              <w:spacing w:after="0" w:line="240" w:lineRule="auto"/>
              <w:jc w:val="center"/>
              <w:rPr>
                <w:rFonts w:ascii="Times New Roman" w:hAnsi="Times New Roman"/>
                <w:sz w:val="24"/>
                <w:szCs w:val="24"/>
              </w:rPr>
            </w:pPr>
            <w:r w:rsidRPr="00376CBC">
              <w:rPr>
                <w:rFonts w:ascii="Times New Roman" w:hAnsi="Times New Roman"/>
                <w:sz w:val="24"/>
                <w:szCs w:val="24"/>
              </w:rPr>
              <w:t>32</w:t>
            </w:r>
            <w:r>
              <w:rPr>
                <w:rFonts w:ascii="Times New Roman" w:hAnsi="Times New Roman"/>
                <w:sz w:val="24"/>
                <w:szCs w:val="24"/>
              </w:rPr>
              <w:t>507</w:t>
            </w:r>
            <w:r w:rsidRPr="00376CBC">
              <w:rPr>
                <w:rFonts w:ascii="Times New Roman" w:hAnsi="Times New Roman"/>
                <w:sz w:val="24"/>
                <w:szCs w:val="24"/>
              </w:rPr>
              <w:t>,0</w:t>
            </w:r>
          </w:p>
        </w:tc>
        <w:tc>
          <w:tcPr>
            <w:tcW w:w="1263" w:type="dxa"/>
            <w:gridSpan w:val="2"/>
            <w:shd w:val="clear" w:color="auto" w:fill="auto"/>
            <w:noWrap/>
            <w:vAlign w:val="center"/>
            <w:hideMark/>
          </w:tcPr>
          <w:p w:rsidR="0033413F" w:rsidRPr="00376CBC" w:rsidRDefault="0033413F"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9</w:t>
            </w:r>
            <w:r>
              <w:rPr>
                <w:rFonts w:ascii="Times New Roman" w:hAnsi="Times New Roman"/>
                <w:b/>
                <w:bCs/>
                <w:sz w:val="24"/>
                <w:szCs w:val="24"/>
              </w:rPr>
              <w:t>7411</w:t>
            </w:r>
            <w:r w:rsidRPr="00376CBC">
              <w:rPr>
                <w:rFonts w:ascii="Times New Roman" w:hAnsi="Times New Roman"/>
                <w:b/>
                <w:bCs/>
                <w:sz w:val="24"/>
                <w:szCs w:val="24"/>
              </w:rPr>
              <w:t>,0</w:t>
            </w:r>
          </w:p>
        </w:tc>
        <w:tc>
          <w:tcPr>
            <w:tcW w:w="1684" w:type="dxa"/>
            <w:gridSpan w:val="2"/>
            <w:vMerge w:val="restart"/>
            <w:shd w:val="clear" w:color="auto" w:fill="auto"/>
            <w:hideMark/>
          </w:tcPr>
          <w:p w:rsidR="0033413F" w:rsidRPr="00376CBC" w:rsidRDefault="0033413F" w:rsidP="00E807C4">
            <w:pPr>
              <w:spacing w:after="0" w:line="240" w:lineRule="auto"/>
              <w:rPr>
                <w:rFonts w:ascii="Times New Roman" w:hAnsi="Times New Roman"/>
                <w:sz w:val="24"/>
                <w:szCs w:val="24"/>
              </w:rPr>
            </w:pPr>
            <w:r w:rsidRPr="00376CBC">
              <w:rPr>
                <w:rFonts w:ascii="Times New Roman" w:hAnsi="Times New Roman"/>
                <w:sz w:val="24"/>
                <w:szCs w:val="24"/>
              </w:rPr>
              <w:t>248 человек получат услуги дополнительного образования ежегодно в МБОУ ДО "Новос</w:t>
            </w:r>
            <w:r w:rsidR="00AE2535">
              <w:rPr>
                <w:rFonts w:ascii="Times New Roman" w:hAnsi="Times New Roman"/>
                <w:sz w:val="24"/>
                <w:szCs w:val="24"/>
              </w:rPr>
              <w:t>е</w:t>
            </w:r>
            <w:r w:rsidRPr="00376CBC">
              <w:rPr>
                <w:rFonts w:ascii="Times New Roman" w:hAnsi="Times New Roman"/>
                <w:sz w:val="24"/>
                <w:szCs w:val="24"/>
              </w:rPr>
              <w:t>ловский Центр творчества и туризма"; Проведены мероприятия с численностью участников 2245 ежегодно.</w:t>
            </w:r>
          </w:p>
          <w:p w:rsidR="0033413F" w:rsidRPr="00376CBC" w:rsidRDefault="0033413F" w:rsidP="00E807C4">
            <w:pPr>
              <w:spacing w:after="0" w:line="240" w:lineRule="auto"/>
              <w:rPr>
                <w:rFonts w:ascii="Times New Roman" w:hAnsi="Times New Roman"/>
                <w:sz w:val="24"/>
                <w:szCs w:val="24"/>
              </w:rPr>
            </w:pPr>
            <w:r w:rsidRPr="00376CBC">
              <w:rPr>
                <w:rFonts w:ascii="Times New Roman" w:hAnsi="Times New Roman"/>
                <w:sz w:val="24"/>
                <w:szCs w:val="24"/>
              </w:rPr>
              <w:t> </w:t>
            </w:r>
          </w:p>
        </w:tc>
      </w:tr>
      <w:tr w:rsidR="0033413F" w:rsidRPr="00376CBC" w:rsidTr="002428A8">
        <w:trPr>
          <w:trHeight w:val="285"/>
        </w:trPr>
        <w:tc>
          <w:tcPr>
            <w:tcW w:w="1006" w:type="dxa"/>
            <w:gridSpan w:val="2"/>
            <w:vMerge/>
            <w:vAlign w:val="center"/>
            <w:hideMark/>
          </w:tcPr>
          <w:p w:rsidR="0033413F" w:rsidRPr="00376CBC" w:rsidRDefault="0033413F" w:rsidP="00E807C4">
            <w:pPr>
              <w:spacing w:after="0" w:line="240" w:lineRule="auto"/>
              <w:rPr>
                <w:rFonts w:ascii="Times New Roman" w:hAnsi="Times New Roman"/>
                <w:sz w:val="24"/>
                <w:szCs w:val="24"/>
              </w:rPr>
            </w:pPr>
          </w:p>
        </w:tc>
        <w:tc>
          <w:tcPr>
            <w:tcW w:w="3105"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1367"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813"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863" w:type="dxa"/>
            <w:shd w:val="clear" w:color="auto" w:fill="auto"/>
            <w:vAlign w:val="center"/>
            <w:hideMark/>
          </w:tcPr>
          <w:p w:rsidR="0033413F" w:rsidRDefault="0033413F" w:rsidP="00E807C4">
            <w:pPr>
              <w:spacing w:after="0" w:line="240" w:lineRule="auto"/>
              <w:jc w:val="center"/>
              <w:rPr>
                <w:rFonts w:ascii="Times New Roman" w:hAnsi="Times New Roman"/>
                <w:sz w:val="24"/>
                <w:szCs w:val="24"/>
              </w:rPr>
            </w:pPr>
          </w:p>
          <w:p w:rsidR="0033413F" w:rsidRDefault="0033413F" w:rsidP="00E807C4">
            <w:pPr>
              <w:spacing w:after="0" w:line="240" w:lineRule="auto"/>
              <w:jc w:val="center"/>
              <w:rPr>
                <w:rFonts w:ascii="Times New Roman" w:hAnsi="Times New Roman"/>
                <w:sz w:val="24"/>
                <w:szCs w:val="24"/>
              </w:rPr>
            </w:pPr>
          </w:p>
          <w:p w:rsidR="0033413F" w:rsidRDefault="0033413F" w:rsidP="00E807C4">
            <w:pPr>
              <w:spacing w:after="0" w:line="240" w:lineRule="auto"/>
              <w:jc w:val="center"/>
              <w:rPr>
                <w:rFonts w:ascii="Times New Roman" w:hAnsi="Times New Roman"/>
                <w:sz w:val="24"/>
                <w:szCs w:val="24"/>
              </w:rPr>
            </w:pPr>
            <w:r>
              <w:rPr>
                <w:rFonts w:ascii="Times New Roman" w:hAnsi="Times New Roman"/>
                <w:sz w:val="24"/>
                <w:szCs w:val="24"/>
              </w:rPr>
              <w:t>07 02</w:t>
            </w:r>
          </w:p>
          <w:p w:rsidR="0033413F" w:rsidRDefault="0033413F" w:rsidP="00E807C4">
            <w:pPr>
              <w:spacing w:after="0" w:line="240" w:lineRule="auto"/>
              <w:jc w:val="center"/>
              <w:rPr>
                <w:rFonts w:ascii="Times New Roman" w:hAnsi="Times New Roman"/>
                <w:sz w:val="24"/>
                <w:szCs w:val="24"/>
              </w:rPr>
            </w:pPr>
          </w:p>
          <w:p w:rsidR="0033413F" w:rsidRPr="00376CBC" w:rsidRDefault="0033413F" w:rsidP="00E807C4">
            <w:pPr>
              <w:spacing w:after="0" w:line="240" w:lineRule="auto"/>
              <w:jc w:val="center"/>
              <w:rPr>
                <w:rFonts w:ascii="Times New Roman" w:hAnsi="Times New Roman"/>
                <w:sz w:val="24"/>
                <w:szCs w:val="24"/>
              </w:rPr>
            </w:pPr>
          </w:p>
        </w:tc>
        <w:tc>
          <w:tcPr>
            <w:tcW w:w="1475"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646"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33413F" w:rsidRPr="00376CBC" w:rsidRDefault="0033413F" w:rsidP="00E807C4">
            <w:pPr>
              <w:spacing w:after="0" w:line="240" w:lineRule="auto"/>
              <w:jc w:val="center"/>
              <w:rPr>
                <w:rFonts w:ascii="Times New Roman" w:hAnsi="Times New Roman"/>
                <w:sz w:val="24"/>
                <w:szCs w:val="24"/>
              </w:rPr>
            </w:pPr>
            <w:r w:rsidRPr="00376CBC">
              <w:rPr>
                <w:rFonts w:ascii="Times New Roman" w:hAnsi="Times New Roman"/>
                <w:sz w:val="24"/>
                <w:szCs w:val="24"/>
              </w:rPr>
              <w:t>128289,4</w:t>
            </w:r>
          </w:p>
        </w:tc>
        <w:tc>
          <w:tcPr>
            <w:tcW w:w="1512" w:type="dxa"/>
            <w:gridSpan w:val="3"/>
            <w:shd w:val="clear" w:color="auto" w:fill="auto"/>
            <w:noWrap/>
            <w:vAlign w:val="center"/>
            <w:hideMark/>
          </w:tcPr>
          <w:p w:rsidR="0033413F" w:rsidRPr="00376CBC" w:rsidRDefault="0033413F" w:rsidP="00E807C4">
            <w:pPr>
              <w:spacing w:after="0" w:line="240" w:lineRule="auto"/>
              <w:jc w:val="center"/>
              <w:rPr>
                <w:rFonts w:ascii="Times New Roman" w:hAnsi="Times New Roman"/>
                <w:sz w:val="24"/>
                <w:szCs w:val="24"/>
              </w:rPr>
            </w:pPr>
            <w:r w:rsidRPr="00376CBC">
              <w:rPr>
                <w:rFonts w:ascii="Times New Roman" w:hAnsi="Times New Roman"/>
                <w:sz w:val="24"/>
                <w:szCs w:val="24"/>
              </w:rPr>
              <w:t>128</w:t>
            </w:r>
            <w:r>
              <w:rPr>
                <w:rFonts w:ascii="Times New Roman" w:hAnsi="Times New Roman"/>
                <w:sz w:val="24"/>
                <w:szCs w:val="24"/>
              </w:rPr>
              <w:t>460,8</w:t>
            </w:r>
          </w:p>
        </w:tc>
        <w:tc>
          <w:tcPr>
            <w:tcW w:w="1194" w:type="dxa"/>
            <w:shd w:val="clear" w:color="auto" w:fill="auto"/>
            <w:noWrap/>
            <w:vAlign w:val="center"/>
            <w:hideMark/>
          </w:tcPr>
          <w:p w:rsidR="0033413F" w:rsidRPr="00376CBC" w:rsidRDefault="0033413F" w:rsidP="00E807C4">
            <w:pPr>
              <w:spacing w:after="0" w:line="240" w:lineRule="auto"/>
              <w:jc w:val="center"/>
              <w:rPr>
                <w:rFonts w:ascii="Times New Roman" w:hAnsi="Times New Roman"/>
                <w:sz w:val="24"/>
                <w:szCs w:val="24"/>
              </w:rPr>
            </w:pPr>
            <w:r w:rsidRPr="00376CBC">
              <w:rPr>
                <w:rFonts w:ascii="Times New Roman" w:hAnsi="Times New Roman"/>
                <w:sz w:val="24"/>
                <w:szCs w:val="24"/>
              </w:rPr>
              <w:t>128</w:t>
            </w:r>
            <w:r>
              <w:rPr>
                <w:rFonts w:ascii="Times New Roman" w:hAnsi="Times New Roman"/>
                <w:sz w:val="24"/>
                <w:szCs w:val="24"/>
              </w:rPr>
              <w:t>460</w:t>
            </w:r>
            <w:r w:rsidRPr="00376CBC">
              <w:rPr>
                <w:rFonts w:ascii="Times New Roman" w:hAnsi="Times New Roman"/>
                <w:sz w:val="24"/>
                <w:szCs w:val="24"/>
              </w:rPr>
              <w:t>,</w:t>
            </w:r>
            <w:r>
              <w:rPr>
                <w:rFonts w:ascii="Times New Roman" w:hAnsi="Times New Roman"/>
                <w:sz w:val="24"/>
                <w:szCs w:val="24"/>
              </w:rPr>
              <w:t>8</w:t>
            </w:r>
          </w:p>
        </w:tc>
        <w:tc>
          <w:tcPr>
            <w:tcW w:w="1263" w:type="dxa"/>
            <w:gridSpan w:val="2"/>
            <w:shd w:val="clear" w:color="auto" w:fill="auto"/>
            <w:noWrap/>
            <w:vAlign w:val="center"/>
            <w:hideMark/>
          </w:tcPr>
          <w:p w:rsidR="0033413F" w:rsidRPr="00376CBC" w:rsidRDefault="0033413F"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3</w:t>
            </w:r>
            <w:r>
              <w:rPr>
                <w:rFonts w:ascii="Times New Roman" w:hAnsi="Times New Roman"/>
                <w:b/>
                <w:bCs/>
                <w:sz w:val="24"/>
                <w:szCs w:val="24"/>
              </w:rPr>
              <w:t>85211,0</w:t>
            </w:r>
          </w:p>
        </w:tc>
        <w:tc>
          <w:tcPr>
            <w:tcW w:w="1684" w:type="dxa"/>
            <w:gridSpan w:val="2"/>
            <w:vMerge/>
            <w:shd w:val="clear" w:color="auto" w:fill="auto"/>
            <w:vAlign w:val="center"/>
            <w:hideMark/>
          </w:tcPr>
          <w:p w:rsidR="0033413F" w:rsidRPr="00376CBC" w:rsidRDefault="0033413F" w:rsidP="00E807C4">
            <w:pPr>
              <w:spacing w:after="0" w:line="240" w:lineRule="auto"/>
              <w:rPr>
                <w:rFonts w:ascii="Times New Roman" w:hAnsi="Times New Roman"/>
                <w:sz w:val="24"/>
                <w:szCs w:val="24"/>
              </w:rPr>
            </w:pPr>
          </w:p>
        </w:tc>
      </w:tr>
      <w:tr w:rsidR="0033413F" w:rsidRPr="00376CBC" w:rsidTr="002428A8">
        <w:trPr>
          <w:trHeight w:val="1026"/>
        </w:trPr>
        <w:tc>
          <w:tcPr>
            <w:tcW w:w="1006" w:type="dxa"/>
            <w:gridSpan w:val="2"/>
            <w:vMerge/>
            <w:vAlign w:val="center"/>
            <w:hideMark/>
          </w:tcPr>
          <w:p w:rsidR="0033413F" w:rsidRPr="00376CBC" w:rsidRDefault="0033413F" w:rsidP="00E807C4">
            <w:pPr>
              <w:spacing w:after="0" w:line="240" w:lineRule="auto"/>
              <w:rPr>
                <w:rFonts w:ascii="Times New Roman" w:hAnsi="Times New Roman"/>
                <w:sz w:val="24"/>
                <w:szCs w:val="24"/>
              </w:rPr>
            </w:pPr>
          </w:p>
        </w:tc>
        <w:tc>
          <w:tcPr>
            <w:tcW w:w="3105"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1367"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813"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863" w:type="dxa"/>
            <w:shd w:val="clear" w:color="auto" w:fill="auto"/>
            <w:vAlign w:val="center"/>
            <w:hideMark/>
          </w:tcPr>
          <w:p w:rsidR="0033413F" w:rsidRPr="00376CBC" w:rsidRDefault="0033413F" w:rsidP="00E807C4">
            <w:pPr>
              <w:spacing w:after="0" w:line="240" w:lineRule="auto"/>
              <w:rPr>
                <w:rFonts w:ascii="Times New Roman" w:hAnsi="Times New Roman"/>
                <w:sz w:val="24"/>
                <w:szCs w:val="24"/>
              </w:rPr>
            </w:pPr>
            <w:r>
              <w:rPr>
                <w:rFonts w:ascii="Times New Roman" w:hAnsi="Times New Roman"/>
                <w:sz w:val="24"/>
                <w:szCs w:val="24"/>
              </w:rPr>
              <w:t>07 03</w:t>
            </w:r>
          </w:p>
        </w:tc>
        <w:tc>
          <w:tcPr>
            <w:tcW w:w="1475"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646"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33413F" w:rsidRPr="00376CBC" w:rsidRDefault="0033413F" w:rsidP="00717C84">
            <w:pPr>
              <w:spacing w:after="0" w:line="240" w:lineRule="auto"/>
              <w:jc w:val="center"/>
              <w:rPr>
                <w:rFonts w:ascii="Times New Roman" w:hAnsi="Times New Roman"/>
                <w:sz w:val="24"/>
                <w:szCs w:val="24"/>
              </w:rPr>
            </w:pPr>
            <w:r w:rsidRPr="00376CBC">
              <w:rPr>
                <w:rFonts w:ascii="Times New Roman" w:hAnsi="Times New Roman"/>
                <w:sz w:val="24"/>
                <w:szCs w:val="24"/>
              </w:rPr>
              <w:t>12</w:t>
            </w:r>
            <w:r w:rsidR="00717C84">
              <w:rPr>
                <w:rFonts w:ascii="Times New Roman" w:hAnsi="Times New Roman"/>
                <w:sz w:val="24"/>
                <w:szCs w:val="24"/>
              </w:rPr>
              <w:t>120,4</w:t>
            </w:r>
          </w:p>
        </w:tc>
        <w:tc>
          <w:tcPr>
            <w:tcW w:w="1512" w:type="dxa"/>
            <w:gridSpan w:val="3"/>
            <w:shd w:val="clear" w:color="auto" w:fill="auto"/>
            <w:noWrap/>
            <w:vAlign w:val="center"/>
            <w:hideMark/>
          </w:tcPr>
          <w:p w:rsidR="0033413F" w:rsidRPr="00376CBC" w:rsidRDefault="0033413F" w:rsidP="00717C84">
            <w:pPr>
              <w:spacing w:after="0" w:line="240" w:lineRule="auto"/>
              <w:jc w:val="center"/>
              <w:rPr>
                <w:rFonts w:ascii="Times New Roman" w:hAnsi="Times New Roman"/>
                <w:sz w:val="24"/>
                <w:szCs w:val="24"/>
              </w:rPr>
            </w:pPr>
            <w:r w:rsidRPr="00376CBC">
              <w:rPr>
                <w:rFonts w:ascii="Times New Roman" w:hAnsi="Times New Roman"/>
                <w:sz w:val="24"/>
                <w:szCs w:val="24"/>
              </w:rPr>
              <w:t>1</w:t>
            </w:r>
            <w:r w:rsidR="00717C84">
              <w:rPr>
                <w:rFonts w:ascii="Times New Roman" w:hAnsi="Times New Roman"/>
                <w:sz w:val="24"/>
                <w:szCs w:val="24"/>
              </w:rPr>
              <w:t>0575,2</w:t>
            </w:r>
          </w:p>
        </w:tc>
        <w:tc>
          <w:tcPr>
            <w:tcW w:w="1194" w:type="dxa"/>
            <w:shd w:val="clear" w:color="auto" w:fill="auto"/>
            <w:noWrap/>
            <w:vAlign w:val="center"/>
            <w:hideMark/>
          </w:tcPr>
          <w:p w:rsidR="0033413F" w:rsidRPr="00376CBC" w:rsidRDefault="00717C84" w:rsidP="00717C84">
            <w:pPr>
              <w:spacing w:after="0" w:line="240" w:lineRule="auto"/>
              <w:jc w:val="center"/>
              <w:rPr>
                <w:rFonts w:ascii="Times New Roman" w:hAnsi="Times New Roman"/>
                <w:sz w:val="24"/>
                <w:szCs w:val="24"/>
              </w:rPr>
            </w:pPr>
            <w:r>
              <w:rPr>
                <w:rFonts w:ascii="Times New Roman" w:hAnsi="Times New Roman"/>
                <w:sz w:val="24"/>
                <w:szCs w:val="24"/>
              </w:rPr>
              <w:t>9342,8</w:t>
            </w:r>
          </w:p>
        </w:tc>
        <w:tc>
          <w:tcPr>
            <w:tcW w:w="1263" w:type="dxa"/>
            <w:gridSpan w:val="2"/>
            <w:shd w:val="clear" w:color="auto" w:fill="auto"/>
            <w:noWrap/>
            <w:vAlign w:val="center"/>
            <w:hideMark/>
          </w:tcPr>
          <w:p w:rsidR="0033413F" w:rsidRPr="00376CBC" w:rsidRDefault="0033413F" w:rsidP="00717C84">
            <w:pPr>
              <w:spacing w:after="0" w:line="240" w:lineRule="auto"/>
              <w:jc w:val="center"/>
              <w:rPr>
                <w:rFonts w:ascii="Times New Roman" w:hAnsi="Times New Roman"/>
                <w:b/>
                <w:bCs/>
                <w:sz w:val="24"/>
                <w:szCs w:val="24"/>
              </w:rPr>
            </w:pPr>
            <w:r w:rsidRPr="00376CBC">
              <w:rPr>
                <w:rFonts w:ascii="Times New Roman" w:hAnsi="Times New Roman"/>
                <w:b/>
                <w:bCs/>
                <w:sz w:val="24"/>
                <w:szCs w:val="24"/>
              </w:rPr>
              <w:t>3</w:t>
            </w:r>
            <w:r w:rsidR="00717C84">
              <w:rPr>
                <w:rFonts w:ascii="Times New Roman" w:hAnsi="Times New Roman"/>
                <w:b/>
                <w:bCs/>
                <w:sz w:val="24"/>
                <w:szCs w:val="24"/>
              </w:rPr>
              <w:t>2038,4</w:t>
            </w:r>
          </w:p>
        </w:tc>
        <w:tc>
          <w:tcPr>
            <w:tcW w:w="1684" w:type="dxa"/>
            <w:gridSpan w:val="2"/>
            <w:vMerge/>
            <w:shd w:val="clear" w:color="auto" w:fill="auto"/>
            <w:vAlign w:val="center"/>
            <w:hideMark/>
          </w:tcPr>
          <w:p w:rsidR="0033413F" w:rsidRPr="00376CBC" w:rsidRDefault="0033413F" w:rsidP="00E807C4">
            <w:pPr>
              <w:spacing w:after="0" w:line="240" w:lineRule="auto"/>
              <w:rPr>
                <w:rFonts w:ascii="Times New Roman" w:hAnsi="Times New Roman"/>
                <w:sz w:val="24"/>
                <w:szCs w:val="24"/>
              </w:rPr>
            </w:pPr>
          </w:p>
        </w:tc>
      </w:tr>
      <w:tr w:rsidR="0033413F" w:rsidRPr="00376CBC" w:rsidTr="002428A8">
        <w:trPr>
          <w:trHeight w:val="1402"/>
        </w:trPr>
        <w:tc>
          <w:tcPr>
            <w:tcW w:w="1006" w:type="dxa"/>
            <w:gridSpan w:val="2"/>
            <w:vMerge/>
            <w:vAlign w:val="center"/>
            <w:hideMark/>
          </w:tcPr>
          <w:p w:rsidR="0033413F" w:rsidRPr="00376CBC" w:rsidRDefault="0033413F" w:rsidP="00E807C4">
            <w:pPr>
              <w:spacing w:after="0" w:line="240" w:lineRule="auto"/>
              <w:rPr>
                <w:rFonts w:ascii="Times New Roman" w:hAnsi="Times New Roman"/>
                <w:sz w:val="24"/>
                <w:szCs w:val="24"/>
              </w:rPr>
            </w:pPr>
          </w:p>
        </w:tc>
        <w:tc>
          <w:tcPr>
            <w:tcW w:w="3105"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1367"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813"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863" w:type="dxa"/>
            <w:shd w:val="clear" w:color="auto" w:fill="auto"/>
            <w:vAlign w:val="center"/>
            <w:hideMark/>
          </w:tcPr>
          <w:p w:rsidR="0033413F" w:rsidRDefault="0033413F" w:rsidP="00E807C4">
            <w:pPr>
              <w:spacing w:after="0" w:line="240" w:lineRule="auto"/>
              <w:jc w:val="center"/>
              <w:rPr>
                <w:rFonts w:ascii="Times New Roman" w:hAnsi="Times New Roman"/>
                <w:sz w:val="24"/>
                <w:szCs w:val="24"/>
              </w:rPr>
            </w:pPr>
          </w:p>
          <w:p w:rsidR="0033413F" w:rsidRDefault="0033413F" w:rsidP="0033413F">
            <w:pPr>
              <w:spacing w:after="0" w:line="240" w:lineRule="auto"/>
              <w:rPr>
                <w:rFonts w:ascii="Times New Roman" w:hAnsi="Times New Roman"/>
                <w:sz w:val="24"/>
                <w:szCs w:val="24"/>
              </w:rPr>
            </w:pPr>
          </w:p>
          <w:p w:rsidR="0033413F" w:rsidRDefault="0033413F" w:rsidP="00E807C4">
            <w:pPr>
              <w:spacing w:after="0" w:line="240" w:lineRule="auto"/>
              <w:jc w:val="center"/>
              <w:rPr>
                <w:rFonts w:ascii="Times New Roman" w:hAnsi="Times New Roman"/>
                <w:sz w:val="24"/>
                <w:szCs w:val="24"/>
              </w:rPr>
            </w:pPr>
          </w:p>
          <w:p w:rsidR="0033413F" w:rsidRDefault="0033413F" w:rsidP="00E807C4">
            <w:pPr>
              <w:spacing w:after="0" w:line="240" w:lineRule="auto"/>
              <w:jc w:val="center"/>
              <w:rPr>
                <w:rFonts w:ascii="Times New Roman" w:hAnsi="Times New Roman"/>
                <w:sz w:val="24"/>
                <w:szCs w:val="24"/>
              </w:rPr>
            </w:pPr>
            <w:r>
              <w:rPr>
                <w:rFonts w:ascii="Times New Roman" w:hAnsi="Times New Roman"/>
                <w:sz w:val="24"/>
                <w:szCs w:val="24"/>
              </w:rPr>
              <w:t>0709</w:t>
            </w:r>
          </w:p>
          <w:p w:rsidR="0033413F" w:rsidRDefault="0033413F" w:rsidP="00E807C4">
            <w:pPr>
              <w:spacing w:after="0" w:line="240" w:lineRule="auto"/>
              <w:jc w:val="center"/>
              <w:rPr>
                <w:rFonts w:ascii="Times New Roman" w:hAnsi="Times New Roman"/>
                <w:sz w:val="24"/>
                <w:szCs w:val="24"/>
              </w:rPr>
            </w:pPr>
          </w:p>
          <w:p w:rsidR="0033413F" w:rsidRDefault="0033413F" w:rsidP="00E807C4">
            <w:pPr>
              <w:spacing w:after="0" w:line="240" w:lineRule="auto"/>
              <w:jc w:val="center"/>
              <w:rPr>
                <w:rFonts w:ascii="Times New Roman" w:hAnsi="Times New Roman"/>
                <w:sz w:val="24"/>
                <w:szCs w:val="24"/>
              </w:rPr>
            </w:pPr>
          </w:p>
          <w:p w:rsidR="0033413F" w:rsidRPr="00376CBC" w:rsidRDefault="0033413F" w:rsidP="00E807C4">
            <w:pPr>
              <w:spacing w:after="0" w:line="240" w:lineRule="auto"/>
              <w:jc w:val="center"/>
              <w:rPr>
                <w:rFonts w:ascii="Times New Roman" w:hAnsi="Times New Roman"/>
                <w:sz w:val="24"/>
                <w:szCs w:val="24"/>
              </w:rPr>
            </w:pPr>
          </w:p>
        </w:tc>
        <w:tc>
          <w:tcPr>
            <w:tcW w:w="1475"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646" w:type="dxa"/>
            <w:vMerge/>
            <w:vAlign w:val="center"/>
            <w:hideMark/>
          </w:tcPr>
          <w:p w:rsidR="0033413F" w:rsidRPr="00376CBC" w:rsidRDefault="0033413F"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33413F" w:rsidRPr="00376CBC" w:rsidRDefault="0033413F" w:rsidP="00E807C4">
            <w:pPr>
              <w:spacing w:after="0" w:line="240" w:lineRule="auto"/>
              <w:jc w:val="center"/>
              <w:rPr>
                <w:rFonts w:ascii="Times New Roman" w:hAnsi="Times New Roman"/>
                <w:sz w:val="24"/>
                <w:szCs w:val="24"/>
              </w:rPr>
            </w:pPr>
            <w:r w:rsidRPr="00376CBC">
              <w:rPr>
                <w:rFonts w:ascii="Times New Roman" w:hAnsi="Times New Roman"/>
                <w:sz w:val="24"/>
                <w:szCs w:val="24"/>
              </w:rPr>
              <w:t>2659,0</w:t>
            </w:r>
          </w:p>
        </w:tc>
        <w:tc>
          <w:tcPr>
            <w:tcW w:w="1512" w:type="dxa"/>
            <w:gridSpan w:val="3"/>
            <w:shd w:val="clear" w:color="auto" w:fill="auto"/>
            <w:noWrap/>
            <w:vAlign w:val="center"/>
            <w:hideMark/>
          </w:tcPr>
          <w:p w:rsidR="0033413F" w:rsidRPr="00376CBC" w:rsidRDefault="0033413F" w:rsidP="00E807C4">
            <w:pPr>
              <w:spacing w:after="0" w:line="240" w:lineRule="auto"/>
              <w:jc w:val="center"/>
              <w:rPr>
                <w:rFonts w:ascii="Times New Roman" w:hAnsi="Times New Roman"/>
                <w:sz w:val="24"/>
                <w:szCs w:val="24"/>
              </w:rPr>
            </w:pPr>
            <w:r>
              <w:rPr>
                <w:rFonts w:ascii="Times New Roman" w:hAnsi="Times New Roman"/>
                <w:sz w:val="24"/>
                <w:szCs w:val="24"/>
              </w:rPr>
              <w:t>2798</w:t>
            </w:r>
            <w:r w:rsidRPr="00376CBC">
              <w:rPr>
                <w:rFonts w:ascii="Times New Roman" w:hAnsi="Times New Roman"/>
                <w:sz w:val="24"/>
                <w:szCs w:val="24"/>
              </w:rPr>
              <w:t>,0</w:t>
            </w:r>
          </w:p>
        </w:tc>
        <w:tc>
          <w:tcPr>
            <w:tcW w:w="1194" w:type="dxa"/>
            <w:shd w:val="clear" w:color="auto" w:fill="auto"/>
            <w:noWrap/>
            <w:vAlign w:val="center"/>
            <w:hideMark/>
          </w:tcPr>
          <w:p w:rsidR="0033413F" w:rsidRPr="00376CBC" w:rsidRDefault="0033413F" w:rsidP="00E807C4">
            <w:pPr>
              <w:spacing w:after="0" w:line="240" w:lineRule="auto"/>
              <w:jc w:val="center"/>
              <w:rPr>
                <w:rFonts w:ascii="Times New Roman" w:hAnsi="Times New Roman"/>
                <w:sz w:val="24"/>
                <w:szCs w:val="24"/>
              </w:rPr>
            </w:pPr>
            <w:r w:rsidRPr="00376CBC">
              <w:rPr>
                <w:rFonts w:ascii="Times New Roman" w:hAnsi="Times New Roman"/>
                <w:sz w:val="24"/>
                <w:szCs w:val="24"/>
              </w:rPr>
              <w:t>2</w:t>
            </w:r>
            <w:r>
              <w:rPr>
                <w:rFonts w:ascii="Times New Roman" w:hAnsi="Times New Roman"/>
                <w:sz w:val="24"/>
                <w:szCs w:val="24"/>
              </w:rPr>
              <w:t>843,0</w:t>
            </w:r>
          </w:p>
        </w:tc>
        <w:tc>
          <w:tcPr>
            <w:tcW w:w="1263" w:type="dxa"/>
            <w:gridSpan w:val="2"/>
            <w:shd w:val="clear" w:color="auto" w:fill="auto"/>
            <w:noWrap/>
            <w:vAlign w:val="center"/>
            <w:hideMark/>
          </w:tcPr>
          <w:p w:rsidR="0033413F" w:rsidRPr="00376CBC" w:rsidRDefault="0033413F" w:rsidP="00E807C4">
            <w:pPr>
              <w:spacing w:after="0" w:line="240" w:lineRule="auto"/>
              <w:jc w:val="center"/>
              <w:rPr>
                <w:rFonts w:ascii="Times New Roman" w:hAnsi="Times New Roman"/>
                <w:b/>
                <w:bCs/>
                <w:sz w:val="24"/>
                <w:szCs w:val="24"/>
              </w:rPr>
            </w:pPr>
            <w:r>
              <w:rPr>
                <w:rFonts w:ascii="Times New Roman" w:hAnsi="Times New Roman"/>
                <w:b/>
                <w:bCs/>
                <w:sz w:val="24"/>
                <w:szCs w:val="24"/>
              </w:rPr>
              <w:t>8300</w:t>
            </w:r>
            <w:r w:rsidRPr="00376CBC">
              <w:rPr>
                <w:rFonts w:ascii="Times New Roman" w:hAnsi="Times New Roman"/>
                <w:b/>
                <w:bCs/>
                <w:sz w:val="24"/>
                <w:szCs w:val="24"/>
              </w:rPr>
              <w:t>,0</w:t>
            </w:r>
          </w:p>
        </w:tc>
        <w:tc>
          <w:tcPr>
            <w:tcW w:w="1684" w:type="dxa"/>
            <w:gridSpan w:val="2"/>
            <w:vMerge/>
            <w:shd w:val="clear" w:color="auto" w:fill="auto"/>
            <w:vAlign w:val="center"/>
            <w:hideMark/>
          </w:tcPr>
          <w:p w:rsidR="0033413F" w:rsidRPr="00376CBC" w:rsidRDefault="0033413F" w:rsidP="00E807C4">
            <w:pPr>
              <w:spacing w:after="0" w:line="240" w:lineRule="auto"/>
              <w:rPr>
                <w:rFonts w:ascii="Times New Roman" w:hAnsi="Times New Roman"/>
                <w:sz w:val="24"/>
                <w:szCs w:val="24"/>
              </w:rPr>
            </w:pPr>
          </w:p>
        </w:tc>
      </w:tr>
      <w:tr w:rsidR="00FF0817" w:rsidRPr="00376CBC" w:rsidTr="002428A8">
        <w:trPr>
          <w:trHeight w:val="585"/>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0709</w:t>
            </w: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244,350</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37,40</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37,40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37,40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112,20</w:t>
            </w:r>
          </w:p>
        </w:tc>
        <w:tc>
          <w:tcPr>
            <w:tcW w:w="1684" w:type="dxa"/>
            <w:gridSpan w:val="2"/>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xml:space="preserve">Ежегодно премии получат учащиеся в рамках мероприятия  "Ученик </w:t>
            </w:r>
            <w:r w:rsidRPr="00376CBC">
              <w:rPr>
                <w:rFonts w:ascii="Times New Roman" w:hAnsi="Times New Roman"/>
                <w:sz w:val="24"/>
                <w:szCs w:val="24"/>
              </w:rPr>
              <w:lastRenderedPageBreak/>
              <w:t>года"</w:t>
            </w:r>
          </w:p>
        </w:tc>
      </w:tr>
      <w:tr w:rsidR="00AE2535" w:rsidRPr="00376CBC" w:rsidTr="002428A8">
        <w:trPr>
          <w:trHeight w:val="984"/>
        </w:trPr>
        <w:tc>
          <w:tcPr>
            <w:tcW w:w="1006" w:type="dxa"/>
            <w:gridSpan w:val="2"/>
            <w:shd w:val="clear" w:color="auto" w:fill="auto"/>
            <w:hideMark/>
          </w:tcPr>
          <w:p w:rsidR="00AE2535" w:rsidRPr="00376CBC" w:rsidRDefault="00AE2535" w:rsidP="00E807C4">
            <w:pPr>
              <w:spacing w:after="0" w:line="240" w:lineRule="auto"/>
              <w:rPr>
                <w:rFonts w:ascii="Times New Roman" w:hAnsi="Times New Roman"/>
                <w:sz w:val="24"/>
                <w:szCs w:val="24"/>
              </w:rPr>
            </w:pPr>
            <w:r w:rsidRPr="00376CBC">
              <w:rPr>
                <w:rFonts w:ascii="Times New Roman" w:hAnsi="Times New Roman"/>
                <w:sz w:val="24"/>
                <w:szCs w:val="24"/>
              </w:rPr>
              <w:lastRenderedPageBreak/>
              <w:t>1.1.8</w:t>
            </w:r>
          </w:p>
        </w:tc>
        <w:tc>
          <w:tcPr>
            <w:tcW w:w="3105" w:type="dxa"/>
            <w:shd w:val="clear" w:color="auto" w:fill="auto"/>
            <w:hideMark/>
          </w:tcPr>
          <w:p w:rsidR="00AE2535" w:rsidRPr="00376CBC" w:rsidRDefault="00AE2535" w:rsidP="00E807C4">
            <w:pPr>
              <w:spacing w:after="0" w:line="240" w:lineRule="auto"/>
              <w:rPr>
                <w:rFonts w:ascii="Times New Roman" w:hAnsi="Times New Roman"/>
                <w:sz w:val="24"/>
                <w:szCs w:val="24"/>
              </w:rPr>
            </w:pPr>
            <w:r w:rsidRPr="00376CBC">
              <w:rPr>
                <w:rFonts w:ascii="Times New Roman" w:hAnsi="Times New Roman"/>
                <w:sz w:val="24"/>
                <w:szCs w:val="24"/>
              </w:rPr>
              <w:t xml:space="preserve">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 в соответствии с Законом края от 27 декабря 2005 года № 17-4377) </w:t>
            </w:r>
          </w:p>
        </w:tc>
        <w:tc>
          <w:tcPr>
            <w:tcW w:w="1367" w:type="dxa"/>
            <w:vMerge/>
            <w:vAlign w:val="center"/>
            <w:hideMark/>
          </w:tcPr>
          <w:p w:rsidR="00AE2535" w:rsidRPr="00376CBC" w:rsidRDefault="00AE2535" w:rsidP="00E807C4">
            <w:pPr>
              <w:spacing w:after="0" w:line="240" w:lineRule="auto"/>
              <w:rPr>
                <w:rFonts w:ascii="Times New Roman" w:hAnsi="Times New Roman"/>
                <w:sz w:val="24"/>
                <w:szCs w:val="24"/>
              </w:rPr>
            </w:pPr>
          </w:p>
        </w:tc>
        <w:tc>
          <w:tcPr>
            <w:tcW w:w="813" w:type="dxa"/>
            <w:shd w:val="clear" w:color="auto" w:fill="auto"/>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shd w:val="clear" w:color="auto" w:fill="auto"/>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10 03</w:t>
            </w:r>
          </w:p>
        </w:tc>
        <w:tc>
          <w:tcPr>
            <w:tcW w:w="1475" w:type="dxa"/>
            <w:shd w:val="clear" w:color="auto" w:fill="auto"/>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0110075660</w:t>
            </w:r>
          </w:p>
        </w:tc>
        <w:tc>
          <w:tcPr>
            <w:tcW w:w="646" w:type="dxa"/>
            <w:shd w:val="clear" w:color="auto" w:fill="auto"/>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14376,3</w:t>
            </w:r>
          </w:p>
        </w:tc>
        <w:tc>
          <w:tcPr>
            <w:tcW w:w="1512" w:type="dxa"/>
            <w:gridSpan w:val="3"/>
            <w:shd w:val="clear" w:color="auto" w:fill="auto"/>
            <w:noWrap/>
            <w:vAlign w:val="center"/>
            <w:hideMark/>
          </w:tcPr>
          <w:p w:rsidR="00AE2535" w:rsidRPr="00376CBC" w:rsidRDefault="00AE2535" w:rsidP="0033413F">
            <w:pPr>
              <w:spacing w:after="0" w:line="240" w:lineRule="auto"/>
              <w:ind w:right="-398"/>
              <w:jc w:val="center"/>
              <w:rPr>
                <w:rFonts w:ascii="Times New Roman" w:hAnsi="Times New Roman"/>
                <w:sz w:val="24"/>
                <w:szCs w:val="24"/>
              </w:rPr>
            </w:pPr>
            <w:r w:rsidRPr="00376CBC">
              <w:rPr>
                <w:rFonts w:ascii="Times New Roman" w:hAnsi="Times New Roman"/>
                <w:sz w:val="24"/>
                <w:szCs w:val="24"/>
              </w:rPr>
              <w:t>14221,5</w:t>
            </w:r>
          </w:p>
        </w:tc>
        <w:tc>
          <w:tcPr>
            <w:tcW w:w="1194" w:type="dxa"/>
            <w:shd w:val="clear" w:color="auto" w:fill="auto"/>
            <w:noWrap/>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14221,5</w:t>
            </w:r>
          </w:p>
        </w:tc>
        <w:tc>
          <w:tcPr>
            <w:tcW w:w="1263" w:type="dxa"/>
            <w:gridSpan w:val="2"/>
            <w:shd w:val="clear" w:color="auto" w:fill="auto"/>
            <w:noWrap/>
            <w:vAlign w:val="center"/>
            <w:hideMark/>
          </w:tcPr>
          <w:p w:rsidR="00AE2535" w:rsidRPr="00376CBC" w:rsidRDefault="00AE2535" w:rsidP="0033413F">
            <w:pPr>
              <w:spacing w:after="0" w:line="240" w:lineRule="auto"/>
              <w:jc w:val="center"/>
              <w:rPr>
                <w:rFonts w:ascii="Times New Roman" w:hAnsi="Times New Roman"/>
                <w:b/>
                <w:bCs/>
                <w:sz w:val="24"/>
                <w:szCs w:val="24"/>
              </w:rPr>
            </w:pPr>
            <w:r w:rsidRPr="00376CBC">
              <w:rPr>
                <w:rFonts w:ascii="Times New Roman" w:hAnsi="Times New Roman"/>
                <w:b/>
                <w:bCs/>
                <w:sz w:val="24"/>
                <w:szCs w:val="24"/>
              </w:rPr>
              <w:t>42819,3</w:t>
            </w:r>
          </w:p>
        </w:tc>
        <w:tc>
          <w:tcPr>
            <w:tcW w:w="1684" w:type="dxa"/>
            <w:gridSpan w:val="2"/>
            <w:vMerge w:val="restart"/>
            <w:shd w:val="clear" w:color="auto" w:fill="auto"/>
            <w:vAlign w:val="center"/>
            <w:hideMark/>
          </w:tcPr>
          <w:p w:rsidR="00AE2535" w:rsidRPr="00376CBC" w:rsidRDefault="00AE2535" w:rsidP="00E807C4">
            <w:pPr>
              <w:spacing w:after="0" w:line="240" w:lineRule="auto"/>
              <w:rPr>
                <w:rFonts w:ascii="Times New Roman" w:hAnsi="Times New Roman"/>
                <w:sz w:val="24"/>
                <w:szCs w:val="24"/>
              </w:rPr>
            </w:pPr>
            <w:r w:rsidRPr="00376CBC">
              <w:rPr>
                <w:rFonts w:ascii="Times New Roman" w:hAnsi="Times New Roman"/>
                <w:sz w:val="24"/>
                <w:szCs w:val="24"/>
              </w:rPr>
              <w:t>833 ребенка из малообеспеченных  семей обеспеченны питанием без взимания платы в течение учебного года. Предоставляется денежная компенсация взамен бесплатного горячего завтрака и обеда обучающимся с ограниченными возможностями здоровья в образовательных учреждениях.</w:t>
            </w:r>
          </w:p>
          <w:p w:rsidR="00AE2535" w:rsidRPr="00376CBC" w:rsidRDefault="00AE2535" w:rsidP="00E807C4">
            <w:pPr>
              <w:spacing w:after="0" w:line="240" w:lineRule="auto"/>
              <w:rPr>
                <w:rFonts w:ascii="Times New Roman" w:hAnsi="Times New Roman"/>
                <w:sz w:val="24"/>
                <w:szCs w:val="24"/>
              </w:rPr>
            </w:pPr>
            <w:r w:rsidRPr="00376CBC">
              <w:rPr>
                <w:rFonts w:ascii="Times New Roman" w:hAnsi="Times New Roman"/>
                <w:sz w:val="24"/>
                <w:szCs w:val="24"/>
              </w:rPr>
              <w:t> </w:t>
            </w:r>
          </w:p>
        </w:tc>
      </w:tr>
      <w:tr w:rsidR="00AE2535" w:rsidRPr="00376CBC" w:rsidTr="002428A8">
        <w:trPr>
          <w:trHeight w:val="885"/>
        </w:trPr>
        <w:tc>
          <w:tcPr>
            <w:tcW w:w="1006" w:type="dxa"/>
            <w:gridSpan w:val="2"/>
            <w:shd w:val="clear" w:color="auto" w:fill="auto"/>
            <w:noWrap/>
            <w:hideMark/>
          </w:tcPr>
          <w:p w:rsidR="00AE2535" w:rsidRPr="00376CBC" w:rsidRDefault="00AE2535" w:rsidP="00E807C4">
            <w:pPr>
              <w:spacing w:after="0" w:line="240" w:lineRule="auto"/>
              <w:rPr>
                <w:rFonts w:ascii="Times New Roman" w:hAnsi="Times New Roman"/>
                <w:sz w:val="24"/>
                <w:szCs w:val="24"/>
              </w:rPr>
            </w:pPr>
            <w:r w:rsidRPr="00376CBC">
              <w:rPr>
                <w:rFonts w:ascii="Times New Roman" w:hAnsi="Times New Roman"/>
                <w:sz w:val="24"/>
                <w:szCs w:val="24"/>
              </w:rPr>
              <w:t>1.1.9</w:t>
            </w:r>
          </w:p>
        </w:tc>
        <w:tc>
          <w:tcPr>
            <w:tcW w:w="3105" w:type="dxa"/>
            <w:shd w:val="clear" w:color="auto" w:fill="auto"/>
            <w:hideMark/>
          </w:tcPr>
          <w:p w:rsidR="00AE2535" w:rsidRPr="00376CBC" w:rsidRDefault="00AE2535" w:rsidP="00E807C4">
            <w:pPr>
              <w:spacing w:after="0" w:line="240" w:lineRule="auto"/>
              <w:rPr>
                <w:rFonts w:ascii="Times New Roman" w:hAnsi="Times New Roman"/>
                <w:sz w:val="24"/>
                <w:szCs w:val="24"/>
              </w:rPr>
            </w:pPr>
            <w:r w:rsidRPr="00376CBC">
              <w:rPr>
                <w:rFonts w:ascii="Times New Roman" w:hAnsi="Times New Roman"/>
                <w:sz w:val="24"/>
                <w:szCs w:val="24"/>
              </w:rPr>
              <w:t>Осуществление  государственных полномочий по обеспечению отдыха и оздоровления детей</w:t>
            </w:r>
          </w:p>
        </w:tc>
        <w:tc>
          <w:tcPr>
            <w:tcW w:w="1367" w:type="dxa"/>
            <w:vMerge/>
            <w:hideMark/>
          </w:tcPr>
          <w:p w:rsidR="00AE2535" w:rsidRPr="00376CBC" w:rsidRDefault="00AE2535" w:rsidP="00E807C4">
            <w:pPr>
              <w:spacing w:after="0" w:line="240" w:lineRule="auto"/>
              <w:rPr>
                <w:rFonts w:ascii="Times New Roman" w:hAnsi="Times New Roman"/>
                <w:sz w:val="24"/>
                <w:szCs w:val="24"/>
              </w:rPr>
            </w:pPr>
          </w:p>
        </w:tc>
        <w:tc>
          <w:tcPr>
            <w:tcW w:w="813" w:type="dxa"/>
            <w:shd w:val="clear" w:color="auto" w:fill="auto"/>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shd w:val="clear" w:color="auto" w:fill="auto"/>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070</w:t>
            </w:r>
            <w:r>
              <w:rPr>
                <w:rFonts w:ascii="Times New Roman" w:hAnsi="Times New Roman"/>
                <w:sz w:val="24"/>
                <w:szCs w:val="24"/>
              </w:rPr>
              <w:t>9</w:t>
            </w:r>
          </w:p>
        </w:tc>
        <w:tc>
          <w:tcPr>
            <w:tcW w:w="1475" w:type="dxa"/>
            <w:shd w:val="clear" w:color="auto" w:fill="auto"/>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0110076490</w:t>
            </w:r>
          </w:p>
        </w:tc>
        <w:tc>
          <w:tcPr>
            <w:tcW w:w="646" w:type="dxa"/>
            <w:shd w:val="clear" w:color="auto" w:fill="auto"/>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8700,2</w:t>
            </w:r>
          </w:p>
        </w:tc>
        <w:tc>
          <w:tcPr>
            <w:tcW w:w="1512" w:type="dxa"/>
            <w:gridSpan w:val="3"/>
            <w:shd w:val="clear" w:color="auto" w:fill="auto"/>
            <w:noWrap/>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8700,2</w:t>
            </w:r>
          </w:p>
        </w:tc>
        <w:tc>
          <w:tcPr>
            <w:tcW w:w="1194" w:type="dxa"/>
            <w:shd w:val="clear" w:color="auto" w:fill="auto"/>
            <w:noWrap/>
            <w:vAlign w:val="center"/>
            <w:hideMark/>
          </w:tcPr>
          <w:p w:rsidR="00AE2535" w:rsidRPr="00376CBC"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8700,2</w:t>
            </w:r>
          </w:p>
        </w:tc>
        <w:tc>
          <w:tcPr>
            <w:tcW w:w="1263" w:type="dxa"/>
            <w:gridSpan w:val="2"/>
            <w:shd w:val="clear" w:color="auto" w:fill="auto"/>
            <w:noWrap/>
            <w:vAlign w:val="center"/>
            <w:hideMark/>
          </w:tcPr>
          <w:p w:rsidR="00AE2535" w:rsidRPr="00376CBC" w:rsidRDefault="00AE2535" w:rsidP="0033413F">
            <w:pPr>
              <w:spacing w:after="0" w:line="240" w:lineRule="auto"/>
              <w:jc w:val="center"/>
              <w:rPr>
                <w:rFonts w:ascii="Times New Roman" w:hAnsi="Times New Roman"/>
                <w:b/>
                <w:bCs/>
                <w:sz w:val="24"/>
                <w:szCs w:val="24"/>
              </w:rPr>
            </w:pPr>
            <w:r w:rsidRPr="00376CBC">
              <w:rPr>
                <w:rFonts w:ascii="Times New Roman" w:hAnsi="Times New Roman"/>
                <w:b/>
                <w:bCs/>
                <w:sz w:val="24"/>
                <w:szCs w:val="24"/>
              </w:rPr>
              <w:t>26100,6</w:t>
            </w:r>
          </w:p>
        </w:tc>
        <w:tc>
          <w:tcPr>
            <w:tcW w:w="1684" w:type="dxa"/>
            <w:gridSpan w:val="2"/>
            <w:vMerge/>
            <w:shd w:val="clear" w:color="auto" w:fill="auto"/>
            <w:vAlign w:val="center"/>
            <w:hideMark/>
          </w:tcPr>
          <w:p w:rsidR="00AE2535" w:rsidRPr="00376CBC" w:rsidRDefault="00AE2535" w:rsidP="00E807C4">
            <w:pPr>
              <w:spacing w:after="0" w:line="240" w:lineRule="auto"/>
              <w:rPr>
                <w:rFonts w:ascii="Times New Roman" w:hAnsi="Times New Roman"/>
                <w:sz w:val="24"/>
                <w:szCs w:val="24"/>
              </w:rPr>
            </w:pPr>
          </w:p>
        </w:tc>
      </w:tr>
      <w:tr w:rsidR="00AE2535" w:rsidRPr="00376CBC" w:rsidTr="002428A8">
        <w:trPr>
          <w:trHeight w:val="449"/>
        </w:trPr>
        <w:tc>
          <w:tcPr>
            <w:tcW w:w="1006" w:type="dxa"/>
            <w:gridSpan w:val="2"/>
            <w:vMerge w:val="restart"/>
            <w:shd w:val="clear" w:color="auto" w:fill="auto"/>
            <w:noWrap/>
            <w:hideMark/>
          </w:tcPr>
          <w:p w:rsidR="00AE2535" w:rsidRPr="00376CBC" w:rsidRDefault="00AE2535" w:rsidP="00E807C4">
            <w:pPr>
              <w:spacing w:after="0" w:line="240" w:lineRule="auto"/>
              <w:rPr>
                <w:rFonts w:ascii="Times New Roman" w:hAnsi="Times New Roman"/>
                <w:sz w:val="24"/>
                <w:szCs w:val="24"/>
              </w:rPr>
            </w:pPr>
            <w:r w:rsidRPr="00376CBC">
              <w:rPr>
                <w:rFonts w:ascii="Times New Roman" w:hAnsi="Times New Roman"/>
                <w:sz w:val="24"/>
                <w:szCs w:val="24"/>
              </w:rPr>
              <w:t>1.1.10</w:t>
            </w:r>
          </w:p>
        </w:tc>
        <w:tc>
          <w:tcPr>
            <w:tcW w:w="3105" w:type="dxa"/>
            <w:vMerge w:val="restart"/>
            <w:shd w:val="clear" w:color="auto" w:fill="auto"/>
            <w:vAlign w:val="center"/>
            <w:hideMark/>
          </w:tcPr>
          <w:p w:rsidR="00AE2535" w:rsidRPr="000C4579" w:rsidRDefault="00AE2535" w:rsidP="00E807C4">
            <w:pPr>
              <w:spacing w:after="0" w:line="240" w:lineRule="auto"/>
              <w:jc w:val="both"/>
              <w:rPr>
                <w:rFonts w:ascii="Times New Roman" w:hAnsi="Times New Roman"/>
                <w:sz w:val="24"/>
                <w:szCs w:val="24"/>
              </w:rPr>
            </w:pPr>
            <w:r w:rsidRPr="00376CBC">
              <w:rPr>
                <w:rFonts w:ascii="Times New Roman" w:hAnsi="Times New Roman"/>
                <w:sz w:val="24"/>
                <w:szCs w:val="24"/>
              </w:rPr>
              <w:t xml:space="preserve">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w:t>
            </w:r>
            <w:r w:rsidRPr="00376CBC">
              <w:rPr>
                <w:rFonts w:ascii="Times New Roman" w:hAnsi="Times New Roman"/>
                <w:sz w:val="24"/>
                <w:szCs w:val="24"/>
              </w:rPr>
              <w:lastRenderedPageBreak/>
              <w:t>загородных оздоровительных лагерях санитарных врачей</w:t>
            </w:r>
          </w:p>
        </w:tc>
        <w:tc>
          <w:tcPr>
            <w:tcW w:w="1367" w:type="dxa"/>
            <w:vMerge/>
            <w:vAlign w:val="center"/>
            <w:hideMark/>
          </w:tcPr>
          <w:p w:rsidR="00AE2535" w:rsidRPr="00376CBC" w:rsidRDefault="00AE2535" w:rsidP="00E807C4">
            <w:pPr>
              <w:spacing w:after="0" w:line="240" w:lineRule="auto"/>
              <w:rPr>
                <w:rFonts w:ascii="Times New Roman" w:hAnsi="Times New Roman"/>
                <w:sz w:val="24"/>
                <w:szCs w:val="24"/>
              </w:rPr>
            </w:pPr>
          </w:p>
        </w:tc>
        <w:tc>
          <w:tcPr>
            <w:tcW w:w="813" w:type="dxa"/>
            <w:vMerge w:val="restart"/>
            <w:shd w:val="clear" w:color="auto" w:fill="auto"/>
            <w:vAlign w:val="center"/>
            <w:hideMark/>
          </w:tcPr>
          <w:p w:rsidR="00AE2535" w:rsidRPr="00376CBC" w:rsidRDefault="00AE2535"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vMerge w:val="restart"/>
            <w:shd w:val="clear" w:color="auto" w:fill="auto"/>
            <w:vAlign w:val="center"/>
            <w:hideMark/>
          </w:tcPr>
          <w:p w:rsidR="00AE2535" w:rsidRPr="00376CBC" w:rsidRDefault="00AE2535" w:rsidP="00E807C4">
            <w:pPr>
              <w:spacing w:after="0" w:line="240" w:lineRule="auto"/>
              <w:jc w:val="center"/>
              <w:rPr>
                <w:rFonts w:ascii="Times New Roman" w:hAnsi="Times New Roman"/>
                <w:sz w:val="24"/>
                <w:szCs w:val="24"/>
              </w:rPr>
            </w:pPr>
            <w:r w:rsidRPr="00376CBC">
              <w:rPr>
                <w:rFonts w:ascii="Times New Roman" w:hAnsi="Times New Roman"/>
                <w:sz w:val="24"/>
                <w:szCs w:val="24"/>
              </w:rPr>
              <w:t>070</w:t>
            </w:r>
            <w:r>
              <w:rPr>
                <w:rFonts w:ascii="Times New Roman" w:hAnsi="Times New Roman"/>
                <w:sz w:val="24"/>
                <w:szCs w:val="24"/>
              </w:rPr>
              <w:t>9</w:t>
            </w:r>
          </w:p>
        </w:tc>
        <w:tc>
          <w:tcPr>
            <w:tcW w:w="1475" w:type="dxa"/>
            <w:vMerge w:val="restart"/>
            <w:shd w:val="clear" w:color="auto" w:fill="auto"/>
            <w:vAlign w:val="center"/>
            <w:hideMark/>
          </w:tcPr>
          <w:p w:rsidR="00AE2535" w:rsidRPr="00376CBC" w:rsidRDefault="00AE2535" w:rsidP="00E807C4">
            <w:pPr>
              <w:spacing w:after="0" w:line="240" w:lineRule="auto"/>
              <w:jc w:val="center"/>
              <w:rPr>
                <w:rFonts w:ascii="Times New Roman" w:hAnsi="Times New Roman"/>
                <w:sz w:val="24"/>
                <w:szCs w:val="24"/>
              </w:rPr>
            </w:pPr>
            <w:r w:rsidRPr="00376CBC">
              <w:rPr>
                <w:rFonts w:ascii="Times New Roman" w:hAnsi="Times New Roman"/>
                <w:sz w:val="24"/>
                <w:szCs w:val="24"/>
              </w:rPr>
              <w:t>01100S3970</w:t>
            </w:r>
          </w:p>
        </w:tc>
        <w:tc>
          <w:tcPr>
            <w:tcW w:w="646" w:type="dxa"/>
            <w:vMerge w:val="restart"/>
            <w:shd w:val="clear" w:color="auto" w:fill="auto"/>
            <w:vAlign w:val="center"/>
            <w:hideMark/>
          </w:tcPr>
          <w:p w:rsidR="00AE2535" w:rsidRPr="00376CBC" w:rsidRDefault="00AE2535" w:rsidP="00E807C4">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AE2535" w:rsidRDefault="00AE2535" w:rsidP="00E807C4">
            <w:pPr>
              <w:spacing w:after="0" w:line="240" w:lineRule="auto"/>
              <w:jc w:val="center"/>
              <w:rPr>
                <w:rFonts w:ascii="Times New Roman" w:hAnsi="Times New Roman"/>
                <w:sz w:val="24"/>
                <w:szCs w:val="24"/>
              </w:rPr>
            </w:pPr>
          </w:p>
          <w:p w:rsidR="00AE2535" w:rsidRDefault="00AE2535" w:rsidP="00E807C4">
            <w:pPr>
              <w:spacing w:after="0" w:line="240" w:lineRule="auto"/>
              <w:jc w:val="center"/>
              <w:rPr>
                <w:rFonts w:ascii="Times New Roman" w:hAnsi="Times New Roman"/>
                <w:sz w:val="24"/>
                <w:szCs w:val="24"/>
              </w:rPr>
            </w:pPr>
          </w:p>
          <w:p w:rsidR="00AE2535" w:rsidRDefault="00AE2535" w:rsidP="00E807C4">
            <w:pPr>
              <w:spacing w:after="0" w:line="240" w:lineRule="auto"/>
              <w:jc w:val="center"/>
              <w:rPr>
                <w:rFonts w:ascii="Times New Roman" w:hAnsi="Times New Roman"/>
                <w:sz w:val="24"/>
                <w:szCs w:val="24"/>
              </w:rPr>
            </w:pPr>
          </w:p>
          <w:p w:rsidR="00AE2535" w:rsidRDefault="00AE2535" w:rsidP="00E807C4">
            <w:pPr>
              <w:spacing w:after="0" w:line="240" w:lineRule="auto"/>
              <w:jc w:val="center"/>
              <w:rPr>
                <w:rFonts w:ascii="Times New Roman" w:hAnsi="Times New Roman"/>
                <w:sz w:val="24"/>
                <w:szCs w:val="24"/>
              </w:rPr>
            </w:pPr>
          </w:p>
          <w:p w:rsidR="00AE2535" w:rsidRDefault="00AE2535" w:rsidP="0033413F">
            <w:pPr>
              <w:spacing w:after="0" w:line="240" w:lineRule="auto"/>
              <w:jc w:val="center"/>
              <w:rPr>
                <w:rFonts w:ascii="Times New Roman" w:hAnsi="Times New Roman"/>
                <w:sz w:val="24"/>
                <w:szCs w:val="24"/>
              </w:rPr>
            </w:pPr>
          </w:p>
          <w:p w:rsidR="00AE2535" w:rsidRDefault="00AE2535" w:rsidP="0033413F">
            <w:pPr>
              <w:spacing w:after="0" w:line="240" w:lineRule="auto"/>
              <w:jc w:val="center"/>
              <w:rPr>
                <w:rFonts w:ascii="Times New Roman" w:hAnsi="Times New Roman"/>
                <w:sz w:val="24"/>
                <w:szCs w:val="24"/>
              </w:rPr>
            </w:pPr>
            <w:r w:rsidRPr="00376CBC">
              <w:rPr>
                <w:rFonts w:ascii="Times New Roman" w:hAnsi="Times New Roman"/>
                <w:sz w:val="24"/>
                <w:szCs w:val="24"/>
              </w:rPr>
              <w:t>561,5</w:t>
            </w:r>
          </w:p>
          <w:p w:rsidR="00AE2535" w:rsidRDefault="00AE2535" w:rsidP="0033413F">
            <w:pPr>
              <w:spacing w:after="0" w:line="240" w:lineRule="auto"/>
              <w:rPr>
                <w:rFonts w:ascii="Times New Roman" w:hAnsi="Times New Roman"/>
                <w:sz w:val="24"/>
                <w:szCs w:val="24"/>
              </w:rPr>
            </w:pPr>
          </w:p>
          <w:p w:rsidR="00AE2535" w:rsidRDefault="00AE2535" w:rsidP="00E807C4">
            <w:pPr>
              <w:spacing w:after="0" w:line="240" w:lineRule="auto"/>
              <w:jc w:val="center"/>
              <w:rPr>
                <w:rFonts w:ascii="Times New Roman" w:hAnsi="Times New Roman"/>
                <w:sz w:val="24"/>
                <w:szCs w:val="24"/>
              </w:rPr>
            </w:pPr>
          </w:p>
          <w:p w:rsidR="00AE2535" w:rsidRDefault="00AE2535" w:rsidP="00E807C4">
            <w:pPr>
              <w:spacing w:after="0" w:line="240" w:lineRule="auto"/>
              <w:jc w:val="center"/>
              <w:rPr>
                <w:rFonts w:ascii="Times New Roman" w:hAnsi="Times New Roman"/>
                <w:sz w:val="24"/>
                <w:szCs w:val="24"/>
              </w:rPr>
            </w:pPr>
          </w:p>
          <w:p w:rsidR="00AE2535" w:rsidRDefault="00AE2535" w:rsidP="00E807C4">
            <w:pPr>
              <w:spacing w:after="0" w:line="240" w:lineRule="auto"/>
              <w:jc w:val="center"/>
              <w:rPr>
                <w:rFonts w:ascii="Times New Roman" w:hAnsi="Times New Roman"/>
                <w:sz w:val="24"/>
                <w:szCs w:val="24"/>
              </w:rPr>
            </w:pPr>
          </w:p>
          <w:p w:rsidR="00AE2535" w:rsidRPr="00376CBC" w:rsidRDefault="00AE2535" w:rsidP="00E807C4">
            <w:pPr>
              <w:spacing w:after="0" w:line="240" w:lineRule="auto"/>
              <w:jc w:val="center"/>
              <w:rPr>
                <w:rFonts w:ascii="Times New Roman" w:hAnsi="Times New Roman"/>
                <w:sz w:val="24"/>
                <w:szCs w:val="24"/>
              </w:rPr>
            </w:pPr>
          </w:p>
        </w:tc>
        <w:tc>
          <w:tcPr>
            <w:tcW w:w="1512" w:type="dxa"/>
            <w:gridSpan w:val="3"/>
            <w:shd w:val="clear" w:color="auto" w:fill="auto"/>
            <w:noWrap/>
            <w:vAlign w:val="center"/>
            <w:hideMark/>
          </w:tcPr>
          <w:p w:rsidR="00AE2535" w:rsidRPr="00376CBC" w:rsidRDefault="00AE2535" w:rsidP="00E807C4">
            <w:pPr>
              <w:spacing w:after="0" w:line="240" w:lineRule="auto"/>
              <w:jc w:val="center"/>
              <w:rPr>
                <w:rFonts w:ascii="Times New Roman" w:hAnsi="Times New Roman"/>
                <w:sz w:val="24"/>
                <w:szCs w:val="24"/>
              </w:rPr>
            </w:pPr>
            <w:r w:rsidRPr="00376CBC">
              <w:rPr>
                <w:rFonts w:ascii="Times New Roman" w:hAnsi="Times New Roman"/>
                <w:sz w:val="24"/>
                <w:szCs w:val="24"/>
              </w:rPr>
              <w:t>561,5</w:t>
            </w:r>
          </w:p>
        </w:tc>
        <w:tc>
          <w:tcPr>
            <w:tcW w:w="1194" w:type="dxa"/>
            <w:shd w:val="clear" w:color="auto" w:fill="auto"/>
            <w:noWrap/>
            <w:vAlign w:val="center"/>
            <w:hideMark/>
          </w:tcPr>
          <w:p w:rsidR="00AE2535" w:rsidRPr="00376CBC" w:rsidRDefault="00AE2535" w:rsidP="00E807C4">
            <w:pPr>
              <w:spacing w:after="0" w:line="240" w:lineRule="auto"/>
              <w:jc w:val="center"/>
              <w:rPr>
                <w:rFonts w:ascii="Times New Roman" w:hAnsi="Times New Roman"/>
                <w:sz w:val="24"/>
                <w:szCs w:val="24"/>
              </w:rPr>
            </w:pPr>
            <w:r w:rsidRPr="00376CBC">
              <w:rPr>
                <w:rFonts w:ascii="Times New Roman" w:hAnsi="Times New Roman"/>
                <w:sz w:val="24"/>
                <w:szCs w:val="24"/>
              </w:rPr>
              <w:t>561,5</w:t>
            </w:r>
          </w:p>
        </w:tc>
        <w:tc>
          <w:tcPr>
            <w:tcW w:w="1263" w:type="dxa"/>
            <w:gridSpan w:val="2"/>
            <w:shd w:val="clear" w:color="auto" w:fill="auto"/>
            <w:noWrap/>
            <w:vAlign w:val="center"/>
            <w:hideMark/>
          </w:tcPr>
          <w:p w:rsidR="00AE2535" w:rsidRPr="00376CBC" w:rsidRDefault="00AE2535"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1684,5</w:t>
            </w:r>
          </w:p>
        </w:tc>
        <w:tc>
          <w:tcPr>
            <w:tcW w:w="1684" w:type="dxa"/>
            <w:gridSpan w:val="2"/>
            <w:vMerge/>
            <w:vAlign w:val="center"/>
            <w:hideMark/>
          </w:tcPr>
          <w:p w:rsidR="00AE2535" w:rsidRPr="00376CBC" w:rsidRDefault="00AE2535" w:rsidP="00E807C4">
            <w:pPr>
              <w:spacing w:after="0" w:line="240" w:lineRule="auto"/>
              <w:rPr>
                <w:rFonts w:ascii="Times New Roman" w:hAnsi="Times New Roman"/>
                <w:sz w:val="24"/>
                <w:szCs w:val="24"/>
              </w:rPr>
            </w:pPr>
          </w:p>
        </w:tc>
      </w:tr>
      <w:tr w:rsidR="00AE2535" w:rsidRPr="00376CBC" w:rsidTr="002428A8">
        <w:trPr>
          <w:trHeight w:val="1650"/>
        </w:trPr>
        <w:tc>
          <w:tcPr>
            <w:tcW w:w="1006" w:type="dxa"/>
            <w:gridSpan w:val="2"/>
            <w:vMerge/>
            <w:vAlign w:val="center"/>
            <w:hideMark/>
          </w:tcPr>
          <w:p w:rsidR="00AE2535" w:rsidRPr="00376CBC" w:rsidRDefault="00AE2535" w:rsidP="00E807C4">
            <w:pPr>
              <w:spacing w:after="0" w:line="240" w:lineRule="auto"/>
              <w:rPr>
                <w:rFonts w:ascii="Times New Roman" w:hAnsi="Times New Roman"/>
                <w:sz w:val="24"/>
                <w:szCs w:val="24"/>
              </w:rPr>
            </w:pPr>
          </w:p>
        </w:tc>
        <w:tc>
          <w:tcPr>
            <w:tcW w:w="3105" w:type="dxa"/>
            <w:vMerge/>
            <w:vAlign w:val="center"/>
            <w:hideMark/>
          </w:tcPr>
          <w:p w:rsidR="00AE2535" w:rsidRPr="00376CBC" w:rsidRDefault="00AE2535" w:rsidP="00E807C4">
            <w:pPr>
              <w:spacing w:after="0" w:line="240" w:lineRule="auto"/>
              <w:rPr>
                <w:rFonts w:ascii="Times New Roman" w:hAnsi="Times New Roman"/>
                <w:sz w:val="24"/>
                <w:szCs w:val="24"/>
              </w:rPr>
            </w:pPr>
          </w:p>
        </w:tc>
        <w:tc>
          <w:tcPr>
            <w:tcW w:w="1367" w:type="dxa"/>
            <w:vMerge/>
            <w:vAlign w:val="center"/>
            <w:hideMark/>
          </w:tcPr>
          <w:p w:rsidR="00AE2535" w:rsidRPr="00376CBC" w:rsidRDefault="00AE2535" w:rsidP="00E807C4">
            <w:pPr>
              <w:spacing w:after="0" w:line="240" w:lineRule="auto"/>
              <w:rPr>
                <w:rFonts w:ascii="Times New Roman" w:hAnsi="Times New Roman"/>
                <w:sz w:val="24"/>
                <w:szCs w:val="24"/>
              </w:rPr>
            </w:pPr>
          </w:p>
        </w:tc>
        <w:tc>
          <w:tcPr>
            <w:tcW w:w="813" w:type="dxa"/>
            <w:vMerge/>
            <w:vAlign w:val="center"/>
            <w:hideMark/>
          </w:tcPr>
          <w:p w:rsidR="00AE2535" w:rsidRPr="00376CBC" w:rsidRDefault="00AE2535" w:rsidP="00E807C4">
            <w:pPr>
              <w:spacing w:after="0" w:line="240" w:lineRule="auto"/>
              <w:rPr>
                <w:rFonts w:ascii="Times New Roman" w:hAnsi="Times New Roman"/>
                <w:sz w:val="24"/>
                <w:szCs w:val="24"/>
              </w:rPr>
            </w:pPr>
          </w:p>
        </w:tc>
        <w:tc>
          <w:tcPr>
            <w:tcW w:w="863" w:type="dxa"/>
            <w:vMerge/>
            <w:vAlign w:val="center"/>
            <w:hideMark/>
          </w:tcPr>
          <w:p w:rsidR="00AE2535" w:rsidRPr="00376CBC" w:rsidRDefault="00AE2535" w:rsidP="00E807C4">
            <w:pPr>
              <w:spacing w:after="0" w:line="240" w:lineRule="auto"/>
              <w:rPr>
                <w:rFonts w:ascii="Times New Roman" w:hAnsi="Times New Roman"/>
                <w:sz w:val="24"/>
                <w:szCs w:val="24"/>
              </w:rPr>
            </w:pPr>
          </w:p>
        </w:tc>
        <w:tc>
          <w:tcPr>
            <w:tcW w:w="1475" w:type="dxa"/>
            <w:vMerge/>
            <w:vAlign w:val="center"/>
            <w:hideMark/>
          </w:tcPr>
          <w:p w:rsidR="00AE2535" w:rsidRPr="00376CBC" w:rsidRDefault="00AE2535" w:rsidP="00E807C4">
            <w:pPr>
              <w:spacing w:after="0" w:line="240" w:lineRule="auto"/>
              <w:rPr>
                <w:rFonts w:ascii="Times New Roman" w:hAnsi="Times New Roman"/>
                <w:sz w:val="24"/>
                <w:szCs w:val="24"/>
              </w:rPr>
            </w:pPr>
          </w:p>
        </w:tc>
        <w:tc>
          <w:tcPr>
            <w:tcW w:w="646" w:type="dxa"/>
            <w:vMerge/>
            <w:vAlign w:val="center"/>
            <w:hideMark/>
          </w:tcPr>
          <w:p w:rsidR="00AE2535" w:rsidRPr="00376CBC" w:rsidRDefault="00AE2535"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AE2535" w:rsidRPr="00376CBC" w:rsidRDefault="00AE2535" w:rsidP="00E807C4">
            <w:pPr>
              <w:spacing w:after="0" w:line="240" w:lineRule="auto"/>
              <w:jc w:val="center"/>
              <w:rPr>
                <w:rFonts w:ascii="Times New Roman" w:hAnsi="Times New Roman"/>
                <w:sz w:val="24"/>
                <w:szCs w:val="24"/>
              </w:rPr>
            </w:pPr>
            <w:r w:rsidRPr="00376CBC">
              <w:rPr>
                <w:rFonts w:ascii="Times New Roman" w:hAnsi="Times New Roman"/>
                <w:sz w:val="24"/>
                <w:szCs w:val="24"/>
              </w:rPr>
              <w:t>0,60</w:t>
            </w:r>
          </w:p>
        </w:tc>
        <w:tc>
          <w:tcPr>
            <w:tcW w:w="1512" w:type="dxa"/>
            <w:gridSpan w:val="3"/>
            <w:shd w:val="clear" w:color="auto" w:fill="auto"/>
            <w:noWrap/>
            <w:vAlign w:val="center"/>
            <w:hideMark/>
          </w:tcPr>
          <w:p w:rsidR="00AE2535" w:rsidRPr="00376CBC" w:rsidRDefault="00AE2535" w:rsidP="00E807C4">
            <w:pPr>
              <w:spacing w:after="0" w:line="240" w:lineRule="auto"/>
              <w:jc w:val="center"/>
              <w:rPr>
                <w:rFonts w:ascii="Times New Roman" w:hAnsi="Times New Roman"/>
                <w:sz w:val="24"/>
                <w:szCs w:val="24"/>
              </w:rPr>
            </w:pPr>
            <w:r w:rsidRPr="00376CBC">
              <w:rPr>
                <w:rFonts w:ascii="Times New Roman" w:hAnsi="Times New Roman"/>
                <w:sz w:val="24"/>
                <w:szCs w:val="24"/>
              </w:rPr>
              <w:t>0,60</w:t>
            </w:r>
          </w:p>
        </w:tc>
        <w:tc>
          <w:tcPr>
            <w:tcW w:w="1194" w:type="dxa"/>
            <w:shd w:val="clear" w:color="auto" w:fill="auto"/>
            <w:noWrap/>
            <w:vAlign w:val="center"/>
            <w:hideMark/>
          </w:tcPr>
          <w:p w:rsidR="00AE2535" w:rsidRPr="00376CBC" w:rsidRDefault="00AE2535" w:rsidP="00E807C4">
            <w:pPr>
              <w:spacing w:after="0" w:line="240" w:lineRule="auto"/>
              <w:jc w:val="center"/>
              <w:rPr>
                <w:rFonts w:ascii="Times New Roman" w:hAnsi="Times New Roman"/>
                <w:sz w:val="24"/>
                <w:szCs w:val="24"/>
              </w:rPr>
            </w:pPr>
            <w:r w:rsidRPr="00376CBC">
              <w:rPr>
                <w:rFonts w:ascii="Times New Roman" w:hAnsi="Times New Roman"/>
                <w:sz w:val="24"/>
                <w:szCs w:val="24"/>
              </w:rPr>
              <w:t>0,60</w:t>
            </w:r>
          </w:p>
        </w:tc>
        <w:tc>
          <w:tcPr>
            <w:tcW w:w="1263" w:type="dxa"/>
            <w:gridSpan w:val="2"/>
            <w:shd w:val="clear" w:color="auto" w:fill="auto"/>
            <w:noWrap/>
            <w:vAlign w:val="center"/>
            <w:hideMark/>
          </w:tcPr>
          <w:p w:rsidR="00AE2535" w:rsidRPr="00376CBC" w:rsidRDefault="00AE2535"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1,80</w:t>
            </w:r>
          </w:p>
        </w:tc>
        <w:tc>
          <w:tcPr>
            <w:tcW w:w="1684" w:type="dxa"/>
            <w:gridSpan w:val="2"/>
            <w:vMerge/>
            <w:vAlign w:val="center"/>
            <w:hideMark/>
          </w:tcPr>
          <w:p w:rsidR="00AE2535" w:rsidRPr="00376CBC" w:rsidRDefault="00AE2535" w:rsidP="00E807C4">
            <w:pPr>
              <w:spacing w:after="0" w:line="240" w:lineRule="auto"/>
              <w:rPr>
                <w:rFonts w:ascii="Times New Roman" w:hAnsi="Times New Roman"/>
                <w:sz w:val="24"/>
                <w:szCs w:val="24"/>
              </w:rPr>
            </w:pPr>
          </w:p>
        </w:tc>
      </w:tr>
      <w:tr w:rsidR="00FF0817" w:rsidRPr="00376CBC" w:rsidTr="002428A8">
        <w:trPr>
          <w:trHeight w:val="780"/>
        </w:trPr>
        <w:tc>
          <w:tcPr>
            <w:tcW w:w="1006" w:type="dxa"/>
            <w:gridSpan w:val="2"/>
            <w:vMerge w:val="restart"/>
            <w:shd w:val="clear" w:color="auto" w:fill="auto"/>
            <w:noWrap/>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lastRenderedPageBreak/>
              <w:t>1.1.11</w:t>
            </w:r>
          </w:p>
        </w:tc>
        <w:tc>
          <w:tcPr>
            <w:tcW w:w="3105" w:type="dxa"/>
            <w:vMerge w:val="restart"/>
            <w:shd w:val="clear" w:color="auto" w:fill="auto"/>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Приведение зданий и сооружений  общеобразовательных организаций в  соответствие с требованиями законодательства</w:t>
            </w:r>
          </w:p>
        </w:tc>
        <w:tc>
          <w:tcPr>
            <w:tcW w:w="1367" w:type="dxa"/>
            <w:vMerge/>
            <w:hideMark/>
          </w:tcPr>
          <w:p w:rsidR="00FF0817" w:rsidRPr="00376CBC" w:rsidRDefault="00FF0817" w:rsidP="00E807C4">
            <w:pPr>
              <w:spacing w:after="0" w:line="240" w:lineRule="auto"/>
              <w:rPr>
                <w:rFonts w:ascii="Times New Roman" w:hAnsi="Times New Roman"/>
                <w:sz w:val="24"/>
                <w:szCs w:val="24"/>
              </w:rPr>
            </w:pPr>
          </w:p>
        </w:tc>
        <w:tc>
          <w:tcPr>
            <w:tcW w:w="813" w:type="dxa"/>
            <w:vMerge w:val="restart"/>
            <w:shd w:val="clear" w:color="auto" w:fill="auto"/>
            <w:vAlign w:val="center"/>
            <w:hideMark/>
          </w:tcPr>
          <w:p w:rsidR="00FF0817" w:rsidRPr="00376CBC" w:rsidRDefault="00FF0817" w:rsidP="0033413F">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vMerge w:val="restart"/>
            <w:shd w:val="clear" w:color="auto" w:fill="auto"/>
            <w:vAlign w:val="center"/>
            <w:hideMark/>
          </w:tcPr>
          <w:p w:rsidR="00FF0817" w:rsidRPr="00376CBC" w:rsidRDefault="00FF0817" w:rsidP="0033413F">
            <w:pPr>
              <w:spacing w:after="0" w:line="240" w:lineRule="auto"/>
              <w:jc w:val="center"/>
              <w:rPr>
                <w:rFonts w:ascii="Times New Roman" w:hAnsi="Times New Roman"/>
                <w:sz w:val="24"/>
                <w:szCs w:val="24"/>
              </w:rPr>
            </w:pPr>
            <w:r w:rsidRPr="00376CBC">
              <w:rPr>
                <w:rFonts w:ascii="Times New Roman" w:hAnsi="Times New Roman"/>
                <w:sz w:val="24"/>
                <w:szCs w:val="24"/>
              </w:rPr>
              <w:t>0702</w:t>
            </w:r>
          </w:p>
        </w:tc>
        <w:tc>
          <w:tcPr>
            <w:tcW w:w="1475" w:type="dxa"/>
            <w:vMerge w:val="restart"/>
            <w:shd w:val="clear" w:color="auto" w:fill="auto"/>
            <w:vAlign w:val="center"/>
            <w:hideMark/>
          </w:tcPr>
          <w:p w:rsidR="00FF0817" w:rsidRPr="00376CBC" w:rsidRDefault="00FF0817" w:rsidP="0033413F">
            <w:pPr>
              <w:spacing w:after="0" w:line="240" w:lineRule="auto"/>
              <w:jc w:val="center"/>
              <w:rPr>
                <w:rFonts w:ascii="Times New Roman" w:hAnsi="Times New Roman"/>
                <w:sz w:val="24"/>
                <w:szCs w:val="24"/>
              </w:rPr>
            </w:pPr>
            <w:r w:rsidRPr="00376CBC">
              <w:rPr>
                <w:rFonts w:ascii="Times New Roman" w:hAnsi="Times New Roman"/>
                <w:sz w:val="24"/>
                <w:szCs w:val="24"/>
              </w:rPr>
              <w:t>01100S5630</w:t>
            </w:r>
          </w:p>
        </w:tc>
        <w:tc>
          <w:tcPr>
            <w:tcW w:w="646" w:type="dxa"/>
            <w:vMerge w:val="restart"/>
            <w:shd w:val="clear" w:color="auto" w:fill="auto"/>
            <w:vAlign w:val="center"/>
            <w:hideMark/>
          </w:tcPr>
          <w:p w:rsidR="00FF0817" w:rsidRPr="00376CBC" w:rsidRDefault="00FF0817" w:rsidP="0033413F">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FF0817" w:rsidRPr="00376CBC" w:rsidRDefault="00FF0817" w:rsidP="0033413F">
            <w:pPr>
              <w:spacing w:after="0" w:line="240" w:lineRule="auto"/>
              <w:jc w:val="center"/>
              <w:rPr>
                <w:rFonts w:ascii="Times New Roman" w:hAnsi="Times New Roman"/>
                <w:sz w:val="24"/>
                <w:szCs w:val="24"/>
              </w:rPr>
            </w:pPr>
            <w:r w:rsidRPr="00376CBC">
              <w:rPr>
                <w:rFonts w:ascii="Times New Roman" w:hAnsi="Times New Roman"/>
                <w:sz w:val="24"/>
                <w:szCs w:val="24"/>
              </w:rPr>
              <w:t>2244,0</w:t>
            </w:r>
          </w:p>
        </w:tc>
        <w:tc>
          <w:tcPr>
            <w:tcW w:w="1512" w:type="dxa"/>
            <w:gridSpan w:val="3"/>
            <w:shd w:val="clear" w:color="auto" w:fill="auto"/>
            <w:noWrap/>
            <w:vAlign w:val="center"/>
            <w:hideMark/>
          </w:tcPr>
          <w:p w:rsidR="00FF0817" w:rsidRPr="00376CBC" w:rsidRDefault="00FF0817" w:rsidP="0033413F">
            <w:pPr>
              <w:spacing w:after="0" w:line="240" w:lineRule="auto"/>
              <w:jc w:val="center"/>
              <w:rPr>
                <w:rFonts w:ascii="Times New Roman" w:hAnsi="Times New Roman"/>
                <w:sz w:val="24"/>
                <w:szCs w:val="24"/>
              </w:rPr>
            </w:pPr>
            <w:r w:rsidRPr="00376CBC">
              <w:rPr>
                <w:rFonts w:ascii="Times New Roman" w:hAnsi="Times New Roman"/>
                <w:sz w:val="24"/>
                <w:szCs w:val="24"/>
              </w:rPr>
              <w:t>2244,0</w:t>
            </w:r>
          </w:p>
        </w:tc>
        <w:tc>
          <w:tcPr>
            <w:tcW w:w="1194" w:type="dxa"/>
            <w:shd w:val="clear" w:color="auto" w:fill="auto"/>
            <w:noWrap/>
            <w:vAlign w:val="center"/>
            <w:hideMark/>
          </w:tcPr>
          <w:p w:rsidR="00FF0817" w:rsidRPr="00376CBC" w:rsidRDefault="00FF0817" w:rsidP="0033413F">
            <w:pPr>
              <w:spacing w:after="0" w:line="240" w:lineRule="auto"/>
              <w:jc w:val="center"/>
              <w:rPr>
                <w:rFonts w:ascii="Times New Roman" w:hAnsi="Times New Roman"/>
                <w:sz w:val="24"/>
                <w:szCs w:val="24"/>
              </w:rPr>
            </w:pPr>
            <w:r w:rsidRPr="00376CBC">
              <w:rPr>
                <w:rFonts w:ascii="Times New Roman" w:hAnsi="Times New Roman"/>
                <w:sz w:val="24"/>
                <w:szCs w:val="24"/>
              </w:rPr>
              <w:t>2244,0</w:t>
            </w:r>
          </w:p>
        </w:tc>
        <w:tc>
          <w:tcPr>
            <w:tcW w:w="1263" w:type="dxa"/>
            <w:gridSpan w:val="2"/>
            <w:shd w:val="clear" w:color="auto" w:fill="auto"/>
            <w:noWrap/>
            <w:vAlign w:val="center"/>
            <w:hideMark/>
          </w:tcPr>
          <w:p w:rsidR="00FF0817" w:rsidRPr="00376CBC" w:rsidRDefault="00FF0817" w:rsidP="0033413F">
            <w:pPr>
              <w:spacing w:after="0" w:line="240" w:lineRule="auto"/>
              <w:jc w:val="center"/>
              <w:rPr>
                <w:rFonts w:ascii="Times New Roman" w:hAnsi="Times New Roman"/>
                <w:b/>
                <w:bCs/>
                <w:sz w:val="24"/>
                <w:szCs w:val="24"/>
              </w:rPr>
            </w:pPr>
            <w:r w:rsidRPr="00376CBC">
              <w:rPr>
                <w:rFonts w:ascii="Times New Roman" w:hAnsi="Times New Roman"/>
                <w:b/>
                <w:bCs/>
                <w:sz w:val="24"/>
                <w:szCs w:val="24"/>
              </w:rPr>
              <w:t>6732,0</w:t>
            </w:r>
          </w:p>
        </w:tc>
        <w:tc>
          <w:tcPr>
            <w:tcW w:w="1684" w:type="dxa"/>
            <w:gridSpan w:val="2"/>
            <w:shd w:val="clear" w:color="auto" w:fill="auto"/>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Планируется ремонт 1 пищеблока  в  школе.</w:t>
            </w:r>
          </w:p>
        </w:tc>
      </w:tr>
      <w:tr w:rsidR="00FF0817" w:rsidRPr="00376CBC" w:rsidTr="002428A8">
        <w:trPr>
          <w:trHeight w:val="780"/>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50,00</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50,00</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Ремонт пищеблока  (софинансирование)</w:t>
            </w:r>
          </w:p>
        </w:tc>
      </w:tr>
      <w:tr w:rsidR="00FF0817" w:rsidRPr="00376CBC" w:rsidTr="002428A8">
        <w:trPr>
          <w:trHeight w:val="780"/>
        </w:trPr>
        <w:tc>
          <w:tcPr>
            <w:tcW w:w="1006" w:type="dxa"/>
            <w:gridSpan w:val="2"/>
            <w:vMerge w:val="restart"/>
            <w:shd w:val="clear" w:color="auto" w:fill="auto"/>
            <w:noWrap/>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1.1.12</w:t>
            </w:r>
          </w:p>
        </w:tc>
        <w:tc>
          <w:tcPr>
            <w:tcW w:w="3105" w:type="dxa"/>
            <w:vMerge w:val="restart"/>
            <w:shd w:val="clear" w:color="auto" w:fill="auto"/>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0709</w:t>
            </w:r>
          </w:p>
        </w:tc>
        <w:tc>
          <w:tcPr>
            <w:tcW w:w="1475"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011E151690</w:t>
            </w:r>
          </w:p>
        </w:tc>
        <w:tc>
          <w:tcPr>
            <w:tcW w:w="646"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240</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1328,9</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4283,2</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5612,1</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Региональный проект "Современная школа" (средства федерального бюджета)</w:t>
            </w:r>
          </w:p>
        </w:tc>
      </w:tr>
      <w:tr w:rsidR="00FF0817" w:rsidRPr="00376CBC" w:rsidTr="002428A8">
        <w:trPr>
          <w:trHeight w:val="1779"/>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0,0</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Региональный проект "Современная школа" (средства краевого бюджета)</w:t>
            </w:r>
          </w:p>
        </w:tc>
      </w:tr>
      <w:tr w:rsidR="00FF0817" w:rsidRPr="00376CBC" w:rsidTr="002428A8">
        <w:trPr>
          <w:trHeight w:val="780"/>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14,0</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45,0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59,0</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Региональный проект "Современная школа" (средства муниципального бюджета)</w:t>
            </w:r>
          </w:p>
        </w:tc>
      </w:tr>
      <w:tr w:rsidR="00FF0817" w:rsidRPr="00376CBC" w:rsidTr="002428A8">
        <w:trPr>
          <w:trHeight w:val="720"/>
        </w:trPr>
        <w:tc>
          <w:tcPr>
            <w:tcW w:w="1006" w:type="dxa"/>
            <w:gridSpan w:val="2"/>
            <w:vMerge w:val="restart"/>
            <w:shd w:val="clear" w:color="auto" w:fill="auto"/>
            <w:noWrap/>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1.1.13</w:t>
            </w:r>
          </w:p>
        </w:tc>
        <w:tc>
          <w:tcPr>
            <w:tcW w:w="3105" w:type="dxa"/>
            <w:vMerge w:val="restart"/>
            <w:shd w:val="clear" w:color="auto" w:fill="auto"/>
            <w:vAlign w:val="center"/>
            <w:hideMark/>
          </w:tcPr>
          <w:p w:rsidR="00FF0817" w:rsidRPr="00376CBC" w:rsidRDefault="00FF0817" w:rsidP="00261E6B">
            <w:pPr>
              <w:spacing w:after="0" w:line="240" w:lineRule="auto"/>
              <w:rPr>
                <w:rFonts w:ascii="Times New Roman" w:hAnsi="Times New Roman"/>
                <w:sz w:val="24"/>
                <w:szCs w:val="24"/>
              </w:rPr>
            </w:pPr>
            <w:r w:rsidRPr="00376CBC">
              <w:rPr>
                <w:rFonts w:ascii="Times New Roman" w:hAnsi="Times New Roman"/>
                <w:sz w:val="24"/>
                <w:szCs w:val="24"/>
              </w:rPr>
              <w:t xml:space="preserve">Создание и обеспечение функционирования  центров образования </w:t>
            </w:r>
            <w:r w:rsidRPr="00376CBC">
              <w:rPr>
                <w:rFonts w:ascii="Times New Roman" w:hAnsi="Times New Roman"/>
                <w:sz w:val="24"/>
                <w:szCs w:val="24"/>
              </w:rPr>
              <w:lastRenderedPageBreak/>
              <w:t>естественно -научной и технологической направленностей  в общеобразовательных организациях, расположенных в сельской местности и малых городах</w:t>
            </w: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restart"/>
            <w:shd w:val="clear" w:color="auto" w:fill="auto"/>
            <w:hideMark/>
          </w:tcPr>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079</w:t>
            </w:r>
          </w:p>
        </w:tc>
        <w:tc>
          <w:tcPr>
            <w:tcW w:w="863" w:type="dxa"/>
            <w:vMerge w:val="restart"/>
            <w:shd w:val="clear" w:color="auto" w:fill="auto"/>
            <w:hideMark/>
          </w:tcPr>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0702</w:t>
            </w:r>
          </w:p>
        </w:tc>
        <w:tc>
          <w:tcPr>
            <w:tcW w:w="1475" w:type="dxa"/>
            <w:vMerge w:val="restart"/>
            <w:shd w:val="clear" w:color="auto" w:fill="auto"/>
            <w:hideMark/>
          </w:tcPr>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01100S5980</w:t>
            </w:r>
          </w:p>
        </w:tc>
        <w:tc>
          <w:tcPr>
            <w:tcW w:w="646" w:type="dxa"/>
            <w:vMerge w:val="restart"/>
            <w:shd w:val="clear" w:color="auto" w:fill="auto"/>
            <w:hideMark/>
          </w:tcPr>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Default="00FF0817" w:rsidP="00E807C4">
            <w:pPr>
              <w:spacing w:after="0" w:line="240" w:lineRule="auto"/>
              <w:rPr>
                <w:rFonts w:ascii="Times New Roman" w:hAnsi="Times New Roman"/>
                <w:sz w:val="24"/>
                <w:szCs w:val="24"/>
              </w:rPr>
            </w:pPr>
          </w:p>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FF0817" w:rsidRDefault="00FF0817" w:rsidP="00E807C4">
            <w:pPr>
              <w:spacing w:after="0" w:line="240" w:lineRule="auto"/>
              <w:jc w:val="center"/>
              <w:rPr>
                <w:rFonts w:ascii="Times New Roman" w:hAnsi="Times New Roman"/>
                <w:sz w:val="24"/>
                <w:szCs w:val="24"/>
              </w:rPr>
            </w:pPr>
          </w:p>
          <w:p w:rsidR="00FF0817" w:rsidRDefault="00FF0817" w:rsidP="00E807C4">
            <w:pPr>
              <w:spacing w:after="0" w:line="240" w:lineRule="auto"/>
              <w:jc w:val="center"/>
              <w:rPr>
                <w:rFonts w:ascii="Times New Roman" w:hAnsi="Times New Roman"/>
                <w:sz w:val="24"/>
                <w:szCs w:val="24"/>
              </w:rPr>
            </w:pPr>
          </w:p>
          <w:p w:rsidR="00FF0817"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684,9</w:t>
            </w:r>
          </w:p>
          <w:p w:rsidR="00FF0817" w:rsidRDefault="00FF0817" w:rsidP="00E807C4">
            <w:pPr>
              <w:spacing w:after="0" w:line="240" w:lineRule="auto"/>
              <w:jc w:val="center"/>
              <w:rPr>
                <w:rFonts w:ascii="Times New Roman" w:hAnsi="Times New Roman"/>
                <w:sz w:val="24"/>
                <w:szCs w:val="24"/>
              </w:rPr>
            </w:pPr>
          </w:p>
          <w:p w:rsidR="00FF0817" w:rsidRPr="00376CBC" w:rsidRDefault="00FF0817" w:rsidP="00E807C4">
            <w:pPr>
              <w:spacing w:after="0" w:line="240" w:lineRule="auto"/>
              <w:jc w:val="center"/>
              <w:rPr>
                <w:rFonts w:ascii="Times New Roman" w:hAnsi="Times New Roman"/>
                <w:sz w:val="24"/>
                <w:szCs w:val="24"/>
              </w:rPr>
            </w:pP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0,00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684,9</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w:t>
            </w:r>
          </w:p>
        </w:tc>
      </w:tr>
      <w:tr w:rsidR="00FF0817" w:rsidRPr="00376CBC" w:rsidTr="002428A8">
        <w:trPr>
          <w:trHeight w:val="720"/>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7,2</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7,2</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w:t>
            </w:r>
          </w:p>
        </w:tc>
      </w:tr>
      <w:tr w:rsidR="00FF0817" w:rsidRPr="00376CBC" w:rsidTr="002428A8">
        <w:trPr>
          <w:trHeight w:val="2826"/>
        </w:trPr>
        <w:tc>
          <w:tcPr>
            <w:tcW w:w="1006" w:type="dxa"/>
            <w:gridSpan w:val="2"/>
            <w:vMerge w:val="restart"/>
            <w:shd w:val="clear" w:color="auto" w:fill="auto"/>
            <w:noWrap/>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1.1.14</w:t>
            </w:r>
          </w:p>
        </w:tc>
        <w:tc>
          <w:tcPr>
            <w:tcW w:w="3105" w:type="dxa"/>
            <w:vMerge w:val="restart"/>
            <w:shd w:val="clear" w:color="auto" w:fill="auto"/>
            <w:hideMark/>
          </w:tcPr>
          <w:p w:rsidR="00FF0817" w:rsidRPr="00376CBC" w:rsidRDefault="00FF0817" w:rsidP="00261E6B">
            <w:pPr>
              <w:spacing w:after="0" w:line="240" w:lineRule="auto"/>
              <w:rPr>
                <w:rFonts w:ascii="Times New Roman" w:hAnsi="Times New Roman"/>
                <w:sz w:val="24"/>
                <w:szCs w:val="24"/>
              </w:rPr>
            </w:pPr>
            <w:r w:rsidRPr="00376CBC">
              <w:rPr>
                <w:rFonts w:ascii="Times New Roman" w:hAnsi="Times New Roman"/>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restart"/>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079</w:t>
            </w:r>
          </w:p>
        </w:tc>
        <w:tc>
          <w:tcPr>
            <w:tcW w:w="863"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0701</w:t>
            </w:r>
          </w:p>
        </w:tc>
        <w:tc>
          <w:tcPr>
            <w:tcW w:w="1475" w:type="dxa"/>
            <w:shd w:val="clear" w:color="auto" w:fill="auto"/>
            <w:vAlign w:val="center"/>
            <w:hideMark/>
          </w:tcPr>
          <w:p w:rsidR="00FF0817" w:rsidRPr="005E4904" w:rsidRDefault="00FF0817" w:rsidP="00E807C4">
            <w:pPr>
              <w:spacing w:after="0" w:line="240" w:lineRule="auto"/>
              <w:rPr>
                <w:rFonts w:ascii="Times New Roman" w:hAnsi="Times New Roman"/>
                <w:sz w:val="24"/>
                <w:szCs w:val="24"/>
              </w:rPr>
            </w:pPr>
            <w:r>
              <w:rPr>
                <w:rFonts w:ascii="Times New Roman" w:hAnsi="Times New Roman"/>
                <w:sz w:val="24"/>
                <w:szCs w:val="24"/>
              </w:rPr>
              <w:t>01100</w:t>
            </w:r>
            <w:r>
              <w:rPr>
                <w:rFonts w:ascii="Times New Roman" w:hAnsi="Times New Roman"/>
                <w:sz w:val="24"/>
                <w:szCs w:val="24"/>
                <w:lang w:val="en-US"/>
              </w:rPr>
              <w:t>S</w:t>
            </w:r>
            <w:r>
              <w:rPr>
                <w:rFonts w:ascii="Times New Roman" w:hAnsi="Times New Roman"/>
                <w:sz w:val="24"/>
                <w:szCs w:val="24"/>
              </w:rPr>
              <w:t>8400</w:t>
            </w:r>
          </w:p>
        </w:tc>
        <w:tc>
          <w:tcPr>
            <w:tcW w:w="646" w:type="dxa"/>
            <w:vMerge w:val="restart"/>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110,00</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110,00</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p>
        </w:tc>
      </w:tr>
      <w:tr w:rsidR="00FF0817" w:rsidRPr="00376CBC" w:rsidTr="002428A8">
        <w:trPr>
          <w:trHeight w:val="276"/>
        </w:trPr>
        <w:tc>
          <w:tcPr>
            <w:tcW w:w="1006" w:type="dxa"/>
            <w:gridSpan w:val="2"/>
            <w:vMerge/>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restart"/>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0702</w:t>
            </w:r>
          </w:p>
        </w:tc>
        <w:tc>
          <w:tcPr>
            <w:tcW w:w="1475" w:type="dxa"/>
            <w:vMerge w:val="restart"/>
            <w:vAlign w:val="center"/>
            <w:hideMark/>
          </w:tcPr>
          <w:p w:rsidR="00FF0817" w:rsidRPr="005E4904" w:rsidRDefault="00FF0817" w:rsidP="00E807C4">
            <w:pPr>
              <w:spacing w:after="0" w:line="240" w:lineRule="auto"/>
              <w:rPr>
                <w:rFonts w:ascii="Times New Roman" w:hAnsi="Times New Roman"/>
                <w:sz w:val="24"/>
                <w:szCs w:val="24"/>
              </w:rPr>
            </w:pPr>
            <w:r>
              <w:rPr>
                <w:rFonts w:ascii="Times New Roman" w:hAnsi="Times New Roman"/>
                <w:sz w:val="24"/>
                <w:szCs w:val="24"/>
              </w:rPr>
              <w:t>01100</w:t>
            </w:r>
            <w:r>
              <w:rPr>
                <w:rFonts w:ascii="Times New Roman" w:hAnsi="Times New Roman"/>
                <w:sz w:val="24"/>
                <w:szCs w:val="24"/>
                <w:lang w:val="en-US"/>
              </w:rPr>
              <w:t>S</w:t>
            </w:r>
            <w:r>
              <w:rPr>
                <w:rFonts w:ascii="Times New Roman" w:hAnsi="Times New Roman"/>
                <w:sz w:val="24"/>
                <w:szCs w:val="24"/>
              </w:rPr>
              <w:t>4300</w:t>
            </w:r>
          </w:p>
        </w:tc>
        <w:tc>
          <w:tcPr>
            <w:tcW w:w="646"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232" w:type="dxa"/>
            <w:vMerge w:val="restart"/>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51,1</w:t>
            </w:r>
          </w:p>
        </w:tc>
        <w:tc>
          <w:tcPr>
            <w:tcW w:w="1512" w:type="dxa"/>
            <w:gridSpan w:val="3"/>
            <w:vMerge w:val="restart"/>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194" w:type="dxa"/>
            <w:vMerge w:val="restart"/>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263" w:type="dxa"/>
            <w:gridSpan w:val="2"/>
            <w:vMerge w:val="restart"/>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51,1</w:t>
            </w:r>
          </w:p>
        </w:tc>
        <w:tc>
          <w:tcPr>
            <w:tcW w:w="1684" w:type="dxa"/>
            <w:gridSpan w:val="2"/>
            <w:vMerge w:val="restart"/>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w:t>
            </w:r>
          </w:p>
        </w:tc>
      </w:tr>
      <w:tr w:rsidR="00FF0817" w:rsidRPr="00376CBC" w:rsidTr="002428A8">
        <w:trPr>
          <w:trHeight w:val="945"/>
        </w:trPr>
        <w:tc>
          <w:tcPr>
            <w:tcW w:w="1006" w:type="dxa"/>
            <w:gridSpan w:val="2"/>
          </w:tcPr>
          <w:p w:rsidR="00FF0817" w:rsidRPr="00376CBC" w:rsidRDefault="00FF0817" w:rsidP="00E807C4">
            <w:pPr>
              <w:spacing w:after="0" w:line="240" w:lineRule="auto"/>
              <w:rPr>
                <w:rFonts w:ascii="Times New Roman" w:hAnsi="Times New Roman"/>
                <w:sz w:val="24"/>
                <w:szCs w:val="24"/>
              </w:rPr>
            </w:pPr>
            <w:r>
              <w:rPr>
                <w:rFonts w:ascii="Times New Roman" w:hAnsi="Times New Roman"/>
                <w:sz w:val="24"/>
                <w:szCs w:val="24"/>
              </w:rPr>
              <w:t>1.1.15</w:t>
            </w:r>
          </w:p>
        </w:tc>
        <w:tc>
          <w:tcPr>
            <w:tcW w:w="3105" w:type="dxa"/>
            <w:vAlign w:val="center"/>
          </w:tcPr>
          <w:p w:rsidR="00FF0817" w:rsidRPr="00376CBC" w:rsidRDefault="00FF0817" w:rsidP="00E807C4">
            <w:pPr>
              <w:spacing w:after="0" w:line="240" w:lineRule="auto"/>
              <w:rPr>
                <w:rFonts w:ascii="Times New Roman" w:hAnsi="Times New Roman"/>
                <w:sz w:val="24"/>
                <w:szCs w:val="24"/>
              </w:rPr>
            </w:pPr>
            <w:r>
              <w:rPr>
                <w:rFonts w:ascii="Times New Roman" w:hAnsi="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367" w:type="dxa"/>
            <w:vMerge/>
            <w:vAlign w:val="center"/>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tcPr>
          <w:p w:rsidR="00FF0817" w:rsidRPr="00376CBC" w:rsidRDefault="00FF0817" w:rsidP="00E807C4">
            <w:pPr>
              <w:spacing w:after="0" w:line="240" w:lineRule="auto"/>
              <w:rPr>
                <w:rFonts w:ascii="Times New Roman" w:hAnsi="Times New Roman"/>
                <w:sz w:val="24"/>
                <w:szCs w:val="24"/>
              </w:rPr>
            </w:pPr>
          </w:p>
        </w:tc>
        <w:tc>
          <w:tcPr>
            <w:tcW w:w="863" w:type="dxa"/>
            <w:vMerge/>
            <w:shd w:val="clear" w:color="auto" w:fill="auto"/>
            <w:noWrap/>
            <w:vAlign w:val="center"/>
          </w:tcPr>
          <w:p w:rsidR="00FF0817" w:rsidRPr="00376CBC" w:rsidRDefault="00FF0817" w:rsidP="00E807C4">
            <w:pPr>
              <w:spacing w:after="0" w:line="240" w:lineRule="auto"/>
              <w:jc w:val="center"/>
              <w:rPr>
                <w:rFonts w:ascii="Times New Roman" w:hAnsi="Times New Roman"/>
                <w:sz w:val="24"/>
                <w:szCs w:val="24"/>
              </w:rPr>
            </w:pPr>
          </w:p>
        </w:tc>
        <w:tc>
          <w:tcPr>
            <w:tcW w:w="1475" w:type="dxa"/>
            <w:vMerge/>
            <w:vAlign w:val="center"/>
          </w:tcPr>
          <w:p w:rsidR="00FF0817" w:rsidRDefault="00FF0817" w:rsidP="00E807C4">
            <w:pPr>
              <w:spacing w:after="0" w:line="240" w:lineRule="auto"/>
              <w:rPr>
                <w:rFonts w:ascii="Times New Roman" w:hAnsi="Times New Roman"/>
                <w:sz w:val="24"/>
                <w:szCs w:val="24"/>
              </w:rPr>
            </w:pPr>
          </w:p>
        </w:tc>
        <w:tc>
          <w:tcPr>
            <w:tcW w:w="646" w:type="dxa"/>
            <w:vMerge/>
            <w:vAlign w:val="center"/>
          </w:tcPr>
          <w:p w:rsidR="00FF0817" w:rsidRPr="00376CBC" w:rsidRDefault="00FF0817" w:rsidP="00E807C4">
            <w:pPr>
              <w:spacing w:after="0" w:line="240" w:lineRule="auto"/>
              <w:rPr>
                <w:rFonts w:ascii="Times New Roman" w:hAnsi="Times New Roman"/>
                <w:sz w:val="24"/>
                <w:szCs w:val="24"/>
              </w:rPr>
            </w:pPr>
          </w:p>
        </w:tc>
        <w:tc>
          <w:tcPr>
            <w:tcW w:w="1232" w:type="dxa"/>
            <w:vMerge/>
            <w:shd w:val="clear" w:color="auto" w:fill="auto"/>
            <w:noWrap/>
            <w:vAlign w:val="center"/>
          </w:tcPr>
          <w:p w:rsidR="00FF0817" w:rsidRPr="00376CBC" w:rsidRDefault="00FF0817" w:rsidP="00E807C4">
            <w:pPr>
              <w:spacing w:after="0" w:line="240" w:lineRule="auto"/>
              <w:jc w:val="center"/>
              <w:rPr>
                <w:rFonts w:ascii="Times New Roman" w:hAnsi="Times New Roman"/>
                <w:sz w:val="24"/>
                <w:szCs w:val="24"/>
              </w:rPr>
            </w:pPr>
          </w:p>
        </w:tc>
        <w:tc>
          <w:tcPr>
            <w:tcW w:w="1512" w:type="dxa"/>
            <w:gridSpan w:val="3"/>
            <w:vMerge/>
            <w:shd w:val="clear" w:color="auto" w:fill="auto"/>
            <w:noWrap/>
            <w:vAlign w:val="center"/>
          </w:tcPr>
          <w:p w:rsidR="00FF0817" w:rsidRPr="00376CBC" w:rsidRDefault="00FF0817" w:rsidP="00E807C4">
            <w:pPr>
              <w:spacing w:after="0" w:line="240" w:lineRule="auto"/>
              <w:jc w:val="center"/>
              <w:rPr>
                <w:rFonts w:ascii="Times New Roman" w:hAnsi="Times New Roman"/>
                <w:sz w:val="24"/>
                <w:szCs w:val="24"/>
              </w:rPr>
            </w:pPr>
          </w:p>
        </w:tc>
        <w:tc>
          <w:tcPr>
            <w:tcW w:w="1194" w:type="dxa"/>
            <w:vMerge/>
            <w:shd w:val="clear" w:color="auto" w:fill="auto"/>
            <w:noWrap/>
            <w:vAlign w:val="center"/>
          </w:tcPr>
          <w:p w:rsidR="00FF0817" w:rsidRPr="00376CBC" w:rsidRDefault="00FF0817" w:rsidP="00E807C4">
            <w:pPr>
              <w:spacing w:after="0" w:line="240" w:lineRule="auto"/>
              <w:jc w:val="center"/>
              <w:rPr>
                <w:rFonts w:ascii="Times New Roman" w:hAnsi="Times New Roman"/>
                <w:sz w:val="24"/>
                <w:szCs w:val="24"/>
              </w:rPr>
            </w:pPr>
          </w:p>
        </w:tc>
        <w:tc>
          <w:tcPr>
            <w:tcW w:w="1263" w:type="dxa"/>
            <w:gridSpan w:val="2"/>
            <w:vMerge/>
            <w:shd w:val="clear" w:color="auto" w:fill="auto"/>
            <w:noWrap/>
            <w:vAlign w:val="center"/>
          </w:tcPr>
          <w:p w:rsidR="00FF0817" w:rsidRPr="00376CBC" w:rsidRDefault="00FF0817" w:rsidP="00E807C4">
            <w:pPr>
              <w:spacing w:after="0" w:line="240" w:lineRule="auto"/>
              <w:jc w:val="center"/>
              <w:rPr>
                <w:rFonts w:ascii="Times New Roman" w:hAnsi="Times New Roman"/>
                <w:b/>
                <w:bCs/>
                <w:sz w:val="24"/>
                <w:szCs w:val="24"/>
              </w:rPr>
            </w:pPr>
          </w:p>
        </w:tc>
        <w:tc>
          <w:tcPr>
            <w:tcW w:w="1684" w:type="dxa"/>
            <w:gridSpan w:val="2"/>
            <w:vMerge/>
            <w:shd w:val="clear" w:color="auto" w:fill="auto"/>
            <w:vAlign w:val="bottom"/>
          </w:tcPr>
          <w:p w:rsidR="00FF0817" w:rsidRPr="00376CBC" w:rsidRDefault="00FF0817" w:rsidP="00E807C4">
            <w:pPr>
              <w:spacing w:after="0" w:line="240" w:lineRule="auto"/>
              <w:rPr>
                <w:rFonts w:ascii="Times New Roman" w:hAnsi="Times New Roman"/>
                <w:sz w:val="24"/>
                <w:szCs w:val="24"/>
              </w:rPr>
            </w:pPr>
          </w:p>
        </w:tc>
      </w:tr>
      <w:tr w:rsidR="00FF0817" w:rsidRPr="00376CBC" w:rsidTr="002428A8">
        <w:trPr>
          <w:trHeight w:val="720"/>
        </w:trPr>
        <w:tc>
          <w:tcPr>
            <w:tcW w:w="1006" w:type="dxa"/>
            <w:gridSpan w:val="2"/>
            <w:vMerge w:val="restart"/>
            <w:shd w:val="clear" w:color="auto" w:fill="auto"/>
            <w:noWrap/>
            <w:hideMark/>
          </w:tcPr>
          <w:p w:rsidR="00FF0817" w:rsidRPr="00376CBC" w:rsidRDefault="00FF0817" w:rsidP="0084445B">
            <w:pPr>
              <w:spacing w:after="0" w:line="240" w:lineRule="auto"/>
              <w:rPr>
                <w:rFonts w:ascii="Times New Roman" w:hAnsi="Times New Roman"/>
                <w:sz w:val="24"/>
                <w:szCs w:val="24"/>
              </w:rPr>
            </w:pPr>
            <w:r w:rsidRPr="00376CBC">
              <w:rPr>
                <w:rFonts w:ascii="Times New Roman" w:hAnsi="Times New Roman"/>
                <w:sz w:val="24"/>
                <w:szCs w:val="24"/>
              </w:rPr>
              <w:t>1.1.1</w:t>
            </w:r>
            <w:r>
              <w:rPr>
                <w:rFonts w:ascii="Times New Roman" w:hAnsi="Times New Roman"/>
                <w:sz w:val="24"/>
                <w:szCs w:val="24"/>
              </w:rPr>
              <w:t>6</w:t>
            </w:r>
          </w:p>
        </w:tc>
        <w:tc>
          <w:tcPr>
            <w:tcW w:w="3105" w:type="dxa"/>
            <w:vMerge w:val="restart"/>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Расходы направленные на сохранение и развитие материально-технической базы муниципальных загородных оздоровительных лагерей</w:t>
            </w: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0709</w:t>
            </w:r>
          </w:p>
        </w:tc>
        <w:tc>
          <w:tcPr>
            <w:tcW w:w="1475"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01100S5530</w:t>
            </w:r>
          </w:p>
        </w:tc>
        <w:tc>
          <w:tcPr>
            <w:tcW w:w="646"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610</w:t>
            </w:r>
          </w:p>
        </w:tc>
        <w:tc>
          <w:tcPr>
            <w:tcW w:w="1232" w:type="dxa"/>
            <w:shd w:val="clear" w:color="auto" w:fill="auto"/>
            <w:noWrap/>
            <w:vAlign w:val="center"/>
            <w:hideMark/>
          </w:tcPr>
          <w:p w:rsidR="00FF0817" w:rsidRDefault="00FF0817" w:rsidP="00E807C4">
            <w:pPr>
              <w:spacing w:after="0" w:line="240" w:lineRule="auto"/>
              <w:jc w:val="center"/>
              <w:rPr>
                <w:rFonts w:ascii="Times New Roman" w:hAnsi="Times New Roman"/>
                <w:sz w:val="24"/>
                <w:szCs w:val="24"/>
              </w:rPr>
            </w:pPr>
          </w:p>
          <w:p w:rsidR="00FF0817" w:rsidRDefault="00FF0817" w:rsidP="00E807C4">
            <w:pPr>
              <w:spacing w:after="0" w:line="240" w:lineRule="auto"/>
              <w:jc w:val="center"/>
              <w:rPr>
                <w:rFonts w:ascii="Times New Roman" w:hAnsi="Times New Roman"/>
                <w:sz w:val="24"/>
                <w:szCs w:val="24"/>
              </w:rPr>
            </w:pPr>
          </w:p>
          <w:p w:rsidR="00FF0817"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p w:rsidR="00FF0817" w:rsidRPr="00376CBC" w:rsidRDefault="00FF0817" w:rsidP="00E807C4">
            <w:pPr>
              <w:spacing w:after="0" w:line="240" w:lineRule="auto"/>
              <w:jc w:val="center"/>
              <w:rPr>
                <w:rFonts w:ascii="Times New Roman" w:hAnsi="Times New Roman"/>
                <w:sz w:val="24"/>
                <w:szCs w:val="24"/>
              </w:rPr>
            </w:pPr>
          </w:p>
        </w:tc>
        <w:tc>
          <w:tcPr>
            <w:tcW w:w="1512" w:type="dxa"/>
            <w:gridSpan w:val="3"/>
            <w:shd w:val="clear" w:color="auto" w:fill="auto"/>
            <w:noWrap/>
            <w:vAlign w:val="center"/>
            <w:hideMark/>
          </w:tcPr>
          <w:p w:rsidR="00FF0817" w:rsidRDefault="00FF0817" w:rsidP="00E807C4">
            <w:pPr>
              <w:spacing w:after="0" w:line="240" w:lineRule="auto"/>
              <w:jc w:val="center"/>
              <w:rPr>
                <w:rFonts w:ascii="Times New Roman" w:hAnsi="Times New Roman"/>
                <w:sz w:val="24"/>
                <w:szCs w:val="24"/>
              </w:rPr>
            </w:pPr>
          </w:p>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194" w:type="dxa"/>
            <w:shd w:val="clear" w:color="auto" w:fill="auto"/>
            <w:noWrap/>
            <w:vAlign w:val="center"/>
            <w:hideMark/>
          </w:tcPr>
          <w:p w:rsidR="00FF0817" w:rsidRDefault="00FF0817" w:rsidP="00E807C4">
            <w:pPr>
              <w:spacing w:after="0" w:line="240" w:lineRule="auto"/>
              <w:jc w:val="center"/>
              <w:rPr>
                <w:rFonts w:ascii="Times New Roman" w:hAnsi="Times New Roman"/>
                <w:sz w:val="24"/>
                <w:szCs w:val="24"/>
              </w:rPr>
            </w:pPr>
          </w:p>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263" w:type="dxa"/>
            <w:gridSpan w:val="2"/>
            <w:shd w:val="clear" w:color="auto" w:fill="auto"/>
            <w:noWrap/>
            <w:vAlign w:val="center"/>
            <w:hideMark/>
          </w:tcPr>
          <w:p w:rsidR="00FF0817" w:rsidRDefault="00FF0817" w:rsidP="00E807C4">
            <w:pPr>
              <w:spacing w:after="0" w:line="240" w:lineRule="auto"/>
              <w:jc w:val="center"/>
              <w:rPr>
                <w:rFonts w:ascii="Times New Roman" w:hAnsi="Times New Roman"/>
                <w:b/>
                <w:bCs/>
                <w:sz w:val="24"/>
                <w:szCs w:val="24"/>
              </w:rPr>
            </w:pPr>
          </w:p>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0,0</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w:t>
            </w:r>
          </w:p>
        </w:tc>
      </w:tr>
      <w:tr w:rsidR="00FF0817" w:rsidRPr="00376CBC" w:rsidTr="002428A8">
        <w:trPr>
          <w:trHeight w:val="720"/>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170,0</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170,0</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w:t>
            </w:r>
          </w:p>
        </w:tc>
      </w:tr>
      <w:tr w:rsidR="00FF0817" w:rsidRPr="00376CBC" w:rsidTr="002428A8">
        <w:trPr>
          <w:trHeight w:val="690"/>
        </w:trPr>
        <w:tc>
          <w:tcPr>
            <w:tcW w:w="1006" w:type="dxa"/>
            <w:gridSpan w:val="2"/>
            <w:vMerge w:val="restart"/>
            <w:shd w:val="clear" w:color="auto" w:fill="auto"/>
            <w:noWrap/>
            <w:hideMark/>
          </w:tcPr>
          <w:p w:rsidR="00FF0817" w:rsidRPr="00376CBC" w:rsidRDefault="00FF0817" w:rsidP="0084445B">
            <w:pPr>
              <w:spacing w:after="0" w:line="240" w:lineRule="auto"/>
              <w:rPr>
                <w:rFonts w:ascii="Times New Roman" w:hAnsi="Times New Roman"/>
                <w:sz w:val="24"/>
                <w:szCs w:val="24"/>
              </w:rPr>
            </w:pPr>
            <w:r>
              <w:rPr>
                <w:rFonts w:ascii="Times New Roman" w:hAnsi="Times New Roman"/>
                <w:sz w:val="24"/>
                <w:szCs w:val="24"/>
              </w:rPr>
              <w:t>1.1.17</w:t>
            </w:r>
          </w:p>
        </w:tc>
        <w:tc>
          <w:tcPr>
            <w:tcW w:w="3105" w:type="dxa"/>
            <w:vMerge w:val="restart"/>
            <w:shd w:val="clear" w:color="auto" w:fill="auto"/>
            <w:vAlign w:val="center"/>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 xml:space="preserve">Организация и обеспечение обучающихся по образовательным программам начального общего образования в </w:t>
            </w:r>
            <w:r w:rsidRPr="00376CBC">
              <w:rPr>
                <w:rFonts w:ascii="Times New Roman" w:hAnsi="Times New Roman"/>
                <w:sz w:val="24"/>
                <w:szCs w:val="24"/>
              </w:rPr>
              <w:lastRenderedPageBreak/>
              <w:t>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restart"/>
            <w:shd w:val="clear" w:color="auto" w:fill="auto"/>
            <w:vAlign w:val="center"/>
            <w:hideMark/>
          </w:tcPr>
          <w:p w:rsidR="00FF0817" w:rsidRPr="00376CBC" w:rsidRDefault="00FF0817" w:rsidP="0084445B">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vMerge w:val="restart"/>
            <w:shd w:val="clear" w:color="auto" w:fill="auto"/>
            <w:vAlign w:val="center"/>
            <w:hideMark/>
          </w:tcPr>
          <w:p w:rsidR="00FF0817" w:rsidRPr="00376CBC" w:rsidRDefault="00FF0817" w:rsidP="0084445B">
            <w:pPr>
              <w:spacing w:after="0" w:line="240" w:lineRule="auto"/>
              <w:jc w:val="center"/>
              <w:rPr>
                <w:rFonts w:ascii="Times New Roman" w:hAnsi="Times New Roman"/>
                <w:sz w:val="24"/>
                <w:szCs w:val="24"/>
              </w:rPr>
            </w:pPr>
            <w:r w:rsidRPr="00376CBC">
              <w:rPr>
                <w:rFonts w:ascii="Times New Roman" w:hAnsi="Times New Roman"/>
                <w:sz w:val="24"/>
                <w:szCs w:val="24"/>
              </w:rPr>
              <w:t>1003</w:t>
            </w:r>
          </w:p>
        </w:tc>
        <w:tc>
          <w:tcPr>
            <w:tcW w:w="1475" w:type="dxa"/>
            <w:vMerge w:val="restart"/>
            <w:shd w:val="clear" w:color="auto" w:fill="auto"/>
            <w:vAlign w:val="center"/>
            <w:hideMark/>
          </w:tcPr>
          <w:p w:rsidR="00FF0817" w:rsidRPr="00376CBC" w:rsidRDefault="00FF0817" w:rsidP="0084445B">
            <w:pPr>
              <w:spacing w:after="0" w:line="240" w:lineRule="auto"/>
              <w:jc w:val="center"/>
              <w:rPr>
                <w:rFonts w:ascii="Times New Roman" w:hAnsi="Times New Roman"/>
                <w:sz w:val="24"/>
                <w:szCs w:val="24"/>
              </w:rPr>
            </w:pPr>
            <w:r w:rsidRPr="00376CBC">
              <w:rPr>
                <w:rFonts w:ascii="Times New Roman" w:hAnsi="Times New Roman"/>
                <w:sz w:val="24"/>
                <w:szCs w:val="24"/>
              </w:rPr>
              <w:t>01100L3040</w:t>
            </w:r>
          </w:p>
        </w:tc>
        <w:tc>
          <w:tcPr>
            <w:tcW w:w="646" w:type="dxa"/>
            <w:vMerge w:val="restart"/>
            <w:shd w:val="clear" w:color="auto" w:fill="auto"/>
            <w:vAlign w:val="center"/>
            <w:hideMark/>
          </w:tcPr>
          <w:p w:rsidR="00FF0817" w:rsidRPr="00376CBC" w:rsidRDefault="00FF0817" w:rsidP="0084445B">
            <w:pPr>
              <w:spacing w:after="0" w:line="240" w:lineRule="auto"/>
              <w:jc w:val="center"/>
              <w:rPr>
                <w:rFonts w:ascii="Times New Roman" w:hAnsi="Times New Roman"/>
                <w:sz w:val="24"/>
                <w:szCs w:val="24"/>
              </w:rPr>
            </w:pPr>
            <w:r w:rsidRPr="00376CBC">
              <w:rPr>
                <w:rFonts w:ascii="Times New Roman" w:hAnsi="Times New Roman"/>
                <w:sz w:val="24"/>
                <w:szCs w:val="24"/>
              </w:rPr>
              <w:t>612</w:t>
            </w:r>
          </w:p>
        </w:tc>
        <w:tc>
          <w:tcPr>
            <w:tcW w:w="1232" w:type="dxa"/>
            <w:shd w:val="clear" w:color="auto" w:fill="auto"/>
            <w:noWrap/>
            <w:vAlign w:val="center"/>
            <w:hideMark/>
          </w:tcPr>
          <w:p w:rsidR="0084445B" w:rsidRDefault="0084445B" w:rsidP="00E807C4">
            <w:pPr>
              <w:spacing w:after="0" w:line="240" w:lineRule="auto"/>
              <w:jc w:val="center"/>
              <w:rPr>
                <w:rFonts w:ascii="Times New Roman" w:hAnsi="Times New Roman"/>
                <w:sz w:val="24"/>
                <w:szCs w:val="24"/>
              </w:rPr>
            </w:pPr>
          </w:p>
          <w:p w:rsidR="0084445B" w:rsidRDefault="0084445B" w:rsidP="00E807C4">
            <w:pPr>
              <w:spacing w:after="0" w:line="240" w:lineRule="auto"/>
              <w:jc w:val="center"/>
              <w:rPr>
                <w:rFonts w:ascii="Times New Roman" w:hAnsi="Times New Roman"/>
                <w:sz w:val="24"/>
                <w:szCs w:val="24"/>
              </w:rPr>
            </w:pPr>
          </w:p>
          <w:p w:rsidR="0084445B"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10,0</w:t>
            </w:r>
          </w:p>
          <w:p w:rsidR="0084445B" w:rsidRDefault="0084445B" w:rsidP="00E807C4">
            <w:pPr>
              <w:spacing w:after="0" w:line="240" w:lineRule="auto"/>
              <w:jc w:val="center"/>
              <w:rPr>
                <w:rFonts w:ascii="Times New Roman" w:hAnsi="Times New Roman"/>
                <w:sz w:val="24"/>
                <w:szCs w:val="24"/>
              </w:rPr>
            </w:pPr>
          </w:p>
          <w:p w:rsidR="0084445B" w:rsidRPr="00376CBC" w:rsidRDefault="0084445B" w:rsidP="00E807C4">
            <w:pPr>
              <w:spacing w:after="0" w:line="240" w:lineRule="auto"/>
              <w:jc w:val="center"/>
              <w:rPr>
                <w:rFonts w:ascii="Times New Roman" w:hAnsi="Times New Roman"/>
                <w:sz w:val="24"/>
                <w:szCs w:val="24"/>
              </w:rPr>
            </w:pP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10,0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30,0</w:t>
            </w:r>
          </w:p>
        </w:tc>
        <w:tc>
          <w:tcPr>
            <w:tcW w:w="1684" w:type="dxa"/>
            <w:gridSpan w:val="2"/>
            <w:shd w:val="clear" w:color="auto" w:fill="auto"/>
            <w:vAlign w:val="center"/>
            <w:hideMark/>
          </w:tcPr>
          <w:p w:rsidR="00FF0817" w:rsidRPr="00376CBC" w:rsidRDefault="00FF0817" w:rsidP="0084445B">
            <w:pPr>
              <w:spacing w:after="0" w:line="240" w:lineRule="auto"/>
              <w:jc w:val="center"/>
              <w:rPr>
                <w:rFonts w:ascii="Times New Roman" w:hAnsi="Times New Roman"/>
                <w:sz w:val="24"/>
                <w:szCs w:val="24"/>
              </w:rPr>
            </w:pPr>
            <w:r w:rsidRPr="00376CBC">
              <w:rPr>
                <w:rFonts w:ascii="Times New Roman" w:hAnsi="Times New Roman"/>
                <w:sz w:val="24"/>
                <w:szCs w:val="24"/>
              </w:rPr>
              <w:t>районный бюджет</w:t>
            </w:r>
          </w:p>
        </w:tc>
      </w:tr>
      <w:tr w:rsidR="00FF0817" w:rsidRPr="00376CBC" w:rsidTr="002428A8">
        <w:trPr>
          <w:trHeight w:val="690"/>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84445B" w:rsidRDefault="0084445B" w:rsidP="0084445B">
            <w:pPr>
              <w:spacing w:after="0" w:line="240" w:lineRule="auto"/>
              <w:jc w:val="center"/>
              <w:rPr>
                <w:rFonts w:ascii="Times New Roman" w:hAnsi="Times New Roman"/>
                <w:sz w:val="24"/>
                <w:szCs w:val="24"/>
              </w:rPr>
            </w:pPr>
          </w:p>
          <w:p w:rsidR="0084445B" w:rsidRDefault="0084445B" w:rsidP="0084445B">
            <w:pPr>
              <w:spacing w:after="0" w:line="240" w:lineRule="auto"/>
              <w:jc w:val="center"/>
              <w:rPr>
                <w:rFonts w:ascii="Times New Roman" w:hAnsi="Times New Roman"/>
                <w:sz w:val="24"/>
                <w:szCs w:val="24"/>
              </w:rPr>
            </w:pPr>
          </w:p>
          <w:p w:rsidR="0084445B" w:rsidRDefault="00FF0817" w:rsidP="0084445B">
            <w:pPr>
              <w:spacing w:after="0" w:line="240" w:lineRule="auto"/>
              <w:jc w:val="center"/>
              <w:rPr>
                <w:rFonts w:ascii="Times New Roman" w:hAnsi="Times New Roman"/>
                <w:sz w:val="24"/>
                <w:szCs w:val="24"/>
              </w:rPr>
            </w:pPr>
            <w:r w:rsidRPr="00376CBC">
              <w:rPr>
                <w:rFonts w:ascii="Times New Roman" w:hAnsi="Times New Roman"/>
                <w:sz w:val="24"/>
                <w:szCs w:val="24"/>
              </w:rPr>
              <w:t>0,0</w:t>
            </w:r>
          </w:p>
          <w:p w:rsidR="0084445B" w:rsidRDefault="0084445B" w:rsidP="0084445B">
            <w:pPr>
              <w:spacing w:after="0" w:line="240" w:lineRule="auto"/>
              <w:jc w:val="center"/>
              <w:rPr>
                <w:rFonts w:ascii="Times New Roman" w:hAnsi="Times New Roman"/>
                <w:sz w:val="24"/>
                <w:szCs w:val="24"/>
              </w:rPr>
            </w:pPr>
          </w:p>
          <w:p w:rsidR="0084445B" w:rsidRPr="00376CBC" w:rsidRDefault="0084445B" w:rsidP="0084445B">
            <w:pPr>
              <w:spacing w:after="0" w:line="240" w:lineRule="auto"/>
              <w:jc w:val="center"/>
              <w:rPr>
                <w:rFonts w:ascii="Times New Roman" w:hAnsi="Times New Roman"/>
                <w:sz w:val="24"/>
                <w:szCs w:val="24"/>
              </w:rPr>
            </w:pP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0,0</w:t>
            </w:r>
          </w:p>
        </w:tc>
        <w:tc>
          <w:tcPr>
            <w:tcW w:w="1684" w:type="dxa"/>
            <w:gridSpan w:val="2"/>
            <w:shd w:val="clear" w:color="auto" w:fill="auto"/>
            <w:vAlign w:val="center"/>
            <w:hideMark/>
          </w:tcPr>
          <w:p w:rsidR="00FF0817" w:rsidRPr="00376CBC" w:rsidRDefault="00FF0817" w:rsidP="00261E6B">
            <w:pPr>
              <w:spacing w:after="0" w:line="240" w:lineRule="auto"/>
              <w:rPr>
                <w:rFonts w:ascii="Times New Roman" w:hAnsi="Times New Roman"/>
                <w:sz w:val="24"/>
                <w:szCs w:val="24"/>
              </w:rPr>
            </w:pPr>
            <w:r w:rsidRPr="00376CBC">
              <w:rPr>
                <w:rFonts w:ascii="Times New Roman" w:hAnsi="Times New Roman"/>
                <w:sz w:val="24"/>
                <w:szCs w:val="24"/>
              </w:rPr>
              <w:t>Краевой бюджет</w:t>
            </w:r>
          </w:p>
        </w:tc>
      </w:tr>
      <w:tr w:rsidR="00FF0817" w:rsidRPr="00376CBC" w:rsidTr="002428A8">
        <w:trPr>
          <w:trHeight w:val="690"/>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9333,6</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9589,3</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2812,9</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21735,8</w:t>
            </w:r>
          </w:p>
        </w:tc>
        <w:tc>
          <w:tcPr>
            <w:tcW w:w="1684" w:type="dxa"/>
            <w:gridSpan w:val="2"/>
            <w:shd w:val="clear" w:color="auto" w:fill="auto"/>
            <w:vAlign w:val="center"/>
            <w:hideMark/>
          </w:tcPr>
          <w:p w:rsidR="00FF0817" w:rsidRDefault="00FF0817" w:rsidP="00261E6B">
            <w:pPr>
              <w:spacing w:after="0" w:line="240" w:lineRule="auto"/>
              <w:rPr>
                <w:rFonts w:ascii="Times New Roman" w:hAnsi="Times New Roman"/>
                <w:sz w:val="24"/>
                <w:szCs w:val="24"/>
              </w:rPr>
            </w:pPr>
          </w:p>
          <w:p w:rsidR="00FF0817" w:rsidRPr="00376CBC" w:rsidRDefault="00FF0817" w:rsidP="0084445B">
            <w:pPr>
              <w:spacing w:after="0" w:line="240" w:lineRule="auto"/>
              <w:jc w:val="center"/>
              <w:rPr>
                <w:rFonts w:ascii="Times New Roman" w:hAnsi="Times New Roman"/>
                <w:sz w:val="24"/>
                <w:szCs w:val="24"/>
              </w:rPr>
            </w:pPr>
            <w:r w:rsidRPr="00376CBC">
              <w:rPr>
                <w:rFonts w:ascii="Times New Roman" w:hAnsi="Times New Roman"/>
                <w:sz w:val="24"/>
                <w:szCs w:val="24"/>
              </w:rPr>
              <w:t>Федеральный бюджет</w:t>
            </w:r>
          </w:p>
        </w:tc>
      </w:tr>
      <w:tr w:rsidR="00FF0817" w:rsidRPr="00376CBC" w:rsidTr="002428A8">
        <w:trPr>
          <w:trHeight w:val="5095"/>
        </w:trPr>
        <w:tc>
          <w:tcPr>
            <w:tcW w:w="1006" w:type="dxa"/>
            <w:gridSpan w:val="2"/>
            <w:vMerge w:val="restart"/>
            <w:shd w:val="clear" w:color="auto" w:fill="auto"/>
            <w:noWrap/>
            <w:hideMark/>
          </w:tcPr>
          <w:p w:rsidR="00FF0817" w:rsidRPr="00376CBC" w:rsidRDefault="00FF0817" w:rsidP="00E807C4">
            <w:pPr>
              <w:spacing w:after="0" w:line="240" w:lineRule="auto"/>
              <w:rPr>
                <w:rFonts w:ascii="Times New Roman" w:hAnsi="Times New Roman"/>
                <w:sz w:val="24"/>
                <w:szCs w:val="24"/>
              </w:rPr>
            </w:pPr>
            <w:r>
              <w:rPr>
                <w:rFonts w:ascii="Times New Roman" w:hAnsi="Times New Roman"/>
                <w:sz w:val="24"/>
                <w:szCs w:val="24"/>
              </w:rPr>
              <w:t>1.1.18</w:t>
            </w:r>
          </w:p>
        </w:tc>
        <w:tc>
          <w:tcPr>
            <w:tcW w:w="3105" w:type="dxa"/>
            <w:vMerge w:val="restart"/>
            <w:shd w:val="clear" w:color="auto" w:fill="auto"/>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Обеспечение функционирования модели персонифицированного финансирования дополнительного образования детей</w:t>
            </w: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0703</w:t>
            </w:r>
          </w:p>
        </w:tc>
        <w:tc>
          <w:tcPr>
            <w:tcW w:w="1475" w:type="dxa"/>
            <w:vMerge w:val="restart"/>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0110000430</w:t>
            </w: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611</w:t>
            </w:r>
          </w:p>
        </w:tc>
        <w:tc>
          <w:tcPr>
            <w:tcW w:w="1232" w:type="dxa"/>
            <w:shd w:val="clear" w:color="auto" w:fill="auto"/>
            <w:noWrap/>
            <w:vAlign w:val="center"/>
            <w:hideMark/>
          </w:tcPr>
          <w:p w:rsidR="00FF0817" w:rsidRPr="00376CBC" w:rsidRDefault="00FF0817" w:rsidP="00460F13">
            <w:pPr>
              <w:spacing w:after="0" w:line="240" w:lineRule="auto"/>
              <w:jc w:val="center"/>
              <w:rPr>
                <w:rFonts w:ascii="Times New Roman" w:hAnsi="Times New Roman"/>
                <w:sz w:val="24"/>
                <w:szCs w:val="24"/>
              </w:rPr>
            </w:pPr>
            <w:r w:rsidRPr="00376CBC">
              <w:rPr>
                <w:rFonts w:ascii="Times New Roman" w:hAnsi="Times New Roman"/>
                <w:sz w:val="24"/>
                <w:szCs w:val="24"/>
              </w:rPr>
              <w:t>4</w:t>
            </w:r>
            <w:r w:rsidR="00460F13">
              <w:rPr>
                <w:rFonts w:ascii="Times New Roman" w:hAnsi="Times New Roman"/>
                <w:sz w:val="24"/>
                <w:szCs w:val="24"/>
              </w:rPr>
              <w:t>662,7</w:t>
            </w:r>
          </w:p>
        </w:tc>
        <w:tc>
          <w:tcPr>
            <w:tcW w:w="1512" w:type="dxa"/>
            <w:gridSpan w:val="3"/>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6127,6</w:t>
            </w:r>
          </w:p>
        </w:tc>
        <w:tc>
          <w:tcPr>
            <w:tcW w:w="1194" w:type="dxa"/>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7295,9</w:t>
            </w:r>
          </w:p>
        </w:tc>
        <w:tc>
          <w:tcPr>
            <w:tcW w:w="1263" w:type="dxa"/>
            <w:gridSpan w:val="2"/>
            <w:shd w:val="clear" w:color="auto" w:fill="auto"/>
            <w:noWrap/>
            <w:vAlign w:val="center"/>
            <w:hideMark/>
          </w:tcPr>
          <w:p w:rsidR="00FF0817" w:rsidRPr="00376CBC" w:rsidRDefault="00460F13" w:rsidP="00460F13">
            <w:pPr>
              <w:spacing w:after="0" w:line="240" w:lineRule="auto"/>
              <w:jc w:val="center"/>
              <w:rPr>
                <w:rFonts w:ascii="Times New Roman" w:hAnsi="Times New Roman"/>
                <w:b/>
                <w:bCs/>
                <w:sz w:val="24"/>
                <w:szCs w:val="24"/>
              </w:rPr>
            </w:pPr>
            <w:r>
              <w:rPr>
                <w:rFonts w:ascii="Times New Roman" w:hAnsi="Times New Roman"/>
                <w:b/>
                <w:bCs/>
                <w:sz w:val="24"/>
                <w:szCs w:val="24"/>
              </w:rPr>
              <w:t>18086,2</w:t>
            </w:r>
          </w:p>
        </w:tc>
        <w:tc>
          <w:tcPr>
            <w:tcW w:w="1684" w:type="dxa"/>
            <w:gridSpan w:val="2"/>
            <w:shd w:val="clear" w:color="auto" w:fill="auto"/>
            <w:vAlign w:val="bottom"/>
            <w:hideMark/>
          </w:tcPr>
          <w:p w:rsidR="00FF0817" w:rsidRPr="00376CBC" w:rsidRDefault="00FF0817" w:rsidP="00E807C4">
            <w:pPr>
              <w:spacing w:after="0" w:line="240" w:lineRule="auto"/>
              <w:rPr>
                <w:rFonts w:ascii="Times New Roman" w:hAnsi="Times New Roman"/>
                <w:sz w:val="24"/>
                <w:szCs w:val="24"/>
              </w:rPr>
            </w:pPr>
            <w:r w:rsidRPr="00376CBC">
              <w:rPr>
                <w:rFonts w:ascii="Times New Roman" w:hAnsi="Times New Roman"/>
                <w:sz w:val="24"/>
                <w:szCs w:val="24"/>
              </w:rPr>
              <w:t>Субсидии бюджетным учреждениям на финансовое обеспечение государственного (муниципального) на оказание государственных (муниципальных ) услуг, (выполнение работ) для бюджетной организации предоставивший сертификат.</w:t>
            </w:r>
          </w:p>
        </w:tc>
      </w:tr>
      <w:tr w:rsidR="00FF0817" w:rsidRPr="00376CBC" w:rsidTr="002428A8">
        <w:trPr>
          <w:trHeight w:val="224"/>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shd w:val="clear" w:color="auto" w:fill="auto"/>
            <w:vAlign w:val="center"/>
            <w:hideMark/>
          </w:tcPr>
          <w:p w:rsidR="0084445B" w:rsidRPr="00376CBC" w:rsidRDefault="00FF0817" w:rsidP="0084445B">
            <w:pPr>
              <w:spacing w:after="0" w:line="240" w:lineRule="auto"/>
              <w:jc w:val="center"/>
              <w:rPr>
                <w:rFonts w:ascii="Times New Roman" w:hAnsi="Times New Roman"/>
                <w:sz w:val="24"/>
                <w:szCs w:val="24"/>
              </w:rPr>
            </w:pPr>
            <w:r w:rsidRPr="00376CBC">
              <w:rPr>
                <w:rFonts w:ascii="Times New Roman" w:hAnsi="Times New Roman"/>
                <w:sz w:val="24"/>
                <w:szCs w:val="24"/>
              </w:rPr>
              <w:t>613</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w:t>
            </w:r>
            <w:r w:rsidR="00460F13">
              <w:rPr>
                <w:rFonts w:ascii="Times New Roman" w:hAnsi="Times New Roman"/>
                <w:sz w:val="24"/>
                <w:szCs w:val="24"/>
              </w:rPr>
              <w:t>3,9</w:t>
            </w:r>
          </w:p>
        </w:tc>
        <w:tc>
          <w:tcPr>
            <w:tcW w:w="1512" w:type="dxa"/>
            <w:gridSpan w:val="3"/>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83,9</w:t>
            </w:r>
          </w:p>
        </w:tc>
        <w:tc>
          <w:tcPr>
            <w:tcW w:w="1194" w:type="dxa"/>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99,0</w:t>
            </w:r>
          </w:p>
        </w:tc>
        <w:tc>
          <w:tcPr>
            <w:tcW w:w="1263" w:type="dxa"/>
            <w:gridSpan w:val="2"/>
            <w:shd w:val="clear" w:color="auto" w:fill="auto"/>
            <w:noWrap/>
            <w:vAlign w:val="center"/>
            <w:hideMark/>
          </w:tcPr>
          <w:p w:rsidR="00FF0817" w:rsidRPr="00376CBC" w:rsidRDefault="00FF0817" w:rsidP="00460F13">
            <w:pPr>
              <w:spacing w:after="0" w:line="240" w:lineRule="auto"/>
              <w:jc w:val="center"/>
              <w:rPr>
                <w:rFonts w:ascii="Times New Roman" w:hAnsi="Times New Roman"/>
                <w:b/>
                <w:bCs/>
                <w:sz w:val="24"/>
                <w:szCs w:val="24"/>
              </w:rPr>
            </w:pPr>
            <w:r w:rsidRPr="00376CBC">
              <w:rPr>
                <w:rFonts w:ascii="Times New Roman" w:hAnsi="Times New Roman"/>
                <w:b/>
                <w:bCs/>
                <w:sz w:val="24"/>
                <w:szCs w:val="24"/>
              </w:rPr>
              <w:t>2</w:t>
            </w:r>
            <w:r w:rsidR="00460F13">
              <w:rPr>
                <w:rFonts w:ascii="Times New Roman" w:hAnsi="Times New Roman"/>
                <w:b/>
                <w:bCs/>
                <w:sz w:val="24"/>
                <w:szCs w:val="24"/>
              </w:rPr>
              <w:t>46,8</w:t>
            </w:r>
          </w:p>
        </w:tc>
        <w:tc>
          <w:tcPr>
            <w:tcW w:w="1684" w:type="dxa"/>
            <w:gridSpan w:val="2"/>
            <w:vMerge w:val="restart"/>
            <w:shd w:val="clear" w:color="auto" w:fill="auto"/>
            <w:vAlign w:val="center"/>
            <w:hideMark/>
          </w:tcPr>
          <w:p w:rsidR="00FF0817" w:rsidRPr="00376CBC" w:rsidRDefault="00FF0817" w:rsidP="00261E6B">
            <w:pPr>
              <w:spacing w:after="0" w:line="240" w:lineRule="auto"/>
              <w:rPr>
                <w:rFonts w:ascii="Times New Roman" w:hAnsi="Times New Roman"/>
                <w:sz w:val="24"/>
                <w:szCs w:val="24"/>
              </w:rPr>
            </w:pPr>
            <w:r w:rsidRPr="00376CBC">
              <w:rPr>
                <w:rFonts w:ascii="Times New Roman" w:hAnsi="Times New Roman"/>
                <w:sz w:val="24"/>
                <w:szCs w:val="24"/>
              </w:rPr>
              <w:t xml:space="preserve">Гранты в форме субсидии </w:t>
            </w:r>
          </w:p>
        </w:tc>
      </w:tr>
      <w:tr w:rsidR="00FF0817" w:rsidRPr="00376CBC" w:rsidTr="002428A8">
        <w:trPr>
          <w:trHeight w:val="278"/>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623</w:t>
            </w:r>
          </w:p>
        </w:tc>
        <w:tc>
          <w:tcPr>
            <w:tcW w:w="1232" w:type="dxa"/>
            <w:shd w:val="clear" w:color="auto" w:fill="auto"/>
            <w:noWrap/>
            <w:vAlign w:val="center"/>
            <w:hideMark/>
          </w:tcPr>
          <w:p w:rsidR="00FF0817" w:rsidRPr="00376CBC" w:rsidRDefault="00FF0817" w:rsidP="00460F13">
            <w:pPr>
              <w:spacing w:after="0" w:line="240" w:lineRule="auto"/>
              <w:jc w:val="center"/>
              <w:rPr>
                <w:rFonts w:ascii="Times New Roman" w:hAnsi="Times New Roman"/>
                <w:sz w:val="24"/>
                <w:szCs w:val="24"/>
              </w:rPr>
            </w:pPr>
            <w:r w:rsidRPr="00376CBC">
              <w:rPr>
                <w:rFonts w:ascii="Times New Roman" w:hAnsi="Times New Roman"/>
                <w:sz w:val="24"/>
                <w:szCs w:val="24"/>
              </w:rPr>
              <w:t>6</w:t>
            </w:r>
            <w:r w:rsidR="00460F13">
              <w:rPr>
                <w:rFonts w:ascii="Times New Roman" w:hAnsi="Times New Roman"/>
                <w:sz w:val="24"/>
                <w:szCs w:val="24"/>
              </w:rPr>
              <w:t>3,9</w:t>
            </w:r>
          </w:p>
        </w:tc>
        <w:tc>
          <w:tcPr>
            <w:tcW w:w="1512" w:type="dxa"/>
            <w:gridSpan w:val="3"/>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83,9</w:t>
            </w:r>
          </w:p>
        </w:tc>
        <w:tc>
          <w:tcPr>
            <w:tcW w:w="1194" w:type="dxa"/>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99,0</w:t>
            </w:r>
          </w:p>
        </w:tc>
        <w:tc>
          <w:tcPr>
            <w:tcW w:w="1263" w:type="dxa"/>
            <w:gridSpan w:val="2"/>
            <w:shd w:val="clear" w:color="auto" w:fill="auto"/>
            <w:noWrap/>
            <w:vAlign w:val="center"/>
            <w:hideMark/>
          </w:tcPr>
          <w:p w:rsidR="00FF0817" w:rsidRPr="00376CBC" w:rsidRDefault="00460F13" w:rsidP="00460F13">
            <w:pPr>
              <w:spacing w:after="0" w:line="240" w:lineRule="auto"/>
              <w:jc w:val="center"/>
              <w:rPr>
                <w:rFonts w:ascii="Times New Roman" w:hAnsi="Times New Roman"/>
                <w:b/>
                <w:bCs/>
                <w:sz w:val="24"/>
                <w:szCs w:val="24"/>
              </w:rPr>
            </w:pPr>
            <w:r>
              <w:rPr>
                <w:rFonts w:ascii="Times New Roman" w:hAnsi="Times New Roman"/>
                <w:b/>
                <w:bCs/>
                <w:sz w:val="24"/>
                <w:szCs w:val="24"/>
              </w:rPr>
              <w:t>246,8</w:t>
            </w:r>
          </w:p>
        </w:tc>
        <w:tc>
          <w:tcPr>
            <w:tcW w:w="1684"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r>
      <w:tr w:rsidR="00FF0817" w:rsidRPr="00376CBC" w:rsidTr="002428A8">
        <w:trPr>
          <w:trHeight w:val="268"/>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633</w:t>
            </w:r>
          </w:p>
        </w:tc>
        <w:tc>
          <w:tcPr>
            <w:tcW w:w="1232" w:type="dxa"/>
            <w:shd w:val="clear" w:color="auto" w:fill="auto"/>
            <w:noWrap/>
            <w:vAlign w:val="center"/>
            <w:hideMark/>
          </w:tcPr>
          <w:p w:rsidR="00FF0817" w:rsidRPr="00376CBC" w:rsidRDefault="00FF0817" w:rsidP="00460F13">
            <w:pPr>
              <w:spacing w:after="0" w:line="240" w:lineRule="auto"/>
              <w:jc w:val="center"/>
              <w:rPr>
                <w:rFonts w:ascii="Times New Roman" w:hAnsi="Times New Roman"/>
                <w:sz w:val="24"/>
                <w:szCs w:val="24"/>
              </w:rPr>
            </w:pPr>
            <w:r w:rsidRPr="00376CBC">
              <w:rPr>
                <w:rFonts w:ascii="Times New Roman" w:hAnsi="Times New Roman"/>
                <w:sz w:val="24"/>
                <w:szCs w:val="24"/>
              </w:rPr>
              <w:t>6</w:t>
            </w:r>
            <w:r w:rsidR="00460F13">
              <w:rPr>
                <w:rFonts w:ascii="Times New Roman" w:hAnsi="Times New Roman"/>
                <w:sz w:val="24"/>
                <w:szCs w:val="24"/>
              </w:rPr>
              <w:t>3,9</w:t>
            </w:r>
          </w:p>
        </w:tc>
        <w:tc>
          <w:tcPr>
            <w:tcW w:w="1512" w:type="dxa"/>
            <w:gridSpan w:val="3"/>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83,9</w:t>
            </w:r>
          </w:p>
        </w:tc>
        <w:tc>
          <w:tcPr>
            <w:tcW w:w="1194" w:type="dxa"/>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99,0</w:t>
            </w:r>
          </w:p>
        </w:tc>
        <w:tc>
          <w:tcPr>
            <w:tcW w:w="1263" w:type="dxa"/>
            <w:gridSpan w:val="2"/>
            <w:shd w:val="clear" w:color="auto" w:fill="auto"/>
            <w:noWrap/>
            <w:vAlign w:val="center"/>
            <w:hideMark/>
          </w:tcPr>
          <w:p w:rsidR="00FF0817" w:rsidRPr="00376CBC" w:rsidRDefault="00FF0817" w:rsidP="00460F13">
            <w:pPr>
              <w:spacing w:after="0" w:line="240" w:lineRule="auto"/>
              <w:jc w:val="center"/>
              <w:rPr>
                <w:rFonts w:ascii="Times New Roman" w:hAnsi="Times New Roman"/>
                <w:b/>
                <w:bCs/>
                <w:sz w:val="24"/>
                <w:szCs w:val="24"/>
              </w:rPr>
            </w:pPr>
            <w:r w:rsidRPr="00376CBC">
              <w:rPr>
                <w:rFonts w:ascii="Times New Roman" w:hAnsi="Times New Roman"/>
                <w:b/>
                <w:bCs/>
                <w:sz w:val="24"/>
                <w:szCs w:val="24"/>
              </w:rPr>
              <w:t>2</w:t>
            </w:r>
            <w:r w:rsidR="00460F13">
              <w:rPr>
                <w:rFonts w:ascii="Times New Roman" w:hAnsi="Times New Roman"/>
                <w:b/>
                <w:bCs/>
                <w:sz w:val="24"/>
                <w:szCs w:val="24"/>
              </w:rPr>
              <w:t>46,8</w:t>
            </w:r>
          </w:p>
        </w:tc>
        <w:tc>
          <w:tcPr>
            <w:tcW w:w="1684"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r>
      <w:tr w:rsidR="00FF0817" w:rsidRPr="00376CBC" w:rsidTr="002428A8">
        <w:trPr>
          <w:trHeight w:val="280"/>
        </w:trPr>
        <w:tc>
          <w:tcPr>
            <w:tcW w:w="1006"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c>
          <w:tcPr>
            <w:tcW w:w="310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367"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1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863"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1475" w:type="dxa"/>
            <w:vMerge/>
            <w:vAlign w:val="center"/>
            <w:hideMark/>
          </w:tcPr>
          <w:p w:rsidR="00FF0817" w:rsidRPr="00376CBC" w:rsidRDefault="00FF0817" w:rsidP="00E807C4">
            <w:pPr>
              <w:spacing w:after="0" w:line="240" w:lineRule="auto"/>
              <w:rPr>
                <w:rFonts w:ascii="Times New Roman" w:hAnsi="Times New Roman"/>
                <w:sz w:val="24"/>
                <w:szCs w:val="24"/>
              </w:rPr>
            </w:pPr>
          </w:p>
        </w:tc>
        <w:tc>
          <w:tcPr>
            <w:tcW w:w="646" w:type="dxa"/>
            <w:shd w:val="clear" w:color="auto" w:fill="auto"/>
            <w:vAlign w:val="center"/>
            <w:hideMark/>
          </w:tcPr>
          <w:p w:rsidR="00FF0817" w:rsidRPr="00376CBC" w:rsidRDefault="00FF0817" w:rsidP="00E807C4">
            <w:pPr>
              <w:spacing w:after="0" w:line="240" w:lineRule="auto"/>
              <w:jc w:val="center"/>
              <w:rPr>
                <w:rFonts w:ascii="Times New Roman" w:hAnsi="Times New Roman"/>
                <w:sz w:val="24"/>
                <w:szCs w:val="24"/>
              </w:rPr>
            </w:pPr>
            <w:r w:rsidRPr="00376CBC">
              <w:rPr>
                <w:rFonts w:ascii="Times New Roman" w:hAnsi="Times New Roman"/>
                <w:sz w:val="24"/>
                <w:szCs w:val="24"/>
              </w:rPr>
              <w:t>813</w:t>
            </w:r>
          </w:p>
        </w:tc>
        <w:tc>
          <w:tcPr>
            <w:tcW w:w="1232" w:type="dxa"/>
            <w:shd w:val="clear" w:color="auto" w:fill="auto"/>
            <w:noWrap/>
            <w:vAlign w:val="center"/>
            <w:hideMark/>
          </w:tcPr>
          <w:p w:rsidR="00FF0817" w:rsidRPr="00376CBC" w:rsidRDefault="00FF0817" w:rsidP="00460F13">
            <w:pPr>
              <w:spacing w:after="0" w:line="240" w:lineRule="auto"/>
              <w:jc w:val="center"/>
              <w:rPr>
                <w:rFonts w:ascii="Times New Roman" w:hAnsi="Times New Roman"/>
                <w:sz w:val="24"/>
                <w:szCs w:val="24"/>
              </w:rPr>
            </w:pPr>
            <w:r w:rsidRPr="00376CBC">
              <w:rPr>
                <w:rFonts w:ascii="Times New Roman" w:hAnsi="Times New Roman"/>
                <w:sz w:val="24"/>
                <w:szCs w:val="24"/>
              </w:rPr>
              <w:t>6</w:t>
            </w:r>
            <w:r w:rsidR="00460F13">
              <w:rPr>
                <w:rFonts w:ascii="Times New Roman" w:hAnsi="Times New Roman"/>
                <w:sz w:val="24"/>
                <w:szCs w:val="24"/>
              </w:rPr>
              <w:t>3,9</w:t>
            </w:r>
          </w:p>
        </w:tc>
        <w:tc>
          <w:tcPr>
            <w:tcW w:w="1512" w:type="dxa"/>
            <w:gridSpan w:val="3"/>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84,2</w:t>
            </w:r>
          </w:p>
        </w:tc>
        <w:tc>
          <w:tcPr>
            <w:tcW w:w="1194" w:type="dxa"/>
            <w:shd w:val="clear" w:color="auto" w:fill="auto"/>
            <w:noWrap/>
            <w:vAlign w:val="center"/>
            <w:hideMark/>
          </w:tcPr>
          <w:p w:rsidR="00FF0817" w:rsidRPr="00376CBC" w:rsidRDefault="00460F13" w:rsidP="00460F13">
            <w:pPr>
              <w:spacing w:after="0" w:line="240" w:lineRule="auto"/>
              <w:jc w:val="center"/>
              <w:rPr>
                <w:rFonts w:ascii="Times New Roman" w:hAnsi="Times New Roman"/>
                <w:sz w:val="24"/>
                <w:szCs w:val="24"/>
              </w:rPr>
            </w:pPr>
            <w:r>
              <w:rPr>
                <w:rFonts w:ascii="Times New Roman" w:hAnsi="Times New Roman"/>
                <w:sz w:val="24"/>
                <w:szCs w:val="24"/>
              </w:rPr>
              <w:t>103,0</w:t>
            </w:r>
          </w:p>
        </w:tc>
        <w:tc>
          <w:tcPr>
            <w:tcW w:w="1263" w:type="dxa"/>
            <w:gridSpan w:val="2"/>
            <w:shd w:val="clear" w:color="auto" w:fill="auto"/>
            <w:noWrap/>
            <w:vAlign w:val="center"/>
            <w:hideMark/>
          </w:tcPr>
          <w:p w:rsidR="00FF0817" w:rsidRPr="00376CBC" w:rsidRDefault="00FF0817" w:rsidP="00460F13">
            <w:pPr>
              <w:spacing w:after="0" w:line="240" w:lineRule="auto"/>
              <w:jc w:val="center"/>
              <w:rPr>
                <w:rFonts w:ascii="Times New Roman" w:hAnsi="Times New Roman"/>
                <w:b/>
                <w:bCs/>
                <w:sz w:val="24"/>
                <w:szCs w:val="24"/>
              </w:rPr>
            </w:pPr>
            <w:r w:rsidRPr="00376CBC">
              <w:rPr>
                <w:rFonts w:ascii="Times New Roman" w:hAnsi="Times New Roman"/>
                <w:b/>
                <w:bCs/>
                <w:sz w:val="24"/>
                <w:szCs w:val="24"/>
              </w:rPr>
              <w:t>2</w:t>
            </w:r>
            <w:r w:rsidR="00460F13">
              <w:rPr>
                <w:rFonts w:ascii="Times New Roman" w:hAnsi="Times New Roman"/>
                <w:b/>
                <w:bCs/>
                <w:sz w:val="24"/>
                <w:szCs w:val="24"/>
              </w:rPr>
              <w:t>51,1</w:t>
            </w:r>
          </w:p>
        </w:tc>
        <w:tc>
          <w:tcPr>
            <w:tcW w:w="1684" w:type="dxa"/>
            <w:gridSpan w:val="2"/>
            <w:vMerge/>
            <w:vAlign w:val="center"/>
            <w:hideMark/>
          </w:tcPr>
          <w:p w:rsidR="00FF0817" w:rsidRPr="00376CBC" w:rsidRDefault="00FF0817" w:rsidP="00E807C4">
            <w:pPr>
              <w:spacing w:after="0" w:line="240" w:lineRule="auto"/>
              <w:rPr>
                <w:rFonts w:ascii="Times New Roman" w:hAnsi="Times New Roman"/>
                <w:sz w:val="24"/>
                <w:szCs w:val="24"/>
              </w:rPr>
            </w:pPr>
          </w:p>
        </w:tc>
      </w:tr>
      <w:tr w:rsidR="005522F8" w:rsidRPr="00376CBC" w:rsidTr="002428A8">
        <w:trPr>
          <w:trHeight w:val="558"/>
        </w:trPr>
        <w:tc>
          <w:tcPr>
            <w:tcW w:w="1006" w:type="dxa"/>
            <w:gridSpan w:val="2"/>
            <w:vMerge w:val="restart"/>
            <w:hideMark/>
          </w:tcPr>
          <w:p w:rsidR="005522F8" w:rsidRPr="00376CBC" w:rsidRDefault="005522F8" w:rsidP="00E807C4">
            <w:pPr>
              <w:spacing w:after="0" w:line="240" w:lineRule="auto"/>
              <w:rPr>
                <w:rFonts w:ascii="Times New Roman" w:hAnsi="Times New Roman"/>
                <w:sz w:val="24"/>
                <w:szCs w:val="24"/>
              </w:rPr>
            </w:pPr>
            <w:r w:rsidRPr="00376CBC">
              <w:rPr>
                <w:rFonts w:ascii="Times New Roman" w:hAnsi="Times New Roman"/>
                <w:sz w:val="24"/>
                <w:szCs w:val="24"/>
              </w:rPr>
              <w:lastRenderedPageBreak/>
              <w:t>1.1.1</w:t>
            </w:r>
            <w:r>
              <w:rPr>
                <w:rFonts w:ascii="Times New Roman" w:hAnsi="Times New Roman"/>
                <w:sz w:val="24"/>
                <w:szCs w:val="24"/>
              </w:rPr>
              <w:t>9</w:t>
            </w:r>
          </w:p>
        </w:tc>
        <w:tc>
          <w:tcPr>
            <w:tcW w:w="3105" w:type="dxa"/>
            <w:vMerge w:val="restart"/>
            <w:hideMark/>
          </w:tcPr>
          <w:p w:rsidR="005522F8" w:rsidRPr="00376CBC" w:rsidRDefault="005522F8" w:rsidP="00E807C4">
            <w:pPr>
              <w:spacing w:after="0" w:line="240" w:lineRule="auto"/>
              <w:rPr>
                <w:rFonts w:ascii="Times New Roman" w:hAnsi="Times New Roman"/>
                <w:sz w:val="24"/>
                <w:szCs w:val="24"/>
              </w:rPr>
            </w:pPr>
            <w:r w:rsidRPr="00376CBC">
              <w:rPr>
                <w:rFonts w:ascii="Times New Roman" w:hAnsi="Times New Roman"/>
                <w:sz w:val="24"/>
                <w:szCs w:val="24"/>
              </w:rPr>
              <w:t>Реализация мероприятий по модернизации школьных систем образования</w:t>
            </w:r>
          </w:p>
        </w:tc>
        <w:tc>
          <w:tcPr>
            <w:tcW w:w="1367" w:type="dxa"/>
            <w:vMerge w:val="restart"/>
            <w:vAlign w:val="center"/>
            <w:hideMark/>
          </w:tcPr>
          <w:p w:rsidR="005522F8" w:rsidRPr="00376CBC" w:rsidRDefault="005522F8" w:rsidP="00E807C4">
            <w:pPr>
              <w:spacing w:after="0" w:line="240" w:lineRule="auto"/>
              <w:rPr>
                <w:rFonts w:ascii="Times New Roman" w:hAnsi="Times New Roman"/>
                <w:sz w:val="24"/>
                <w:szCs w:val="24"/>
              </w:rPr>
            </w:pPr>
          </w:p>
        </w:tc>
        <w:tc>
          <w:tcPr>
            <w:tcW w:w="813" w:type="dxa"/>
            <w:vMerge w:val="restart"/>
            <w:vAlign w:val="center"/>
            <w:hideMark/>
          </w:tcPr>
          <w:p w:rsidR="005522F8" w:rsidRPr="00376CBC" w:rsidRDefault="005522F8" w:rsidP="005522F8">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63" w:type="dxa"/>
            <w:vMerge w:val="restart"/>
            <w:vAlign w:val="center"/>
            <w:hideMark/>
          </w:tcPr>
          <w:p w:rsidR="005522F8" w:rsidRPr="00376CBC" w:rsidRDefault="005522F8" w:rsidP="005522F8">
            <w:pPr>
              <w:spacing w:after="0" w:line="240" w:lineRule="auto"/>
              <w:jc w:val="center"/>
              <w:rPr>
                <w:rFonts w:ascii="Times New Roman" w:hAnsi="Times New Roman"/>
                <w:sz w:val="24"/>
                <w:szCs w:val="24"/>
              </w:rPr>
            </w:pPr>
            <w:r w:rsidRPr="00376CBC">
              <w:rPr>
                <w:rFonts w:ascii="Times New Roman" w:hAnsi="Times New Roman"/>
                <w:sz w:val="24"/>
                <w:szCs w:val="24"/>
              </w:rPr>
              <w:t>0702</w:t>
            </w:r>
          </w:p>
        </w:tc>
        <w:tc>
          <w:tcPr>
            <w:tcW w:w="1475" w:type="dxa"/>
            <w:vMerge w:val="restart"/>
            <w:vAlign w:val="center"/>
            <w:hideMark/>
          </w:tcPr>
          <w:p w:rsidR="005522F8" w:rsidRPr="00376CBC" w:rsidRDefault="005522F8" w:rsidP="005522F8">
            <w:pPr>
              <w:spacing w:after="0" w:line="240" w:lineRule="auto"/>
              <w:jc w:val="center"/>
              <w:rPr>
                <w:rFonts w:ascii="Times New Roman" w:hAnsi="Times New Roman"/>
                <w:sz w:val="24"/>
                <w:szCs w:val="24"/>
              </w:rPr>
            </w:pPr>
            <w:r w:rsidRPr="00376CBC">
              <w:rPr>
                <w:rFonts w:ascii="Times New Roman" w:hAnsi="Times New Roman"/>
                <w:sz w:val="24"/>
                <w:szCs w:val="24"/>
              </w:rPr>
              <w:t>01100</w:t>
            </w:r>
            <w:r w:rsidRPr="00376CBC">
              <w:rPr>
                <w:rFonts w:ascii="Times New Roman" w:hAnsi="Times New Roman"/>
                <w:sz w:val="24"/>
                <w:szCs w:val="24"/>
                <w:lang w:val="en-US"/>
              </w:rPr>
              <w:t>L</w:t>
            </w:r>
            <w:r w:rsidRPr="00376CBC">
              <w:rPr>
                <w:rFonts w:ascii="Times New Roman" w:hAnsi="Times New Roman"/>
                <w:sz w:val="24"/>
                <w:szCs w:val="24"/>
              </w:rPr>
              <w:t>7502</w:t>
            </w:r>
          </w:p>
        </w:tc>
        <w:tc>
          <w:tcPr>
            <w:tcW w:w="646" w:type="dxa"/>
            <w:vMerge w:val="restart"/>
            <w:shd w:val="clear" w:color="auto" w:fill="auto"/>
            <w:vAlign w:val="center"/>
            <w:hideMark/>
          </w:tcPr>
          <w:p w:rsidR="005522F8" w:rsidRPr="00376CBC" w:rsidRDefault="005522F8" w:rsidP="00E807C4">
            <w:pPr>
              <w:spacing w:after="0" w:line="240" w:lineRule="auto"/>
              <w:jc w:val="center"/>
              <w:rPr>
                <w:rFonts w:ascii="Times New Roman" w:hAnsi="Times New Roman"/>
                <w:sz w:val="24"/>
                <w:szCs w:val="24"/>
              </w:rPr>
            </w:pPr>
            <w:r w:rsidRPr="00376CBC">
              <w:rPr>
                <w:rFonts w:ascii="Times New Roman" w:hAnsi="Times New Roman"/>
                <w:sz w:val="24"/>
                <w:szCs w:val="24"/>
              </w:rPr>
              <w:t>612</w:t>
            </w:r>
          </w:p>
        </w:tc>
        <w:tc>
          <w:tcPr>
            <w:tcW w:w="1232" w:type="dxa"/>
            <w:shd w:val="clear" w:color="auto" w:fill="auto"/>
            <w:noWrap/>
            <w:vAlign w:val="center"/>
            <w:hideMark/>
          </w:tcPr>
          <w:p w:rsidR="005522F8" w:rsidRPr="00376CBC" w:rsidRDefault="00AE2535" w:rsidP="00AE2535">
            <w:pPr>
              <w:spacing w:after="0" w:line="240" w:lineRule="auto"/>
              <w:jc w:val="center"/>
              <w:rPr>
                <w:rFonts w:ascii="Times New Roman" w:hAnsi="Times New Roman"/>
                <w:sz w:val="24"/>
                <w:szCs w:val="24"/>
              </w:rPr>
            </w:pPr>
            <w:r>
              <w:rPr>
                <w:rFonts w:ascii="Times New Roman" w:hAnsi="Times New Roman"/>
                <w:sz w:val="24"/>
                <w:szCs w:val="24"/>
              </w:rPr>
              <w:t>4437,7</w:t>
            </w:r>
          </w:p>
        </w:tc>
        <w:tc>
          <w:tcPr>
            <w:tcW w:w="1512" w:type="dxa"/>
            <w:gridSpan w:val="3"/>
            <w:shd w:val="clear" w:color="auto" w:fill="auto"/>
            <w:noWrap/>
            <w:vAlign w:val="center"/>
            <w:hideMark/>
          </w:tcPr>
          <w:p w:rsidR="005522F8" w:rsidRPr="00376CBC" w:rsidRDefault="005522F8" w:rsidP="00AE2535">
            <w:pPr>
              <w:spacing w:after="0" w:line="240" w:lineRule="auto"/>
              <w:jc w:val="center"/>
              <w:rPr>
                <w:rFonts w:ascii="Times New Roman" w:hAnsi="Times New Roman"/>
                <w:sz w:val="24"/>
                <w:szCs w:val="24"/>
              </w:rPr>
            </w:pPr>
            <w:r w:rsidRPr="00376CBC">
              <w:rPr>
                <w:rFonts w:ascii="Times New Roman" w:hAnsi="Times New Roman"/>
                <w:sz w:val="24"/>
                <w:szCs w:val="24"/>
              </w:rPr>
              <w:t>0,0</w:t>
            </w:r>
          </w:p>
        </w:tc>
        <w:tc>
          <w:tcPr>
            <w:tcW w:w="1194" w:type="dxa"/>
            <w:shd w:val="clear" w:color="auto" w:fill="auto"/>
            <w:noWrap/>
            <w:vAlign w:val="center"/>
            <w:hideMark/>
          </w:tcPr>
          <w:p w:rsidR="005522F8" w:rsidRPr="00376CBC" w:rsidRDefault="00AE2535" w:rsidP="00AE2535">
            <w:pPr>
              <w:spacing w:after="0" w:line="240" w:lineRule="auto"/>
              <w:jc w:val="center"/>
              <w:rPr>
                <w:rFonts w:ascii="Times New Roman" w:hAnsi="Times New Roman"/>
                <w:sz w:val="24"/>
                <w:szCs w:val="24"/>
              </w:rPr>
            </w:pPr>
            <w:r>
              <w:rPr>
                <w:rFonts w:ascii="Times New Roman" w:hAnsi="Times New Roman"/>
                <w:sz w:val="24"/>
                <w:szCs w:val="24"/>
              </w:rPr>
              <w:t>0,0</w:t>
            </w:r>
          </w:p>
        </w:tc>
        <w:tc>
          <w:tcPr>
            <w:tcW w:w="1263" w:type="dxa"/>
            <w:gridSpan w:val="2"/>
            <w:shd w:val="clear" w:color="auto" w:fill="auto"/>
            <w:noWrap/>
            <w:vAlign w:val="center"/>
            <w:hideMark/>
          </w:tcPr>
          <w:p w:rsidR="005522F8" w:rsidRPr="00376CBC" w:rsidRDefault="005522F8" w:rsidP="00AE2535">
            <w:pPr>
              <w:spacing w:after="0" w:line="240" w:lineRule="auto"/>
              <w:jc w:val="center"/>
              <w:rPr>
                <w:rFonts w:ascii="Times New Roman" w:hAnsi="Times New Roman"/>
                <w:b/>
                <w:bCs/>
                <w:sz w:val="24"/>
                <w:szCs w:val="24"/>
              </w:rPr>
            </w:pPr>
            <w:r w:rsidRPr="00376CBC">
              <w:rPr>
                <w:rFonts w:ascii="Times New Roman" w:hAnsi="Times New Roman"/>
                <w:b/>
                <w:bCs/>
                <w:sz w:val="24"/>
                <w:szCs w:val="24"/>
              </w:rPr>
              <w:t>4437,7</w:t>
            </w:r>
          </w:p>
        </w:tc>
        <w:tc>
          <w:tcPr>
            <w:tcW w:w="1684" w:type="dxa"/>
            <w:gridSpan w:val="2"/>
            <w:vMerge w:val="restart"/>
            <w:hideMark/>
          </w:tcPr>
          <w:p w:rsidR="005522F8" w:rsidRPr="00376CBC" w:rsidRDefault="005522F8" w:rsidP="00E807C4">
            <w:pPr>
              <w:spacing w:after="0" w:line="240" w:lineRule="auto"/>
              <w:rPr>
                <w:rFonts w:ascii="Times New Roman" w:hAnsi="Times New Roman"/>
                <w:sz w:val="24"/>
                <w:szCs w:val="24"/>
              </w:rPr>
            </w:pPr>
            <w:r>
              <w:rPr>
                <w:rFonts w:ascii="Times New Roman" w:hAnsi="Times New Roman"/>
                <w:sz w:val="24"/>
                <w:szCs w:val="24"/>
              </w:rPr>
              <w:t>Оборудование (модернизация) Т-Мыс ФБ, Краевой бюджет, районный бюджет</w:t>
            </w:r>
          </w:p>
        </w:tc>
      </w:tr>
      <w:tr w:rsidR="005522F8" w:rsidRPr="00376CBC" w:rsidTr="002428A8">
        <w:trPr>
          <w:trHeight w:val="694"/>
        </w:trPr>
        <w:tc>
          <w:tcPr>
            <w:tcW w:w="1006" w:type="dxa"/>
            <w:gridSpan w:val="2"/>
            <w:vMerge/>
          </w:tcPr>
          <w:p w:rsidR="005522F8" w:rsidRPr="00376CBC" w:rsidRDefault="005522F8" w:rsidP="00E807C4">
            <w:pPr>
              <w:spacing w:after="0" w:line="240" w:lineRule="auto"/>
              <w:rPr>
                <w:rFonts w:ascii="Times New Roman" w:hAnsi="Times New Roman"/>
                <w:sz w:val="24"/>
                <w:szCs w:val="24"/>
              </w:rPr>
            </w:pPr>
          </w:p>
        </w:tc>
        <w:tc>
          <w:tcPr>
            <w:tcW w:w="3105" w:type="dxa"/>
            <w:vMerge/>
          </w:tcPr>
          <w:p w:rsidR="005522F8" w:rsidRPr="00376CBC" w:rsidRDefault="005522F8" w:rsidP="00E807C4">
            <w:pPr>
              <w:spacing w:after="0" w:line="240" w:lineRule="auto"/>
              <w:rPr>
                <w:rFonts w:ascii="Times New Roman" w:hAnsi="Times New Roman"/>
                <w:sz w:val="24"/>
                <w:szCs w:val="24"/>
              </w:rPr>
            </w:pPr>
          </w:p>
        </w:tc>
        <w:tc>
          <w:tcPr>
            <w:tcW w:w="1367" w:type="dxa"/>
            <w:vMerge/>
            <w:vAlign w:val="center"/>
          </w:tcPr>
          <w:p w:rsidR="005522F8" w:rsidRPr="00376CBC" w:rsidRDefault="005522F8" w:rsidP="00E807C4">
            <w:pPr>
              <w:spacing w:after="0" w:line="240" w:lineRule="auto"/>
              <w:rPr>
                <w:rFonts w:ascii="Times New Roman" w:hAnsi="Times New Roman"/>
                <w:sz w:val="24"/>
                <w:szCs w:val="24"/>
              </w:rPr>
            </w:pPr>
          </w:p>
        </w:tc>
        <w:tc>
          <w:tcPr>
            <w:tcW w:w="813" w:type="dxa"/>
            <w:vMerge/>
            <w:vAlign w:val="center"/>
          </w:tcPr>
          <w:p w:rsidR="005522F8" w:rsidRPr="00376CBC" w:rsidRDefault="005522F8" w:rsidP="005522F8">
            <w:pPr>
              <w:spacing w:after="0" w:line="240" w:lineRule="auto"/>
              <w:jc w:val="center"/>
              <w:rPr>
                <w:rFonts w:ascii="Times New Roman" w:hAnsi="Times New Roman"/>
                <w:sz w:val="24"/>
                <w:szCs w:val="24"/>
              </w:rPr>
            </w:pPr>
          </w:p>
        </w:tc>
        <w:tc>
          <w:tcPr>
            <w:tcW w:w="863" w:type="dxa"/>
            <w:vMerge/>
            <w:vAlign w:val="center"/>
          </w:tcPr>
          <w:p w:rsidR="005522F8" w:rsidRPr="00376CBC" w:rsidRDefault="005522F8" w:rsidP="005522F8">
            <w:pPr>
              <w:spacing w:after="0" w:line="240" w:lineRule="auto"/>
              <w:jc w:val="center"/>
              <w:rPr>
                <w:rFonts w:ascii="Times New Roman" w:hAnsi="Times New Roman"/>
                <w:sz w:val="24"/>
                <w:szCs w:val="24"/>
              </w:rPr>
            </w:pPr>
          </w:p>
        </w:tc>
        <w:tc>
          <w:tcPr>
            <w:tcW w:w="1475" w:type="dxa"/>
            <w:vMerge/>
            <w:vAlign w:val="center"/>
          </w:tcPr>
          <w:p w:rsidR="005522F8" w:rsidRPr="00376CBC" w:rsidRDefault="005522F8" w:rsidP="005522F8">
            <w:pPr>
              <w:spacing w:after="0" w:line="240" w:lineRule="auto"/>
              <w:jc w:val="center"/>
              <w:rPr>
                <w:rFonts w:ascii="Times New Roman" w:hAnsi="Times New Roman"/>
                <w:sz w:val="24"/>
                <w:szCs w:val="24"/>
              </w:rPr>
            </w:pPr>
          </w:p>
        </w:tc>
        <w:tc>
          <w:tcPr>
            <w:tcW w:w="646" w:type="dxa"/>
            <w:vMerge/>
            <w:shd w:val="clear" w:color="auto" w:fill="auto"/>
            <w:vAlign w:val="center"/>
          </w:tcPr>
          <w:p w:rsidR="005522F8" w:rsidRPr="00376CBC" w:rsidRDefault="005522F8" w:rsidP="00E807C4">
            <w:pPr>
              <w:spacing w:after="0" w:line="240" w:lineRule="auto"/>
              <w:jc w:val="center"/>
              <w:rPr>
                <w:rFonts w:ascii="Times New Roman" w:hAnsi="Times New Roman"/>
                <w:sz w:val="24"/>
                <w:szCs w:val="24"/>
              </w:rPr>
            </w:pPr>
          </w:p>
        </w:tc>
        <w:tc>
          <w:tcPr>
            <w:tcW w:w="1232" w:type="dxa"/>
            <w:shd w:val="clear" w:color="auto" w:fill="auto"/>
            <w:noWrap/>
            <w:vAlign w:val="center"/>
          </w:tcPr>
          <w:p w:rsidR="005522F8" w:rsidRDefault="005522F8" w:rsidP="005522F8">
            <w:pPr>
              <w:spacing w:after="0" w:line="240" w:lineRule="auto"/>
              <w:jc w:val="center"/>
              <w:rPr>
                <w:rFonts w:ascii="Times New Roman" w:hAnsi="Times New Roman"/>
                <w:sz w:val="24"/>
                <w:szCs w:val="24"/>
              </w:rPr>
            </w:pPr>
            <w:r>
              <w:rPr>
                <w:rFonts w:ascii="Times New Roman" w:hAnsi="Times New Roman"/>
                <w:sz w:val="24"/>
                <w:szCs w:val="24"/>
              </w:rPr>
              <w:t>1812,6</w:t>
            </w:r>
          </w:p>
        </w:tc>
        <w:tc>
          <w:tcPr>
            <w:tcW w:w="1512" w:type="dxa"/>
            <w:gridSpan w:val="3"/>
            <w:shd w:val="clear" w:color="auto" w:fill="auto"/>
            <w:noWrap/>
          </w:tcPr>
          <w:p w:rsidR="005522F8" w:rsidRPr="00376CBC" w:rsidRDefault="005522F8" w:rsidP="005522F8">
            <w:pPr>
              <w:spacing w:after="0" w:line="240" w:lineRule="auto"/>
              <w:jc w:val="center"/>
              <w:rPr>
                <w:rFonts w:ascii="Times New Roman" w:hAnsi="Times New Roman"/>
                <w:sz w:val="24"/>
                <w:szCs w:val="24"/>
              </w:rPr>
            </w:pPr>
          </w:p>
        </w:tc>
        <w:tc>
          <w:tcPr>
            <w:tcW w:w="1194" w:type="dxa"/>
            <w:shd w:val="clear" w:color="auto" w:fill="auto"/>
            <w:noWrap/>
          </w:tcPr>
          <w:p w:rsidR="005522F8" w:rsidRPr="00376CBC" w:rsidRDefault="005522F8" w:rsidP="005522F8">
            <w:pPr>
              <w:spacing w:after="0" w:line="240" w:lineRule="auto"/>
              <w:jc w:val="center"/>
              <w:rPr>
                <w:rFonts w:ascii="Times New Roman" w:hAnsi="Times New Roman"/>
                <w:sz w:val="24"/>
                <w:szCs w:val="24"/>
              </w:rPr>
            </w:pPr>
          </w:p>
        </w:tc>
        <w:tc>
          <w:tcPr>
            <w:tcW w:w="1263" w:type="dxa"/>
            <w:gridSpan w:val="2"/>
            <w:shd w:val="clear" w:color="auto" w:fill="auto"/>
            <w:noWrap/>
            <w:vAlign w:val="center"/>
          </w:tcPr>
          <w:p w:rsidR="005522F8" w:rsidRPr="00376CBC" w:rsidRDefault="005522F8" w:rsidP="005522F8">
            <w:pPr>
              <w:spacing w:after="0" w:line="240" w:lineRule="auto"/>
              <w:jc w:val="center"/>
              <w:rPr>
                <w:rFonts w:ascii="Times New Roman" w:hAnsi="Times New Roman"/>
                <w:b/>
                <w:bCs/>
                <w:sz w:val="24"/>
                <w:szCs w:val="24"/>
              </w:rPr>
            </w:pPr>
            <w:r>
              <w:rPr>
                <w:rFonts w:ascii="Times New Roman" w:hAnsi="Times New Roman"/>
                <w:b/>
                <w:bCs/>
                <w:sz w:val="24"/>
                <w:szCs w:val="24"/>
              </w:rPr>
              <w:t>1812,6</w:t>
            </w:r>
          </w:p>
        </w:tc>
        <w:tc>
          <w:tcPr>
            <w:tcW w:w="1684" w:type="dxa"/>
            <w:gridSpan w:val="2"/>
            <w:vMerge/>
          </w:tcPr>
          <w:p w:rsidR="005522F8" w:rsidRDefault="005522F8" w:rsidP="00E807C4">
            <w:pPr>
              <w:spacing w:after="0" w:line="240" w:lineRule="auto"/>
              <w:rPr>
                <w:rFonts w:ascii="Times New Roman" w:hAnsi="Times New Roman"/>
                <w:sz w:val="24"/>
                <w:szCs w:val="24"/>
              </w:rPr>
            </w:pPr>
          </w:p>
        </w:tc>
      </w:tr>
      <w:tr w:rsidR="005522F8" w:rsidRPr="00376CBC" w:rsidTr="002428A8">
        <w:trPr>
          <w:trHeight w:val="519"/>
        </w:trPr>
        <w:tc>
          <w:tcPr>
            <w:tcW w:w="1006" w:type="dxa"/>
            <w:gridSpan w:val="2"/>
            <w:vMerge/>
          </w:tcPr>
          <w:p w:rsidR="005522F8" w:rsidRPr="00376CBC" w:rsidRDefault="005522F8" w:rsidP="00E807C4">
            <w:pPr>
              <w:spacing w:after="0" w:line="240" w:lineRule="auto"/>
              <w:rPr>
                <w:rFonts w:ascii="Times New Roman" w:hAnsi="Times New Roman"/>
                <w:sz w:val="24"/>
                <w:szCs w:val="24"/>
              </w:rPr>
            </w:pPr>
          </w:p>
        </w:tc>
        <w:tc>
          <w:tcPr>
            <w:tcW w:w="3105" w:type="dxa"/>
            <w:vMerge/>
          </w:tcPr>
          <w:p w:rsidR="005522F8" w:rsidRPr="00376CBC" w:rsidRDefault="005522F8" w:rsidP="00E807C4">
            <w:pPr>
              <w:spacing w:after="0" w:line="240" w:lineRule="auto"/>
              <w:rPr>
                <w:rFonts w:ascii="Times New Roman" w:hAnsi="Times New Roman"/>
                <w:sz w:val="24"/>
                <w:szCs w:val="24"/>
              </w:rPr>
            </w:pPr>
          </w:p>
        </w:tc>
        <w:tc>
          <w:tcPr>
            <w:tcW w:w="1367" w:type="dxa"/>
            <w:vMerge/>
            <w:vAlign w:val="center"/>
          </w:tcPr>
          <w:p w:rsidR="005522F8" w:rsidRPr="00376CBC" w:rsidRDefault="005522F8" w:rsidP="00E807C4">
            <w:pPr>
              <w:spacing w:after="0" w:line="240" w:lineRule="auto"/>
              <w:rPr>
                <w:rFonts w:ascii="Times New Roman" w:hAnsi="Times New Roman"/>
                <w:sz w:val="24"/>
                <w:szCs w:val="24"/>
              </w:rPr>
            </w:pPr>
          </w:p>
        </w:tc>
        <w:tc>
          <w:tcPr>
            <w:tcW w:w="813" w:type="dxa"/>
            <w:vMerge/>
            <w:vAlign w:val="center"/>
          </w:tcPr>
          <w:p w:rsidR="005522F8" w:rsidRPr="00376CBC" w:rsidRDefault="005522F8" w:rsidP="00E807C4">
            <w:pPr>
              <w:spacing w:after="0" w:line="240" w:lineRule="auto"/>
              <w:rPr>
                <w:rFonts w:ascii="Times New Roman" w:hAnsi="Times New Roman"/>
                <w:sz w:val="24"/>
                <w:szCs w:val="24"/>
              </w:rPr>
            </w:pPr>
          </w:p>
        </w:tc>
        <w:tc>
          <w:tcPr>
            <w:tcW w:w="863" w:type="dxa"/>
            <w:vMerge/>
            <w:vAlign w:val="center"/>
          </w:tcPr>
          <w:p w:rsidR="005522F8" w:rsidRPr="00376CBC" w:rsidRDefault="005522F8" w:rsidP="00E807C4">
            <w:pPr>
              <w:spacing w:after="0" w:line="240" w:lineRule="auto"/>
              <w:rPr>
                <w:rFonts w:ascii="Times New Roman" w:hAnsi="Times New Roman"/>
                <w:sz w:val="24"/>
                <w:szCs w:val="24"/>
              </w:rPr>
            </w:pPr>
          </w:p>
        </w:tc>
        <w:tc>
          <w:tcPr>
            <w:tcW w:w="1475" w:type="dxa"/>
            <w:vMerge/>
            <w:vAlign w:val="center"/>
          </w:tcPr>
          <w:p w:rsidR="005522F8" w:rsidRPr="00376CBC" w:rsidRDefault="005522F8" w:rsidP="00E807C4">
            <w:pPr>
              <w:spacing w:after="0" w:line="240" w:lineRule="auto"/>
              <w:rPr>
                <w:rFonts w:ascii="Times New Roman" w:hAnsi="Times New Roman"/>
                <w:sz w:val="24"/>
                <w:szCs w:val="24"/>
              </w:rPr>
            </w:pPr>
          </w:p>
        </w:tc>
        <w:tc>
          <w:tcPr>
            <w:tcW w:w="646" w:type="dxa"/>
            <w:vMerge/>
            <w:shd w:val="clear" w:color="auto" w:fill="auto"/>
            <w:vAlign w:val="center"/>
          </w:tcPr>
          <w:p w:rsidR="005522F8" w:rsidRPr="00376CBC" w:rsidRDefault="005522F8" w:rsidP="00E807C4">
            <w:pPr>
              <w:spacing w:after="0" w:line="240" w:lineRule="auto"/>
              <w:jc w:val="center"/>
              <w:rPr>
                <w:rFonts w:ascii="Times New Roman" w:hAnsi="Times New Roman"/>
                <w:sz w:val="24"/>
                <w:szCs w:val="24"/>
              </w:rPr>
            </w:pPr>
          </w:p>
        </w:tc>
        <w:tc>
          <w:tcPr>
            <w:tcW w:w="1232" w:type="dxa"/>
            <w:shd w:val="clear" w:color="auto" w:fill="auto"/>
            <w:noWrap/>
          </w:tcPr>
          <w:p w:rsidR="005522F8" w:rsidRDefault="005522F8" w:rsidP="005522F8">
            <w:pPr>
              <w:spacing w:after="0" w:line="240" w:lineRule="auto"/>
              <w:jc w:val="center"/>
              <w:rPr>
                <w:rFonts w:ascii="Times New Roman" w:hAnsi="Times New Roman"/>
                <w:sz w:val="24"/>
                <w:szCs w:val="24"/>
              </w:rPr>
            </w:pPr>
          </w:p>
          <w:p w:rsidR="005522F8" w:rsidRDefault="005522F8" w:rsidP="005522F8">
            <w:pPr>
              <w:spacing w:after="0" w:line="240" w:lineRule="auto"/>
              <w:jc w:val="center"/>
              <w:rPr>
                <w:rFonts w:ascii="Times New Roman" w:hAnsi="Times New Roman"/>
                <w:sz w:val="24"/>
                <w:szCs w:val="24"/>
              </w:rPr>
            </w:pPr>
            <w:r>
              <w:rPr>
                <w:rFonts w:ascii="Times New Roman" w:hAnsi="Times New Roman"/>
                <w:sz w:val="24"/>
                <w:szCs w:val="24"/>
              </w:rPr>
              <w:t>63,1</w:t>
            </w:r>
          </w:p>
        </w:tc>
        <w:tc>
          <w:tcPr>
            <w:tcW w:w="1512" w:type="dxa"/>
            <w:gridSpan w:val="3"/>
            <w:shd w:val="clear" w:color="auto" w:fill="auto"/>
            <w:noWrap/>
          </w:tcPr>
          <w:p w:rsidR="005522F8" w:rsidRPr="00376CBC" w:rsidRDefault="005522F8" w:rsidP="005522F8">
            <w:pPr>
              <w:spacing w:after="0" w:line="240" w:lineRule="auto"/>
              <w:jc w:val="center"/>
              <w:rPr>
                <w:rFonts w:ascii="Times New Roman" w:hAnsi="Times New Roman"/>
                <w:sz w:val="24"/>
                <w:szCs w:val="24"/>
              </w:rPr>
            </w:pPr>
          </w:p>
        </w:tc>
        <w:tc>
          <w:tcPr>
            <w:tcW w:w="1194" w:type="dxa"/>
            <w:shd w:val="clear" w:color="auto" w:fill="auto"/>
            <w:noWrap/>
          </w:tcPr>
          <w:p w:rsidR="005522F8" w:rsidRDefault="005522F8" w:rsidP="005522F8">
            <w:pPr>
              <w:spacing w:after="0" w:line="240" w:lineRule="auto"/>
              <w:jc w:val="center"/>
              <w:rPr>
                <w:rFonts w:ascii="Times New Roman" w:hAnsi="Times New Roman"/>
                <w:sz w:val="24"/>
                <w:szCs w:val="24"/>
              </w:rPr>
            </w:pPr>
          </w:p>
        </w:tc>
        <w:tc>
          <w:tcPr>
            <w:tcW w:w="1263" w:type="dxa"/>
            <w:gridSpan w:val="2"/>
            <w:shd w:val="clear" w:color="auto" w:fill="auto"/>
            <w:noWrap/>
            <w:vAlign w:val="center"/>
          </w:tcPr>
          <w:p w:rsidR="005522F8" w:rsidRPr="00376CBC" w:rsidRDefault="005522F8" w:rsidP="00261E6B">
            <w:pPr>
              <w:spacing w:after="0" w:line="240" w:lineRule="auto"/>
              <w:jc w:val="center"/>
              <w:rPr>
                <w:rFonts w:ascii="Times New Roman" w:hAnsi="Times New Roman"/>
                <w:b/>
                <w:bCs/>
                <w:sz w:val="24"/>
                <w:szCs w:val="24"/>
              </w:rPr>
            </w:pPr>
            <w:r>
              <w:rPr>
                <w:rFonts w:ascii="Times New Roman" w:hAnsi="Times New Roman"/>
                <w:b/>
                <w:bCs/>
                <w:sz w:val="24"/>
                <w:szCs w:val="24"/>
              </w:rPr>
              <w:t>63,1</w:t>
            </w:r>
          </w:p>
        </w:tc>
        <w:tc>
          <w:tcPr>
            <w:tcW w:w="1684" w:type="dxa"/>
            <w:gridSpan w:val="2"/>
            <w:vMerge/>
          </w:tcPr>
          <w:p w:rsidR="005522F8" w:rsidRDefault="005522F8" w:rsidP="00E807C4">
            <w:pPr>
              <w:spacing w:after="0" w:line="240" w:lineRule="auto"/>
              <w:rPr>
                <w:rFonts w:ascii="Times New Roman" w:hAnsi="Times New Roman"/>
                <w:sz w:val="24"/>
                <w:szCs w:val="24"/>
              </w:rPr>
            </w:pPr>
          </w:p>
        </w:tc>
      </w:tr>
      <w:tr w:rsidR="00FF0817" w:rsidRPr="00376CBC" w:rsidTr="002428A8">
        <w:trPr>
          <w:trHeight w:val="405"/>
        </w:trPr>
        <w:tc>
          <w:tcPr>
            <w:tcW w:w="4111" w:type="dxa"/>
            <w:gridSpan w:val="3"/>
            <w:shd w:val="clear" w:color="auto" w:fill="auto"/>
            <w:noWrap/>
            <w:hideMark/>
          </w:tcPr>
          <w:p w:rsidR="00FF0817" w:rsidRPr="00376CBC" w:rsidRDefault="00FF0817" w:rsidP="00E807C4">
            <w:pPr>
              <w:spacing w:after="0" w:line="240" w:lineRule="auto"/>
              <w:rPr>
                <w:rFonts w:ascii="Times New Roman" w:hAnsi="Times New Roman"/>
                <w:b/>
                <w:bCs/>
                <w:sz w:val="24"/>
                <w:szCs w:val="24"/>
              </w:rPr>
            </w:pPr>
            <w:r w:rsidRPr="00376CBC">
              <w:rPr>
                <w:rFonts w:ascii="Times New Roman" w:hAnsi="Times New Roman"/>
                <w:b/>
                <w:bCs/>
                <w:sz w:val="24"/>
                <w:szCs w:val="24"/>
              </w:rPr>
              <w:t>Всего по подпрограмме</w:t>
            </w:r>
          </w:p>
        </w:tc>
        <w:tc>
          <w:tcPr>
            <w:tcW w:w="1367" w:type="dxa"/>
            <w:shd w:val="clear" w:color="auto" w:fill="auto"/>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813" w:type="dxa"/>
            <w:shd w:val="clear" w:color="auto" w:fill="auto"/>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863" w:type="dxa"/>
            <w:shd w:val="clear" w:color="auto" w:fill="auto"/>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1475" w:type="dxa"/>
            <w:shd w:val="clear" w:color="auto" w:fill="auto"/>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646" w:type="dxa"/>
            <w:shd w:val="clear" w:color="auto" w:fill="auto"/>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 </w:t>
            </w:r>
          </w:p>
        </w:tc>
        <w:tc>
          <w:tcPr>
            <w:tcW w:w="1232" w:type="dxa"/>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556057,8</w:t>
            </w:r>
          </w:p>
        </w:tc>
        <w:tc>
          <w:tcPr>
            <w:tcW w:w="1512" w:type="dxa"/>
            <w:gridSpan w:val="3"/>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Pr>
                <w:rFonts w:ascii="Times New Roman" w:hAnsi="Times New Roman"/>
                <w:b/>
                <w:bCs/>
                <w:sz w:val="24"/>
                <w:szCs w:val="24"/>
              </w:rPr>
              <w:t>552177</w:t>
            </w:r>
            <w:r w:rsidRPr="00376CBC">
              <w:rPr>
                <w:rFonts w:ascii="Times New Roman" w:hAnsi="Times New Roman"/>
                <w:b/>
                <w:bCs/>
                <w:sz w:val="24"/>
                <w:szCs w:val="24"/>
              </w:rPr>
              <w:t>,</w:t>
            </w:r>
            <w:r>
              <w:rPr>
                <w:rFonts w:ascii="Times New Roman" w:hAnsi="Times New Roman"/>
                <w:b/>
                <w:bCs/>
                <w:sz w:val="24"/>
                <w:szCs w:val="24"/>
              </w:rPr>
              <w:t>8</w:t>
            </w:r>
          </w:p>
        </w:tc>
        <w:tc>
          <w:tcPr>
            <w:tcW w:w="1194" w:type="dxa"/>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54</w:t>
            </w:r>
            <w:r>
              <w:rPr>
                <w:rFonts w:ascii="Times New Roman" w:hAnsi="Times New Roman"/>
                <w:b/>
                <w:bCs/>
                <w:sz w:val="24"/>
                <w:szCs w:val="24"/>
              </w:rPr>
              <w:t>1118,2</w:t>
            </w:r>
          </w:p>
        </w:tc>
        <w:tc>
          <w:tcPr>
            <w:tcW w:w="1263" w:type="dxa"/>
            <w:gridSpan w:val="2"/>
            <w:shd w:val="clear" w:color="auto" w:fill="auto"/>
            <w:noWrap/>
            <w:vAlign w:val="center"/>
            <w:hideMark/>
          </w:tcPr>
          <w:p w:rsidR="00FF0817" w:rsidRPr="00376CBC" w:rsidRDefault="00FF0817" w:rsidP="00E807C4">
            <w:pPr>
              <w:spacing w:after="0" w:line="240" w:lineRule="auto"/>
              <w:jc w:val="center"/>
              <w:rPr>
                <w:rFonts w:ascii="Times New Roman" w:hAnsi="Times New Roman"/>
                <w:b/>
                <w:bCs/>
                <w:sz w:val="24"/>
                <w:szCs w:val="24"/>
              </w:rPr>
            </w:pPr>
            <w:r w:rsidRPr="00376CBC">
              <w:rPr>
                <w:rFonts w:ascii="Times New Roman" w:hAnsi="Times New Roman"/>
                <w:b/>
                <w:bCs/>
                <w:sz w:val="24"/>
                <w:szCs w:val="24"/>
              </w:rPr>
              <w:t>1</w:t>
            </w:r>
            <w:r>
              <w:rPr>
                <w:rFonts w:ascii="Times New Roman" w:hAnsi="Times New Roman"/>
                <w:b/>
                <w:bCs/>
                <w:sz w:val="24"/>
                <w:szCs w:val="24"/>
              </w:rPr>
              <w:t>649353,8</w:t>
            </w:r>
          </w:p>
        </w:tc>
        <w:tc>
          <w:tcPr>
            <w:tcW w:w="1684" w:type="dxa"/>
            <w:gridSpan w:val="2"/>
            <w:shd w:val="clear" w:color="auto" w:fill="auto"/>
            <w:vAlign w:val="bottom"/>
            <w:hideMark/>
          </w:tcPr>
          <w:p w:rsidR="00FF0817" w:rsidRPr="00376CBC" w:rsidRDefault="00FF0817" w:rsidP="00E807C4">
            <w:pPr>
              <w:tabs>
                <w:tab w:val="left" w:pos="1884"/>
              </w:tabs>
              <w:spacing w:after="0" w:line="240" w:lineRule="auto"/>
              <w:rPr>
                <w:rFonts w:ascii="Times New Roman" w:hAnsi="Times New Roman"/>
                <w:b/>
                <w:bCs/>
                <w:sz w:val="24"/>
                <w:szCs w:val="24"/>
              </w:rPr>
            </w:pPr>
            <w:r w:rsidRPr="00376CBC">
              <w:rPr>
                <w:rFonts w:ascii="Times New Roman" w:hAnsi="Times New Roman"/>
                <w:b/>
                <w:bCs/>
                <w:sz w:val="24"/>
                <w:szCs w:val="24"/>
              </w:rPr>
              <w:t> </w:t>
            </w:r>
          </w:p>
        </w:tc>
      </w:tr>
    </w:tbl>
    <w:p w:rsidR="00261E6B" w:rsidRPr="00261E6B" w:rsidRDefault="00261E6B" w:rsidP="00626F4E">
      <w:pPr>
        <w:spacing w:after="0" w:line="240" w:lineRule="auto"/>
        <w:rPr>
          <w:rFonts w:ascii="Times New Roman" w:hAnsi="Times New Roman"/>
          <w:sz w:val="18"/>
          <w:szCs w:val="18"/>
        </w:rPr>
      </w:pPr>
    </w:p>
    <w:p w:rsidR="00261E6B" w:rsidRDefault="00261E6B" w:rsidP="00626F4E">
      <w:pPr>
        <w:spacing w:after="0" w:line="240" w:lineRule="auto"/>
        <w:rPr>
          <w:rFonts w:ascii="Times New Roman" w:hAnsi="Times New Roman"/>
          <w:sz w:val="28"/>
          <w:szCs w:val="28"/>
        </w:rPr>
      </w:pPr>
    </w:p>
    <w:p w:rsidR="00626F4E" w:rsidRPr="00376CBC" w:rsidRDefault="00626F4E" w:rsidP="00626F4E">
      <w:pPr>
        <w:spacing w:after="0" w:line="240" w:lineRule="auto"/>
        <w:rPr>
          <w:rFonts w:ascii="Times New Roman" w:hAnsi="Times New Roman"/>
          <w:sz w:val="28"/>
          <w:szCs w:val="28"/>
        </w:rPr>
      </w:pPr>
      <w:r w:rsidRPr="00376CBC">
        <w:rPr>
          <w:rFonts w:ascii="Times New Roman" w:hAnsi="Times New Roman"/>
          <w:sz w:val="28"/>
          <w:szCs w:val="28"/>
        </w:rPr>
        <w:t>Начальник отдела образования</w:t>
      </w:r>
    </w:p>
    <w:p w:rsidR="00626F4E" w:rsidRPr="00376CBC" w:rsidRDefault="00626F4E" w:rsidP="00626F4E">
      <w:pPr>
        <w:pStyle w:val="ConsPlusNormal"/>
        <w:rPr>
          <w:rFonts w:ascii="Times New Roman" w:hAnsi="Times New Roman"/>
          <w:sz w:val="28"/>
          <w:szCs w:val="28"/>
        </w:rPr>
        <w:sectPr w:rsidR="00626F4E" w:rsidRPr="00376CBC" w:rsidSect="000115DB">
          <w:pgSz w:w="16838" w:h="11905" w:orient="landscape" w:code="9"/>
          <w:pgMar w:top="992" w:right="1134" w:bottom="180" w:left="1134" w:header="284" w:footer="0" w:gutter="0"/>
          <w:pgNumType w:start="1"/>
          <w:cols w:space="720"/>
          <w:titlePg/>
          <w:docGrid w:linePitch="299"/>
        </w:sectPr>
      </w:pPr>
      <w:r w:rsidRPr="00376CBC">
        <w:rPr>
          <w:rFonts w:ascii="Times New Roman" w:hAnsi="Times New Roman"/>
          <w:sz w:val="28"/>
          <w:szCs w:val="28"/>
        </w:rPr>
        <w:t xml:space="preserve">администрации Новоселовского района                                                                   </w:t>
      </w:r>
      <w:r w:rsidRPr="00376CBC">
        <w:rPr>
          <w:rFonts w:ascii="Times New Roman" w:hAnsi="Times New Roman"/>
          <w:bCs/>
          <w:sz w:val="28"/>
          <w:szCs w:val="28"/>
        </w:rPr>
        <w:t xml:space="preserve">                                                  Г.В. Качаева</w:t>
      </w:r>
    </w:p>
    <w:tbl>
      <w:tblPr>
        <w:tblW w:w="0" w:type="auto"/>
        <w:tblLook w:val="00A0"/>
      </w:tblPr>
      <w:tblGrid>
        <w:gridCol w:w="3164"/>
        <w:gridCol w:w="2756"/>
        <w:gridCol w:w="3649"/>
      </w:tblGrid>
      <w:tr w:rsidR="007E7F3F" w:rsidRPr="00376CBC" w:rsidTr="00CE00EF">
        <w:tc>
          <w:tcPr>
            <w:tcW w:w="3164" w:type="dxa"/>
          </w:tcPr>
          <w:p w:rsidR="007E7F3F" w:rsidRPr="00376CBC" w:rsidRDefault="007E7F3F" w:rsidP="00CE00EF">
            <w:pPr>
              <w:spacing w:after="0" w:line="240" w:lineRule="auto"/>
              <w:rPr>
                <w:rFonts w:ascii="Times New Roman" w:hAnsi="Times New Roman"/>
                <w:sz w:val="28"/>
                <w:szCs w:val="28"/>
              </w:rPr>
            </w:pPr>
          </w:p>
        </w:tc>
        <w:tc>
          <w:tcPr>
            <w:tcW w:w="2756" w:type="dxa"/>
          </w:tcPr>
          <w:p w:rsidR="007E7F3F" w:rsidRPr="00376CBC" w:rsidRDefault="007E7F3F" w:rsidP="00CE00EF">
            <w:pPr>
              <w:spacing w:after="0" w:line="240" w:lineRule="auto"/>
              <w:rPr>
                <w:rFonts w:ascii="Times New Roman" w:hAnsi="Times New Roman"/>
                <w:sz w:val="28"/>
                <w:szCs w:val="28"/>
              </w:rPr>
            </w:pPr>
          </w:p>
        </w:tc>
        <w:tc>
          <w:tcPr>
            <w:tcW w:w="3649" w:type="dxa"/>
          </w:tcPr>
          <w:p w:rsidR="007E7F3F" w:rsidRPr="00376CBC" w:rsidRDefault="007E7F3F" w:rsidP="00985923">
            <w:pPr>
              <w:spacing w:after="0" w:line="240" w:lineRule="auto"/>
              <w:ind w:left="-108"/>
              <w:rPr>
                <w:rFonts w:ascii="Times New Roman" w:hAnsi="Times New Roman"/>
                <w:sz w:val="28"/>
                <w:szCs w:val="28"/>
              </w:rPr>
            </w:pPr>
            <w:r w:rsidRPr="00376CBC">
              <w:rPr>
                <w:rFonts w:ascii="Times New Roman" w:hAnsi="Times New Roman"/>
                <w:sz w:val="28"/>
                <w:szCs w:val="28"/>
              </w:rPr>
              <w:t>Приложение № 3.2</w:t>
            </w:r>
          </w:p>
          <w:p w:rsidR="007E7F3F" w:rsidRPr="00376CBC" w:rsidRDefault="007E7F3F" w:rsidP="00985923">
            <w:pPr>
              <w:tabs>
                <w:tab w:val="left" w:pos="3810"/>
                <w:tab w:val="left" w:pos="4820"/>
                <w:tab w:val="left" w:pos="5103"/>
              </w:tabs>
              <w:autoSpaceDE w:val="0"/>
              <w:autoSpaceDN w:val="0"/>
              <w:adjustRightInd w:val="0"/>
              <w:spacing w:after="0" w:line="240" w:lineRule="auto"/>
              <w:ind w:left="-108"/>
              <w:outlineLvl w:val="0"/>
              <w:rPr>
                <w:rFonts w:ascii="Times New Roman" w:hAnsi="Times New Roman"/>
                <w:sz w:val="28"/>
                <w:szCs w:val="28"/>
              </w:rPr>
            </w:pPr>
            <w:r w:rsidRPr="00376CBC">
              <w:rPr>
                <w:rFonts w:ascii="Times New Roman" w:hAnsi="Times New Roman"/>
                <w:sz w:val="28"/>
                <w:szCs w:val="28"/>
              </w:rPr>
              <w:t xml:space="preserve">к муниципальной программе Новоселовского района «Развитие образования Новоселовского района» </w:t>
            </w:r>
          </w:p>
          <w:p w:rsidR="007E7F3F" w:rsidRPr="00376CBC" w:rsidRDefault="007E7F3F" w:rsidP="00CE00EF">
            <w:pPr>
              <w:spacing w:after="0" w:line="240" w:lineRule="auto"/>
              <w:rPr>
                <w:rFonts w:ascii="Times New Roman" w:hAnsi="Times New Roman"/>
                <w:sz w:val="28"/>
                <w:szCs w:val="28"/>
              </w:rPr>
            </w:pPr>
          </w:p>
        </w:tc>
      </w:tr>
    </w:tbl>
    <w:p w:rsidR="007E7F3F" w:rsidRPr="00376CBC" w:rsidRDefault="007E7F3F" w:rsidP="00C2776D">
      <w:pPr>
        <w:spacing w:after="0" w:line="240" w:lineRule="auto"/>
        <w:ind w:left="720"/>
        <w:jc w:val="center"/>
        <w:rPr>
          <w:rFonts w:ascii="Times New Roman" w:hAnsi="Times New Roman"/>
          <w:b/>
          <w:sz w:val="28"/>
          <w:szCs w:val="28"/>
        </w:rPr>
      </w:pPr>
      <w:r w:rsidRPr="00376CBC">
        <w:rPr>
          <w:rFonts w:ascii="Times New Roman" w:hAnsi="Times New Roman"/>
          <w:b/>
          <w:kern w:val="32"/>
          <w:sz w:val="28"/>
          <w:szCs w:val="28"/>
        </w:rPr>
        <w:t>Подпрограмма № 2</w:t>
      </w:r>
    </w:p>
    <w:p w:rsidR="007E7F3F" w:rsidRPr="00376CBC" w:rsidRDefault="007E7F3F" w:rsidP="00383311">
      <w:pPr>
        <w:spacing w:after="0" w:line="240" w:lineRule="auto"/>
        <w:ind w:left="720"/>
        <w:jc w:val="center"/>
        <w:rPr>
          <w:rFonts w:ascii="Times New Roman" w:hAnsi="Times New Roman"/>
          <w:b/>
          <w:kern w:val="32"/>
          <w:sz w:val="28"/>
          <w:szCs w:val="28"/>
        </w:rPr>
      </w:pPr>
      <w:r w:rsidRPr="00376CBC">
        <w:rPr>
          <w:rFonts w:ascii="Times New Roman" w:hAnsi="Times New Roman"/>
          <w:b/>
          <w:kern w:val="32"/>
          <w:sz w:val="28"/>
          <w:szCs w:val="28"/>
        </w:rPr>
        <w:t>«</w:t>
      </w:r>
      <w:r w:rsidRPr="00376CBC">
        <w:rPr>
          <w:rFonts w:ascii="Times New Roman" w:hAnsi="Times New Roman"/>
          <w:b/>
          <w:sz w:val="28"/>
          <w:szCs w:val="28"/>
        </w:rPr>
        <w:t>Развитие кадрового потенциала</w:t>
      </w:r>
      <w:r w:rsidRPr="00376CBC">
        <w:rPr>
          <w:rFonts w:ascii="Times New Roman" w:hAnsi="Times New Roman"/>
          <w:b/>
          <w:kern w:val="32"/>
          <w:sz w:val="28"/>
          <w:szCs w:val="28"/>
        </w:rPr>
        <w:t>»</w:t>
      </w:r>
    </w:p>
    <w:p w:rsidR="007E7F3F" w:rsidRPr="00376CBC" w:rsidRDefault="007E7F3F" w:rsidP="00C2776D">
      <w:pPr>
        <w:pStyle w:val="a3"/>
        <w:numPr>
          <w:ilvl w:val="0"/>
          <w:numId w:val="36"/>
        </w:numPr>
        <w:spacing w:after="0" w:line="240" w:lineRule="auto"/>
        <w:jc w:val="center"/>
        <w:rPr>
          <w:rFonts w:ascii="Times New Roman" w:hAnsi="Times New Roman"/>
          <w:b/>
          <w:sz w:val="28"/>
          <w:szCs w:val="28"/>
        </w:rPr>
      </w:pPr>
      <w:r w:rsidRPr="00376CBC">
        <w:rPr>
          <w:rFonts w:ascii="Times New Roman" w:hAnsi="Times New Roman"/>
          <w:b/>
          <w:sz w:val="28"/>
          <w:szCs w:val="28"/>
        </w:rPr>
        <w:t>Паспорт подпрограммы</w:t>
      </w:r>
    </w:p>
    <w:p w:rsidR="007E7F3F" w:rsidRPr="00376CBC" w:rsidRDefault="007E7F3F" w:rsidP="00E6665F">
      <w:pPr>
        <w:pStyle w:val="a3"/>
        <w:spacing w:after="0" w:line="240" w:lineRule="auto"/>
        <w:rPr>
          <w:rFonts w:ascii="Times New Roman" w:hAnsi="Times New Roman"/>
          <w:b/>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5670"/>
      </w:tblGrid>
      <w:tr w:rsidR="007E7F3F" w:rsidRPr="00376CBC" w:rsidTr="00196B62">
        <w:tc>
          <w:tcPr>
            <w:tcW w:w="3227" w:type="dxa"/>
          </w:tcPr>
          <w:p w:rsidR="007E7F3F" w:rsidRPr="00376CBC" w:rsidRDefault="007E7F3F" w:rsidP="00985923">
            <w:pPr>
              <w:spacing w:after="0" w:line="240" w:lineRule="auto"/>
              <w:rPr>
                <w:rFonts w:ascii="Times New Roman" w:hAnsi="Times New Roman"/>
                <w:sz w:val="28"/>
                <w:szCs w:val="28"/>
              </w:rPr>
            </w:pPr>
            <w:r w:rsidRPr="00376CBC">
              <w:rPr>
                <w:rFonts w:ascii="Times New Roman" w:hAnsi="Times New Roman"/>
                <w:sz w:val="28"/>
                <w:szCs w:val="28"/>
              </w:rPr>
              <w:t>Наименование подпрограммы</w:t>
            </w:r>
          </w:p>
        </w:tc>
        <w:tc>
          <w:tcPr>
            <w:tcW w:w="5670" w:type="dxa"/>
          </w:tcPr>
          <w:p w:rsidR="007E7F3F" w:rsidRPr="00376CBC" w:rsidRDefault="007E7F3F" w:rsidP="00985923">
            <w:pPr>
              <w:spacing w:after="0" w:line="240" w:lineRule="auto"/>
              <w:rPr>
                <w:rFonts w:ascii="Times New Roman" w:hAnsi="Times New Roman"/>
                <w:sz w:val="28"/>
                <w:szCs w:val="28"/>
              </w:rPr>
            </w:pPr>
            <w:r w:rsidRPr="00376CBC">
              <w:rPr>
                <w:rFonts w:ascii="Times New Roman" w:hAnsi="Times New Roman"/>
                <w:sz w:val="28"/>
                <w:szCs w:val="28"/>
              </w:rPr>
              <w:t>Развитие кадрового потенциала (далее подпрограмма)</w:t>
            </w:r>
          </w:p>
        </w:tc>
      </w:tr>
      <w:tr w:rsidR="007E7F3F" w:rsidRPr="00376CBC" w:rsidTr="00196B62">
        <w:tc>
          <w:tcPr>
            <w:tcW w:w="3227" w:type="dxa"/>
          </w:tcPr>
          <w:p w:rsidR="007E7F3F" w:rsidRPr="00376CBC" w:rsidRDefault="007E7F3F" w:rsidP="00985923">
            <w:pPr>
              <w:spacing w:after="0" w:line="240" w:lineRule="auto"/>
              <w:rPr>
                <w:rFonts w:ascii="Times New Roman" w:hAnsi="Times New Roman"/>
                <w:sz w:val="28"/>
                <w:szCs w:val="28"/>
              </w:rPr>
            </w:pPr>
            <w:r w:rsidRPr="00376CBC">
              <w:rPr>
                <w:rFonts w:ascii="Times New Roman" w:hAnsi="Times New Roman"/>
                <w:sz w:val="28"/>
                <w:szCs w:val="28"/>
              </w:rPr>
              <w:t>Наименование муниципальной программы, в рамках которой реализуется подпрограмма</w:t>
            </w:r>
          </w:p>
        </w:tc>
        <w:tc>
          <w:tcPr>
            <w:tcW w:w="5670" w:type="dxa"/>
          </w:tcPr>
          <w:p w:rsidR="007E7F3F" w:rsidRPr="00376CBC" w:rsidRDefault="007E7F3F" w:rsidP="00985923">
            <w:pPr>
              <w:spacing w:after="0" w:line="240" w:lineRule="auto"/>
              <w:rPr>
                <w:rFonts w:ascii="Times New Roman" w:hAnsi="Times New Roman"/>
                <w:sz w:val="28"/>
                <w:szCs w:val="28"/>
              </w:rPr>
            </w:pPr>
            <w:r w:rsidRPr="00376CBC">
              <w:rPr>
                <w:rFonts w:ascii="Times New Roman" w:hAnsi="Times New Roman"/>
                <w:sz w:val="28"/>
                <w:szCs w:val="28"/>
              </w:rPr>
              <w:t>«Развитие образования Новоселовского района»</w:t>
            </w:r>
          </w:p>
          <w:p w:rsidR="007E7F3F" w:rsidRPr="00376CBC" w:rsidRDefault="007E7F3F" w:rsidP="00985923">
            <w:pPr>
              <w:spacing w:after="0" w:line="240" w:lineRule="auto"/>
              <w:rPr>
                <w:rFonts w:ascii="Times New Roman" w:hAnsi="Times New Roman"/>
                <w:sz w:val="28"/>
                <w:szCs w:val="28"/>
              </w:rPr>
            </w:pPr>
          </w:p>
        </w:tc>
      </w:tr>
      <w:tr w:rsidR="007E7F3F" w:rsidRPr="00376CBC" w:rsidTr="00196B62">
        <w:tc>
          <w:tcPr>
            <w:tcW w:w="3227" w:type="dxa"/>
          </w:tcPr>
          <w:p w:rsidR="007E7F3F" w:rsidRPr="00376CBC" w:rsidRDefault="007E7F3F" w:rsidP="00985923">
            <w:pPr>
              <w:spacing w:after="0" w:line="240" w:lineRule="auto"/>
              <w:rPr>
                <w:rFonts w:ascii="Times New Roman" w:hAnsi="Times New Roman"/>
                <w:sz w:val="28"/>
                <w:szCs w:val="28"/>
              </w:rPr>
            </w:pPr>
            <w:r w:rsidRPr="00376CBC">
              <w:rPr>
                <w:rFonts w:ascii="Times New Roman" w:hAnsi="Times New Roman"/>
                <w:sz w:val="28"/>
                <w:szCs w:val="28"/>
              </w:rPr>
              <w:t>Орган исполнительной власти Новоселовского района и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70" w:type="dxa"/>
          </w:tcPr>
          <w:p w:rsidR="007E7F3F" w:rsidRPr="00376CBC" w:rsidRDefault="007E7F3F" w:rsidP="00985923">
            <w:pPr>
              <w:spacing w:after="0" w:line="240" w:lineRule="auto"/>
              <w:jc w:val="both"/>
              <w:rPr>
                <w:rFonts w:ascii="Times New Roman" w:hAnsi="Times New Roman"/>
                <w:sz w:val="28"/>
                <w:szCs w:val="28"/>
              </w:rPr>
            </w:pPr>
            <w:r w:rsidRPr="00376CBC">
              <w:rPr>
                <w:rFonts w:ascii="Times New Roman" w:hAnsi="Times New Roman"/>
                <w:sz w:val="28"/>
                <w:szCs w:val="28"/>
              </w:rPr>
              <w:t>Отдел образования администрации Новоселовского района</w:t>
            </w:r>
          </w:p>
        </w:tc>
      </w:tr>
      <w:tr w:rsidR="007E7F3F" w:rsidRPr="00376CBC" w:rsidTr="00196B62">
        <w:tc>
          <w:tcPr>
            <w:tcW w:w="3227" w:type="dxa"/>
          </w:tcPr>
          <w:p w:rsidR="007E7F3F" w:rsidRPr="00376CBC" w:rsidRDefault="007E7F3F" w:rsidP="00985923">
            <w:pPr>
              <w:spacing w:after="0" w:line="240" w:lineRule="auto"/>
              <w:rPr>
                <w:rFonts w:ascii="Times New Roman" w:hAnsi="Times New Roman"/>
                <w:sz w:val="28"/>
                <w:szCs w:val="28"/>
              </w:rPr>
            </w:pPr>
            <w:r w:rsidRPr="00376CBC">
              <w:rPr>
                <w:rFonts w:ascii="Times New Roman" w:hAnsi="Times New Roman"/>
                <w:sz w:val="28"/>
                <w:szCs w:val="28"/>
              </w:rPr>
              <w:t>Главные распорядители бюджетных средств, ответственные за реализацию мероприятий подпрограммы</w:t>
            </w:r>
          </w:p>
        </w:tc>
        <w:tc>
          <w:tcPr>
            <w:tcW w:w="5670" w:type="dxa"/>
          </w:tcPr>
          <w:p w:rsidR="007E7F3F" w:rsidRPr="00376CBC" w:rsidRDefault="007E7F3F" w:rsidP="00985923">
            <w:pPr>
              <w:spacing w:after="0" w:line="240" w:lineRule="auto"/>
              <w:jc w:val="both"/>
              <w:rPr>
                <w:rFonts w:ascii="Times New Roman" w:hAnsi="Times New Roman"/>
                <w:sz w:val="28"/>
                <w:szCs w:val="28"/>
              </w:rPr>
            </w:pPr>
            <w:r w:rsidRPr="00376CBC">
              <w:rPr>
                <w:rFonts w:ascii="Times New Roman" w:hAnsi="Times New Roman"/>
                <w:sz w:val="28"/>
                <w:szCs w:val="28"/>
              </w:rPr>
              <w:t>Отдел образования адми</w:t>
            </w:r>
            <w:r w:rsidR="00B47C6C" w:rsidRPr="00376CBC">
              <w:rPr>
                <w:rFonts w:ascii="Times New Roman" w:hAnsi="Times New Roman"/>
                <w:sz w:val="28"/>
                <w:szCs w:val="28"/>
              </w:rPr>
              <w:t>нистрации Новоселовского района</w:t>
            </w:r>
          </w:p>
          <w:p w:rsidR="007E7F3F" w:rsidRPr="00376CBC" w:rsidRDefault="007E7F3F" w:rsidP="00985923">
            <w:pPr>
              <w:spacing w:after="0" w:line="240" w:lineRule="auto"/>
              <w:jc w:val="both"/>
              <w:rPr>
                <w:rFonts w:ascii="Times New Roman" w:hAnsi="Times New Roman"/>
                <w:sz w:val="28"/>
                <w:szCs w:val="28"/>
              </w:rPr>
            </w:pPr>
          </w:p>
        </w:tc>
      </w:tr>
      <w:tr w:rsidR="007E7F3F" w:rsidRPr="00376CBC" w:rsidTr="00196B62">
        <w:tc>
          <w:tcPr>
            <w:tcW w:w="3227" w:type="dxa"/>
          </w:tcPr>
          <w:p w:rsidR="007E7F3F" w:rsidRPr="00376CBC" w:rsidRDefault="007E7F3F" w:rsidP="00985923">
            <w:pPr>
              <w:autoSpaceDE w:val="0"/>
              <w:autoSpaceDN w:val="0"/>
              <w:adjustRightInd w:val="0"/>
              <w:spacing w:after="0" w:line="240" w:lineRule="auto"/>
              <w:rPr>
                <w:rFonts w:ascii="Times New Roman" w:hAnsi="Times New Roman"/>
                <w:sz w:val="28"/>
                <w:szCs w:val="28"/>
              </w:rPr>
            </w:pPr>
            <w:r w:rsidRPr="00376CBC">
              <w:rPr>
                <w:rFonts w:ascii="Times New Roman" w:hAnsi="Times New Roman"/>
                <w:sz w:val="28"/>
                <w:szCs w:val="28"/>
              </w:rPr>
              <w:t>Цель и задачи подпрограммы</w:t>
            </w:r>
          </w:p>
        </w:tc>
        <w:tc>
          <w:tcPr>
            <w:tcW w:w="5670" w:type="dxa"/>
          </w:tcPr>
          <w:p w:rsidR="007E7F3F" w:rsidRPr="00376CBC" w:rsidRDefault="007E7F3F" w:rsidP="00985923">
            <w:pPr>
              <w:spacing w:after="0" w:line="240" w:lineRule="auto"/>
              <w:rPr>
                <w:rFonts w:ascii="Times New Roman" w:hAnsi="Times New Roman"/>
                <w:sz w:val="28"/>
                <w:szCs w:val="28"/>
              </w:rPr>
            </w:pPr>
            <w:r w:rsidRPr="00376CBC">
              <w:rPr>
                <w:rFonts w:ascii="Times New Roman" w:hAnsi="Times New Roman"/>
                <w:sz w:val="28"/>
                <w:szCs w:val="28"/>
              </w:rPr>
              <w:t>Формирование кадрового ресурса, обеспечивающего необходимое качество образования детей и молодежи, соответствующего потребностям  граждан на территории Новоселовского района</w:t>
            </w:r>
          </w:p>
          <w:p w:rsidR="007E7F3F" w:rsidRPr="00376CBC" w:rsidRDefault="007E7F3F" w:rsidP="00985923">
            <w:pPr>
              <w:spacing w:after="0" w:line="240" w:lineRule="auto"/>
              <w:jc w:val="both"/>
              <w:rPr>
                <w:rFonts w:ascii="Times New Roman" w:hAnsi="Times New Roman"/>
                <w:sz w:val="28"/>
                <w:szCs w:val="28"/>
              </w:rPr>
            </w:pPr>
            <w:r w:rsidRPr="00376CBC">
              <w:rPr>
                <w:rFonts w:ascii="Times New Roman" w:hAnsi="Times New Roman"/>
                <w:sz w:val="28"/>
                <w:szCs w:val="28"/>
              </w:rPr>
              <w:t>Для достижения цели необходимо решить следующие задачи:</w:t>
            </w:r>
          </w:p>
          <w:p w:rsidR="007E7F3F" w:rsidRPr="00376CBC" w:rsidRDefault="007E7F3F" w:rsidP="00C2776D">
            <w:pPr>
              <w:pStyle w:val="a3"/>
              <w:numPr>
                <w:ilvl w:val="0"/>
                <w:numId w:val="28"/>
              </w:numPr>
              <w:spacing w:after="0" w:line="240" w:lineRule="auto"/>
              <w:ind w:left="-16" w:firstLine="16"/>
              <w:jc w:val="both"/>
              <w:rPr>
                <w:rFonts w:ascii="Times New Roman" w:hAnsi="Times New Roman"/>
                <w:sz w:val="28"/>
                <w:szCs w:val="28"/>
              </w:rPr>
            </w:pPr>
            <w:r w:rsidRPr="00376CBC">
              <w:rPr>
                <w:rFonts w:ascii="Times New Roman" w:hAnsi="Times New Roman"/>
                <w:sz w:val="28"/>
                <w:szCs w:val="28"/>
              </w:rPr>
              <w:t xml:space="preserve">Содействовать сокращению педагогических вакансий в образовательных </w:t>
            </w:r>
            <w:r w:rsidRPr="00376CBC">
              <w:rPr>
                <w:rFonts w:ascii="Times New Roman" w:hAnsi="Times New Roman"/>
                <w:sz w:val="28"/>
                <w:szCs w:val="28"/>
              </w:rPr>
              <w:lastRenderedPageBreak/>
              <w:t>учреждениях района посредством привлечения, закрепления и создания условий для профессионального развития педагогов образовательных учреждений края, их успешной адаптации, в том числе за счет привлечения молодых учителей в возрасте до 35 лет</w:t>
            </w:r>
          </w:p>
          <w:p w:rsidR="007E7F3F" w:rsidRPr="00376CBC" w:rsidRDefault="007E7F3F" w:rsidP="00C2776D">
            <w:pPr>
              <w:pStyle w:val="a3"/>
              <w:numPr>
                <w:ilvl w:val="0"/>
                <w:numId w:val="28"/>
              </w:numPr>
              <w:spacing w:after="0" w:line="240" w:lineRule="auto"/>
              <w:ind w:left="-16" w:firstLine="16"/>
              <w:jc w:val="both"/>
              <w:rPr>
                <w:rFonts w:ascii="Times New Roman" w:hAnsi="Times New Roman"/>
                <w:sz w:val="28"/>
                <w:szCs w:val="28"/>
              </w:rPr>
            </w:pPr>
            <w:r w:rsidRPr="00376CBC">
              <w:rPr>
                <w:rFonts w:ascii="Times New Roman" w:hAnsi="Times New Roman"/>
                <w:sz w:val="28"/>
                <w:szCs w:val="28"/>
              </w:rPr>
              <w:t>Обеспечить функционирование системы подготовки, переподготовки и повышения квалификации педагогических кадров и ее модернизацию</w:t>
            </w:r>
          </w:p>
          <w:p w:rsidR="007E7F3F" w:rsidRPr="00376CBC" w:rsidRDefault="007E7F3F" w:rsidP="00985923">
            <w:pPr>
              <w:spacing w:after="0" w:line="240" w:lineRule="auto"/>
              <w:jc w:val="both"/>
              <w:rPr>
                <w:rFonts w:ascii="Times New Roman" w:hAnsi="Times New Roman"/>
                <w:sz w:val="28"/>
                <w:szCs w:val="28"/>
              </w:rPr>
            </w:pPr>
            <w:r w:rsidRPr="00376CBC">
              <w:rPr>
                <w:rFonts w:ascii="Times New Roman" w:hAnsi="Times New Roman"/>
                <w:sz w:val="28"/>
                <w:szCs w:val="28"/>
              </w:rPr>
              <w:t xml:space="preserve"> 3.Обеспечить поддержку лучших педагогических работников</w:t>
            </w:r>
          </w:p>
        </w:tc>
      </w:tr>
      <w:tr w:rsidR="007E7F3F" w:rsidRPr="00376CBC" w:rsidTr="00196B62">
        <w:tc>
          <w:tcPr>
            <w:tcW w:w="3227" w:type="dxa"/>
          </w:tcPr>
          <w:p w:rsidR="007E7F3F" w:rsidRPr="00376CBC" w:rsidRDefault="007E7F3F" w:rsidP="00985923">
            <w:pPr>
              <w:autoSpaceDE w:val="0"/>
              <w:autoSpaceDN w:val="0"/>
              <w:adjustRightInd w:val="0"/>
              <w:spacing w:after="0" w:line="240" w:lineRule="auto"/>
              <w:rPr>
                <w:rFonts w:ascii="Times New Roman" w:hAnsi="Times New Roman"/>
                <w:sz w:val="28"/>
                <w:szCs w:val="28"/>
              </w:rPr>
            </w:pPr>
            <w:r w:rsidRPr="00376CBC">
              <w:rPr>
                <w:rFonts w:ascii="Times New Roman" w:hAnsi="Times New Roman"/>
                <w:bCs/>
                <w:iCs/>
                <w:sz w:val="28"/>
                <w:szCs w:val="28"/>
              </w:rPr>
              <w:lastRenderedPageBreak/>
              <w:t>Ожидаемые результаты от реализации подпрограммы</w:t>
            </w:r>
          </w:p>
        </w:tc>
        <w:tc>
          <w:tcPr>
            <w:tcW w:w="5670" w:type="dxa"/>
          </w:tcPr>
          <w:p w:rsidR="007E7F3F" w:rsidRPr="00376CBC" w:rsidRDefault="007E7F3F" w:rsidP="00985923">
            <w:pPr>
              <w:pStyle w:val="a3"/>
              <w:spacing w:after="0" w:line="240" w:lineRule="auto"/>
              <w:ind w:left="0"/>
              <w:jc w:val="both"/>
              <w:rPr>
                <w:rFonts w:ascii="Times New Roman" w:hAnsi="Times New Roman"/>
                <w:sz w:val="28"/>
                <w:szCs w:val="28"/>
              </w:rPr>
            </w:pPr>
            <w:r w:rsidRPr="00376CBC">
              <w:rPr>
                <w:rFonts w:ascii="Times New Roman" w:hAnsi="Times New Roman"/>
                <w:sz w:val="28"/>
                <w:szCs w:val="28"/>
              </w:rPr>
              <w:t>Перечень целевых показателей и показателей результативности представлен в приложении № 1 к подпрограмме</w:t>
            </w:r>
          </w:p>
        </w:tc>
      </w:tr>
      <w:tr w:rsidR="007E7F3F" w:rsidRPr="00376CBC" w:rsidTr="00196B62">
        <w:tc>
          <w:tcPr>
            <w:tcW w:w="3227" w:type="dxa"/>
          </w:tcPr>
          <w:p w:rsidR="007E7F3F" w:rsidRPr="00376CBC" w:rsidRDefault="007E7F3F" w:rsidP="00985923">
            <w:pPr>
              <w:autoSpaceDE w:val="0"/>
              <w:autoSpaceDN w:val="0"/>
              <w:adjustRightInd w:val="0"/>
              <w:spacing w:after="0" w:line="240" w:lineRule="auto"/>
              <w:rPr>
                <w:rFonts w:ascii="Times New Roman" w:hAnsi="Times New Roman"/>
                <w:sz w:val="28"/>
                <w:szCs w:val="28"/>
              </w:rPr>
            </w:pPr>
            <w:r w:rsidRPr="00376CBC">
              <w:rPr>
                <w:rFonts w:ascii="Times New Roman" w:hAnsi="Times New Roman"/>
                <w:sz w:val="28"/>
                <w:szCs w:val="28"/>
              </w:rPr>
              <w:t>Сроки реализации подпрограммы</w:t>
            </w:r>
          </w:p>
        </w:tc>
        <w:tc>
          <w:tcPr>
            <w:tcW w:w="5670" w:type="dxa"/>
          </w:tcPr>
          <w:p w:rsidR="007E7F3F" w:rsidRPr="00376CBC" w:rsidRDefault="00EF05C9" w:rsidP="00855783">
            <w:pPr>
              <w:spacing w:after="0" w:line="240" w:lineRule="auto"/>
              <w:rPr>
                <w:rFonts w:ascii="Times New Roman" w:hAnsi="Times New Roman"/>
                <w:b/>
                <w:kern w:val="32"/>
                <w:sz w:val="28"/>
                <w:szCs w:val="28"/>
              </w:rPr>
            </w:pPr>
            <w:r w:rsidRPr="00376CBC">
              <w:rPr>
                <w:rFonts w:ascii="Times New Roman" w:hAnsi="Times New Roman"/>
                <w:bCs/>
                <w:sz w:val="28"/>
                <w:szCs w:val="28"/>
              </w:rPr>
              <w:t>2017-2025</w:t>
            </w:r>
            <w:r w:rsidR="007E7F3F" w:rsidRPr="00376CBC">
              <w:rPr>
                <w:rFonts w:ascii="Times New Roman" w:hAnsi="Times New Roman"/>
                <w:bCs/>
                <w:sz w:val="28"/>
                <w:szCs w:val="28"/>
              </w:rPr>
              <w:t xml:space="preserve"> годы</w:t>
            </w:r>
          </w:p>
        </w:tc>
      </w:tr>
      <w:tr w:rsidR="007E7F3F" w:rsidRPr="00376CBC" w:rsidTr="00196B62">
        <w:tc>
          <w:tcPr>
            <w:tcW w:w="3227" w:type="dxa"/>
          </w:tcPr>
          <w:p w:rsidR="007E7F3F" w:rsidRPr="00376CBC" w:rsidRDefault="007E7F3F" w:rsidP="00985923">
            <w:pPr>
              <w:autoSpaceDE w:val="0"/>
              <w:autoSpaceDN w:val="0"/>
              <w:adjustRightInd w:val="0"/>
              <w:spacing w:after="0" w:line="240" w:lineRule="auto"/>
              <w:rPr>
                <w:rFonts w:ascii="Times New Roman" w:hAnsi="Times New Roman"/>
                <w:sz w:val="28"/>
                <w:szCs w:val="28"/>
              </w:rPr>
            </w:pPr>
            <w:r w:rsidRPr="00376CBC">
              <w:rPr>
                <w:rFonts w:ascii="Times New Roman" w:hAnsi="Times New Roman"/>
                <w:sz w:val="28"/>
                <w:szCs w:val="28"/>
              </w:rPr>
              <w:t>Информация по ресурсному обеспечению подпрограммы</w:t>
            </w:r>
          </w:p>
        </w:tc>
        <w:tc>
          <w:tcPr>
            <w:tcW w:w="5670" w:type="dxa"/>
          </w:tcPr>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 xml:space="preserve">Объем финансирования подпрограммы составит </w:t>
            </w:r>
            <w:r w:rsidR="002542C2">
              <w:rPr>
                <w:rFonts w:ascii="Times New Roman" w:hAnsi="Times New Roman"/>
                <w:sz w:val="28"/>
                <w:szCs w:val="28"/>
              </w:rPr>
              <w:t>48 872,8</w:t>
            </w:r>
            <w:r w:rsidRPr="00376CBC">
              <w:rPr>
                <w:rFonts w:ascii="Times New Roman" w:hAnsi="Times New Roman"/>
                <w:sz w:val="28"/>
                <w:szCs w:val="28"/>
              </w:rPr>
              <w:t xml:space="preserve"> тыс. рублей, в том числе по годам реализации:</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2017 год – 5103,4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2018 год – 4640.1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2019 год – 4493,1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2020 год – 5439,8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 xml:space="preserve">2021 год – </w:t>
            </w:r>
            <w:r w:rsidR="00E16603" w:rsidRPr="00376CBC">
              <w:rPr>
                <w:rFonts w:ascii="Times New Roman" w:hAnsi="Times New Roman"/>
                <w:sz w:val="28"/>
                <w:szCs w:val="28"/>
              </w:rPr>
              <w:t>4202,1</w:t>
            </w:r>
            <w:r w:rsidRPr="00376CBC">
              <w:rPr>
                <w:rFonts w:ascii="Times New Roman" w:hAnsi="Times New Roman"/>
                <w:sz w:val="28"/>
                <w:szCs w:val="28"/>
              </w:rPr>
              <w:t xml:space="preserve"> тыс. рублей,</w:t>
            </w:r>
          </w:p>
          <w:p w:rsidR="007E7F3F" w:rsidRPr="00376CBC" w:rsidRDefault="00AD377B" w:rsidP="00BD1754">
            <w:pPr>
              <w:spacing w:after="0" w:line="240" w:lineRule="auto"/>
              <w:jc w:val="both"/>
              <w:rPr>
                <w:rFonts w:ascii="Times New Roman" w:hAnsi="Times New Roman"/>
                <w:sz w:val="28"/>
                <w:szCs w:val="28"/>
              </w:rPr>
            </w:pPr>
            <w:r w:rsidRPr="00376CBC">
              <w:rPr>
                <w:rFonts w:ascii="Times New Roman" w:hAnsi="Times New Roman"/>
                <w:sz w:val="28"/>
                <w:szCs w:val="28"/>
              </w:rPr>
              <w:t xml:space="preserve">2022 год – </w:t>
            </w:r>
            <w:r w:rsidR="002542C2">
              <w:rPr>
                <w:rFonts w:ascii="Times New Roman" w:hAnsi="Times New Roman"/>
                <w:sz w:val="28"/>
                <w:szCs w:val="28"/>
              </w:rPr>
              <w:t>6 732,4</w:t>
            </w:r>
            <w:r w:rsidR="007E7F3F" w:rsidRPr="00376CBC">
              <w:rPr>
                <w:rFonts w:ascii="Times New Roman" w:hAnsi="Times New Roman"/>
                <w:sz w:val="28"/>
                <w:szCs w:val="28"/>
              </w:rPr>
              <w:t xml:space="preserve">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 xml:space="preserve">2023 год – </w:t>
            </w:r>
            <w:r w:rsidR="002542C2">
              <w:rPr>
                <w:rFonts w:ascii="Times New Roman" w:hAnsi="Times New Roman"/>
                <w:sz w:val="28"/>
                <w:szCs w:val="28"/>
              </w:rPr>
              <w:t>6 087,3</w:t>
            </w:r>
            <w:r w:rsidR="00B47C6C" w:rsidRPr="00376CBC">
              <w:rPr>
                <w:rFonts w:ascii="Times New Roman" w:hAnsi="Times New Roman"/>
                <w:sz w:val="28"/>
                <w:szCs w:val="28"/>
              </w:rPr>
              <w:t xml:space="preserve"> тыс. рублей,</w:t>
            </w:r>
          </w:p>
          <w:p w:rsidR="00B47C6C" w:rsidRDefault="00B47C6C" w:rsidP="00B47C6C">
            <w:pPr>
              <w:spacing w:after="0" w:line="240" w:lineRule="auto"/>
              <w:jc w:val="both"/>
              <w:rPr>
                <w:rFonts w:ascii="Times New Roman" w:hAnsi="Times New Roman"/>
                <w:sz w:val="28"/>
                <w:szCs w:val="28"/>
              </w:rPr>
            </w:pPr>
            <w:r w:rsidRPr="00376CBC">
              <w:rPr>
                <w:rFonts w:ascii="Times New Roman" w:hAnsi="Times New Roman"/>
                <w:sz w:val="28"/>
                <w:szCs w:val="28"/>
              </w:rPr>
              <w:t xml:space="preserve">2024 год – </w:t>
            </w:r>
            <w:r w:rsidR="002542C2">
              <w:rPr>
                <w:rFonts w:ascii="Times New Roman" w:hAnsi="Times New Roman"/>
                <w:sz w:val="28"/>
                <w:szCs w:val="28"/>
              </w:rPr>
              <w:t>6 087,3</w:t>
            </w:r>
            <w:r w:rsidRPr="00376CBC">
              <w:rPr>
                <w:rFonts w:ascii="Times New Roman" w:hAnsi="Times New Roman"/>
                <w:sz w:val="28"/>
                <w:szCs w:val="28"/>
              </w:rPr>
              <w:t xml:space="preserve"> тыс. рублей,</w:t>
            </w:r>
          </w:p>
          <w:p w:rsidR="002542C2" w:rsidRPr="00376CBC" w:rsidRDefault="002542C2" w:rsidP="00B47C6C">
            <w:pPr>
              <w:spacing w:after="0" w:line="240" w:lineRule="auto"/>
              <w:jc w:val="both"/>
              <w:rPr>
                <w:rFonts w:ascii="Times New Roman" w:hAnsi="Times New Roman"/>
                <w:sz w:val="28"/>
                <w:szCs w:val="28"/>
              </w:rPr>
            </w:pPr>
            <w:r>
              <w:rPr>
                <w:rFonts w:ascii="Times New Roman" w:hAnsi="Times New Roman"/>
                <w:sz w:val="28"/>
                <w:szCs w:val="28"/>
              </w:rPr>
              <w:t xml:space="preserve">2025 год – 6 087,3 </w:t>
            </w:r>
            <w:r w:rsidRPr="00376CBC">
              <w:rPr>
                <w:rFonts w:ascii="Times New Roman" w:hAnsi="Times New Roman"/>
                <w:sz w:val="28"/>
                <w:szCs w:val="28"/>
              </w:rPr>
              <w:t>тыс. рублей,</w:t>
            </w:r>
          </w:p>
          <w:p w:rsidR="007E7F3F" w:rsidRPr="00376CBC" w:rsidRDefault="007E7F3F" w:rsidP="00BD1754">
            <w:pPr>
              <w:spacing w:after="0" w:line="240" w:lineRule="auto"/>
              <w:jc w:val="both"/>
              <w:rPr>
                <w:rFonts w:ascii="Times New Roman" w:hAnsi="Times New Roman"/>
                <w:sz w:val="28"/>
                <w:szCs w:val="28"/>
              </w:rPr>
            </w:pP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Из них:</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 xml:space="preserve">за счет средств </w:t>
            </w:r>
            <w:r w:rsidR="00AD377B" w:rsidRPr="00376CBC">
              <w:rPr>
                <w:rFonts w:ascii="Times New Roman" w:hAnsi="Times New Roman"/>
                <w:sz w:val="28"/>
                <w:szCs w:val="28"/>
              </w:rPr>
              <w:t>краевого бюджета составит 2 278,6</w:t>
            </w:r>
            <w:r w:rsidRPr="00376CBC">
              <w:rPr>
                <w:rFonts w:ascii="Times New Roman" w:hAnsi="Times New Roman"/>
                <w:sz w:val="28"/>
                <w:szCs w:val="28"/>
              </w:rPr>
              <w:t xml:space="preserve"> тыс. рублей, в том числе по годам реализации:</w:t>
            </w:r>
          </w:p>
          <w:p w:rsidR="007E7F3F" w:rsidRPr="00376CBC" w:rsidRDefault="007E7F3F" w:rsidP="00BD1754">
            <w:pPr>
              <w:spacing w:after="0" w:line="240" w:lineRule="auto"/>
              <w:jc w:val="both"/>
              <w:rPr>
                <w:rFonts w:ascii="Times New Roman" w:hAnsi="Times New Roman"/>
                <w:sz w:val="28"/>
                <w:szCs w:val="28"/>
              </w:rPr>
            </w:pP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2017 год – 680,4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2018 год – 358.7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2019 год – 248,4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2020 год – 826,4 тыс. рублей,</w:t>
            </w:r>
          </w:p>
          <w:p w:rsidR="00AD377B" w:rsidRPr="00376CBC" w:rsidRDefault="00AD377B" w:rsidP="00BD1754">
            <w:pPr>
              <w:spacing w:after="0" w:line="240" w:lineRule="auto"/>
              <w:jc w:val="both"/>
              <w:rPr>
                <w:rFonts w:ascii="Times New Roman" w:hAnsi="Times New Roman"/>
                <w:sz w:val="28"/>
                <w:szCs w:val="28"/>
              </w:rPr>
            </w:pPr>
            <w:r w:rsidRPr="00376CBC">
              <w:rPr>
                <w:rFonts w:ascii="Times New Roman" w:hAnsi="Times New Roman"/>
                <w:sz w:val="28"/>
                <w:szCs w:val="28"/>
              </w:rPr>
              <w:t>2021 год – 0,0 тыс. рублей,</w:t>
            </w:r>
          </w:p>
          <w:p w:rsidR="00AD377B" w:rsidRPr="00376CBC" w:rsidRDefault="00AD377B" w:rsidP="00BD1754">
            <w:pPr>
              <w:spacing w:after="0" w:line="240" w:lineRule="auto"/>
              <w:jc w:val="both"/>
              <w:rPr>
                <w:rFonts w:ascii="Times New Roman" w:hAnsi="Times New Roman"/>
                <w:sz w:val="28"/>
                <w:szCs w:val="28"/>
              </w:rPr>
            </w:pPr>
            <w:r w:rsidRPr="00376CBC">
              <w:rPr>
                <w:rFonts w:ascii="Times New Roman" w:hAnsi="Times New Roman"/>
                <w:sz w:val="28"/>
                <w:szCs w:val="28"/>
              </w:rPr>
              <w:t>2022 год – 164,7 тыс.руб.</w:t>
            </w:r>
          </w:p>
          <w:p w:rsidR="007E7F3F" w:rsidRPr="00376CBC" w:rsidRDefault="007E7F3F" w:rsidP="00BD1754">
            <w:pPr>
              <w:spacing w:after="0" w:line="240" w:lineRule="auto"/>
              <w:jc w:val="both"/>
              <w:rPr>
                <w:rFonts w:ascii="Times New Roman" w:hAnsi="Times New Roman"/>
                <w:sz w:val="28"/>
                <w:szCs w:val="28"/>
              </w:rPr>
            </w:pP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 xml:space="preserve">за счет средств районного бюджета составит  </w:t>
            </w:r>
            <w:r w:rsidR="002542C2">
              <w:rPr>
                <w:rFonts w:ascii="Times New Roman" w:hAnsi="Times New Roman"/>
                <w:sz w:val="28"/>
                <w:szCs w:val="28"/>
              </w:rPr>
              <w:t>46 594,2</w:t>
            </w:r>
            <w:r w:rsidR="00B47C6C" w:rsidRPr="00376CBC">
              <w:rPr>
                <w:rFonts w:ascii="Times New Roman" w:hAnsi="Times New Roman"/>
                <w:sz w:val="28"/>
                <w:szCs w:val="28"/>
              </w:rPr>
              <w:t xml:space="preserve">тыс. </w:t>
            </w:r>
            <w:r w:rsidRPr="00376CBC">
              <w:rPr>
                <w:rFonts w:ascii="Times New Roman" w:hAnsi="Times New Roman"/>
                <w:sz w:val="28"/>
                <w:szCs w:val="28"/>
              </w:rPr>
              <w:t>рублей, в том числе по годам реализации:</w:t>
            </w:r>
          </w:p>
          <w:p w:rsidR="007E7F3F" w:rsidRPr="00376CBC" w:rsidRDefault="007E7F3F" w:rsidP="00BD1754">
            <w:pPr>
              <w:spacing w:after="0" w:line="240" w:lineRule="auto"/>
              <w:jc w:val="both"/>
              <w:rPr>
                <w:rFonts w:ascii="Times New Roman" w:hAnsi="Times New Roman"/>
                <w:sz w:val="28"/>
                <w:szCs w:val="28"/>
              </w:rPr>
            </w:pP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lastRenderedPageBreak/>
              <w:t>2017 год – 4423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2018 год – 4281,4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2019 год – 4244,7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2020 год – 4613,4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 xml:space="preserve">2021 год – </w:t>
            </w:r>
            <w:r w:rsidR="00E16603" w:rsidRPr="00376CBC">
              <w:rPr>
                <w:rFonts w:ascii="Times New Roman" w:hAnsi="Times New Roman"/>
                <w:sz w:val="28"/>
                <w:szCs w:val="28"/>
              </w:rPr>
              <w:t>4202,1</w:t>
            </w:r>
            <w:r w:rsidRPr="00376CBC">
              <w:rPr>
                <w:rFonts w:ascii="Times New Roman" w:hAnsi="Times New Roman"/>
                <w:sz w:val="28"/>
                <w:szCs w:val="28"/>
              </w:rPr>
              <w:t xml:space="preserve"> тыс. рублей,</w:t>
            </w:r>
          </w:p>
          <w:p w:rsidR="007E7F3F" w:rsidRPr="00376CBC" w:rsidRDefault="007E7F3F" w:rsidP="00BD1754">
            <w:pPr>
              <w:spacing w:after="0" w:line="240" w:lineRule="auto"/>
              <w:jc w:val="both"/>
              <w:rPr>
                <w:rFonts w:ascii="Times New Roman" w:hAnsi="Times New Roman"/>
                <w:sz w:val="28"/>
                <w:szCs w:val="28"/>
              </w:rPr>
            </w:pPr>
            <w:r w:rsidRPr="00376CBC">
              <w:rPr>
                <w:rFonts w:ascii="Times New Roman" w:hAnsi="Times New Roman"/>
                <w:sz w:val="28"/>
                <w:szCs w:val="28"/>
              </w:rPr>
              <w:t xml:space="preserve">2022 год – </w:t>
            </w:r>
            <w:r w:rsidR="002542C2">
              <w:rPr>
                <w:rFonts w:ascii="Times New Roman" w:hAnsi="Times New Roman"/>
                <w:sz w:val="28"/>
                <w:szCs w:val="28"/>
              </w:rPr>
              <w:t>6 567,7</w:t>
            </w:r>
            <w:r w:rsidRPr="00376CBC">
              <w:rPr>
                <w:rFonts w:ascii="Times New Roman" w:hAnsi="Times New Roman"/>
                <w:sz w:val="28"/>
                <w:szCs w:val="28"/>
              </w:rPr>
              <w:t xml:space="preserve"> тыс. рублей,</w:t>
            </w:r>
          </w:p>
          <w:p w:rsidR="00B47C6C" w:rsidRPr="00376CBC" w:rsidRDefault="00B47C6C" w:rsidP="00BD1754">
            <w:pPr>
              <w:spacing w:after="0" w:line="240" w:lineRule="auto"/>
              <w:jc w:val="both"/>
              <w:rPr>
                <w:rFonts w:ascii="Times New Roman" w:hAnsi="Times New Roman"/>
                <w:sz w:val="28"/>
                <w:szCs w:val="28"/>
              </w:rPr>
            </w:pPr>
            <w:r w:rsidRPr="00376CBC">
              <w:rPr>
                <w:rFonts w:ascii="Times New Roman" w:hAnsi="Times New Roman"/>
                <w:sz w:val="28"/>
                <w:szCs w:val="28"/>
              </w:rPr>
              <w:t xml:space="preserve">2023 год – </w:t>
            </w:r>
            <w:r w:rsidR="002542C2">
              <w:rPr>
                <w:rFonts w:ascii="Times New Roman" w:hAnsi="Times New Roman"/>
                <w:sz w:val="28"/>
                <w:szCs w:val="28"/>
              </w:rPr>
              <w:t>6 087,3</w:t>
            </w:r>
            <w:r w:rsidRPr="00376CBC">
              <w:rPr>
                <w:rFonts w:ascii="Times New Roman" w:hAnsi="Times New Roman"/>
                <w:sz w:val="28"/>
                <w:szCs w:val="28"/>
              </w:rPr>
              <w:t xml:space="preserve"> тыс. рублей,</w:t>
            </w:r>
          </w:p>
          <w:p w:rsidR="007E7F3F" w:rsidRDefault="007E7F3F" w:rsidP="002542C2">
            <w:pPr>
              <w:spacing w:after="0" w:line="240" w:lineRule="auto"/>
              <w:jc w:val="both"/>
              <w:rPr>
                <w:rFonts w:ascii="Times New Roman" w:hAnsi="Times New Roman"/>
                <w:sz w:val="28"/>
                <w:szCs w:val="28"/>
              </w:rPr>
            </w:pPr>
            <w:r w:rsidRPr="00376CBC">
              <w:rPr>
                <w:rFonts w:ascii="Times New Roman" w:hAnsi="Times New Roman"/>
                <w:sz w:val="28"/>
                <w:szCs w:val="28"/>
              </w:rPr>
              <w:t>202</w:t>
            </w:r>
            <w:r w:rsidR="00B47C6C" w:rsidRPr="00376CBC">
              <w:rPr>
                <w:rFonts w:ascii="Times New Roman" w:hAnsi="Times New Roman"/>
                <w:sz w:val="28"/>
                <w:szCs w:val="28"/>
              </w:rPr>
              <w:t>4</w:t>
            </w:r>
            <w:r w:rsidRPr="00376CBC">
              <w:rPr>
                <w:rFonts w:ascii="Times New Roman" w:hAnsi="Times New Roman"/>
                <w:sz w:val="28"/>
                <w:szCs w:val="28"/>
              </w:rPr>
              <w:t xml:space="preserve"> год – </w:t>
            </w:r>
            <w:r w:rsidR="002542C2">
              <w:rPr>
                <w:rFonts w:ascii="Times New Roman" w:hAnsi="Times New Roman"/>
                <w:sz w:val="28"/>
                <w:szCs w:val="28"/>
              </w:rPr>
              <w:t>6 087,3</w:t>
            </w:r>
            <w:r w:rsidRPr="00376CBC">
              <w:rPr>
                <w:rFonts w:ascii="Times New Roman" w:hAnsi="Times New Roman"/>
                <w:sz w:val="28"/>
                <w:szCs w:val="28"/>
              </w:rPr>
              <w:t>тыс. рубл</w:t>
            </w:r>
            <w:r w:rsidR="002542C2">
              <w:rPr>
                <w:rFonts w:ascii="Times New Roman" w:hAnsi="Times New Roman"/>
                <w:sz w:val="28"/>
                <w:szCs w:val="28"/>
              </w:rPr>
              <w:t>ей,</w:t>
            </w:r>
          </w:p>
          <w:p w:rsidR="002542C2" w:rsidRPr="00376CBC" w:rsidRDefault="002542C2" w:rsidP="002542C2">
            <w:pPr>
              <w:spacing w:after="0" w:line="240" w:lineRule="auto"/>
              <w:jc w:val="both"/>
              <w:rPr>
                <w:rFonts w:ascii="Times New Roman" w:hAnsi="Times New Roman"/>
                <w:sz w:val="28"/>
                <w:szCs w:val="28"/>
              </w:rPr>
            </w:pPr>
            <w:r>
              <w:rPr>
                <w:rFonts w:ascii="Times New Roman" w:hAnsi="Times New Roman"/>
                <w:sz w:val="28"/>
                <w:szCs w:val="28"/>
              </w:rPr>
              <w:t xml:space="preserve">2025 год – 6 087,3 </w:t>
            </w:r>
            <w:r w:rsidRPr="00376CBC">
              <w:rPr>
                <w:rFonts w:ascii="Times New Roman" w:hAnsi="Times New Roman"/>
                <w:sz w:val="28"/>
                <w:szCs w:val="28"/>
              </w:rPr>
              <w:t>тыс. рубл</w:t>
            </w:r>
            <w:r>
              <w:rPr>
                <w:rFonts w:ascii="Times New Roman" w:hAnsi="Times New Roman"/>
                <w:sz w:val="28"/>
                <w:szCs w:val="28"/>
              </w:rPr>
              <w:t>ей.</w:t>
            </w:r>
          </w:p>
        </w:tc>
      </w:tr>
    </w:tbl>
    <w:p w:rsidR="007E7F3F" w:rsidRPr="00376CBC" w:rsidRDefault="007E7F3F" w:rsidP="00227F76">
      <w:pPr>
        <w:autoSpaceDE w:val="0"/>
        <w:autoSpaceDN w:val="0"/>
        <w:adjustRightInd w:val="0"/>
        <w:spacing w:after="0" w:line="240" w:lineRule="auto"/>
        <w:outlineLvl w:val="0"/>
        <w:rPr>
          <w:rFonts w:ascii="Times New Roman" w:hAnsi="Times New Roman"/>
          <w:sz w:val="28"/>
          <w:szCs w:val="28"/>
        </w:rPr>
      </w:pPr>
    </w:p>
    <w:p w:rsidR="007E7F3F" w:rsidRPr="00376CBC" w:rsidRDefault="007E7F3F" w:rsidP="000115DB">
      <w:pPr>
        <w:pStyle w:val="ConsPlusNormal"/>
        <w:jc w:val="both"/>
        <w:rPr>
          <w:rFonts w:ascii="Times New Roman" w:hAnsi="Times New Roman"/>
          <w:sz w:val="28"/>
          <w:szCs w:val="28"/>
          <w:lang w:eastAsia="en-US"/>
        </w:rPr>
      </w:pPr>
    </w:p>
    <w:p w:rsidR="007E7F3F" w:rsidRPr="00376CBC" w:rsidRDefault="007E7F3F" w:rsidP="00E6665F">
      <w:pPr>
        <w:pStyle w:val="a3"/>
        <w:numPr>
          <w:ilvl w:val="0"/>
          <w:numId w:val="36"/>
        </w:numPr>
        <w:autoSpaceDE w:val="0"/>
        <w:autoSpaceDN w:val="0"/>
        <w:adjustRightInd w:val="0"/>
        <w:spacing w:after="0" w:line="240" w:lineRule="auto"/>
        <w:jc w:val="center"/>
        <w:outlineLvl w:val="0"/>
        <w:rPr>
          <w:rFonts w:ascii="Times New Roman" w:hAnsi="Times New Roman"/>
          <w:b/>
          <w:sz w:val="28"/>
          <w:szCs w:val="28"/>
        </w:rPr>
      </w:pPr>
      <w:r w:rsidRPr="00376CBC">
        <w:rPr>
          <w:rFonts w:ascii="Times New Roman" w:hAnsi="Times New Roman"/>
          <w:b/>
          <w:sz w:val="28"/>
          <w:szCs w:val="28"/>
        </w:rPr>
        <w:t>Мероприятия подпрограммы</w:t>
      </w:r>
    </w:p>
    <w:p w:rsidR="007E7F3F" w:rsidRPr="00376CBC" w:rsidRDefault="007E7F3F" w:rsidP="00AF4F3E">
      <w:pPr>
        <w:pStyle w:val="a3"/>
        <w:autoSpaceDE w:val="0"/>
        <w:autoSpaceDN w:val="0"/>
        <w:adjustRightInd w:val="0"/>
        <w:spacing w:after="0" w:line="240" w:lineRule="auto"/>
        <w:outlineLvl w:val="0"/>
        <w:rPr>
          <w:rFonts w:ascii="Times New Roman" w:hAnsi="Times New Roman"/>
          <w:sz w:val="28"/>
          <w:szCs w:val="28"/>
        </w:rPr>
      </w:pPr>
    </w:p>
    <w:p w:rsidR="007E7F3F" w:rsidRPr="00376CBC" w:rsidRDefault="007E7F3F" w:rsidP="00AF4F3E">
      <w:pPr>
        <w:autoSpaceDE w:val="0"/>
        <w:autoSpaceDN w:val="0"/>
        <w:adjustRightInd w:val="0"/>
        <w:spacing w:after="0" w:line="240" w:lineRule="auto"/>
        <w:ind w:firstLine="720"/>
        <w:jc w:val="both"/>
        <w:outlineLvl w:val="0"/>
        <w:rPr>
          <w:rFonts w:ascii="Times New Roman" w:hAnsi="Times New Roman"/>
          <w:sz w:val="28"/>
          <w:szCs w:val="28"/>
        </w:rPr>
      </w:pPr>
      <w:r w:rsidRPr="00376CBC">
        <w:rPr>
          <w:rFonts w:ascii="Times New Roman" w:hAnsi="Times New Roman"/>
          <w:sz w:val="28"/>
          <w:szCs w:val="28"/>
        </w:rPr>
        <w:t>Мероприятия подпрограммы представлены в приложении №2 к подпрограмме.</w:t>
      </w:r>
    </w:p>
    <w:p w:rsidR="007E7F3F" w:rsidRPr="00376CBC" w:rsidRDefault="007E7F3F" w:rsidP="00AF4F3E">
      <w:pPr>
        <w:autoSpaceDE w:val="0"/>
        <w:autoSpaceDN w:val="0"/>
        <w:adjustRightInd w:val="0"/>
        <w:spacing w:after="0" w:line="240" w:lineRule="auto"/>
        <w:ind w:left="720"/>
        <w:jc w:val="both"/>
        <w:outlineLvl w:val="0"/>
        <w:rPr>
          <w:rFonts w:ascii="Times New Roman" w:hAnsi="Times New Roman"/>
          <w:sz w:val="28"/>
          <w:szCs w:val="28"/>
        </w:rPr>
      </w:pPr>
    </w:p>
    <w:p w:rsidR="007E7F3F" w:rsidRPr="00376CBC" w:rsidRDefault="007E7F3F" w:rsidP="00AF4F3E">
      <w:pPr>
        <w:autoSpaceDE w:val="0"/>
        <w:autoSpaceDN w:val="0"/>
        <w:adjustRightInd w:val="0"/>
        <w:spacing w:after="0" w:line="240" w:lineRule="auto"/>
        <w:ind w:left="360"/>
        <w:jc w:val="both"/>
        <w:outlineLvl w:val="0"/>
        <w:rPr>
          <w:rFonts w:ascii="Times New Roman" w:hAnsi="Times New Roman"/>
          <w:b/>
          <w:sz w:val="28"/>
          <w:szCs w:val="28"/>
        </w:rPr>
      </w:pPr>
      <w:r w:rsidRPr="00376CBC">
        <w:rPr>
          <w:rFonts w:ascii="Times New Roman" w:hAnsi="Times New Roman"/>
          <w:b/>
          <w:sz w:val="28"/>
          <w:szCs w:val="28"/>
        </w:rPr>
        <w:t xml:space="preserve">  3. Механизм реализации подпрограммы</w:t>
      </w:r>
    </w:p>
    <w:p w:rsidR="003A6CA3" w:rsidRPr="00376CBC" w:rsidRDefault="003A6CA3" w:rsidP="003A6CA3">
      <w:pPr>
        <w:spacing w:after="0" w:line="240" w:lineRule="auto"/>
        <w:ind w:firstLine="708"/>
        <w:jc w:val="both"/>
        <w:rPr>
          <w:rFonts w:ascii="Times New Roman" w:hAnsi="Times New Roman"/>
          <w:sz w:val="28"/>
          <w:szCs w:val="28"/>
        </w:rPr>
      </w:pPr>
      <w:r w:rsidRPr="00376CBC">
        <w:rPr>
          <w:rFonts w:ascii="Times New Roman" w:hAnsi="Times New Roman"/>
          <w:sz w:val="28"/>
          <w:szCs w:val="28"/>
        </w:rPr>
        <w:t>Реализация подпрограммы осуществляется отделом образования администрации Новоселовского района путем выделения средств на обеспечение деятельности МКУ «Новоселовский ММЦ».</w:t>
      </w:r>
    </w:p>
    <w:p w:rsidR="003A6CA3" w:rsidRPr="00376CBC" w:rsidRDefault="003A6CA3" w:rsidP="003A6CA3">
      <w:pPr>
        <w:spacing w:after="0" w:line="240" w:lineRule="auto"/>
        <w:ind w:firstLine="708"/>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 xml:space="preserve">Реализуется целевое обучение в целях обеспечения квалифицированными педагогическими кадрами общеобразовательных учреждения Новоселовского района. </w:t>
      </w:r>
    </w:p>
    <w:p w:rsidR="003A6CA3" w:rsidRPr="00376CBC" w:rsidRDefault="003A6CA3" w:rsidP="003A6CA3">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ab/>
        <w:t>Заключение договоров о целевом обучении осуществляется в соответствии с постановлением Правительства Российской Федерации                   от 21.03.2019 № 302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w:t>
      </w:r>
    </w:p>
    <w:p w:rsidR="003A6CA3" w:rsidRPr="00376CBC" w:rsidRDefault="003A6CA3" w:rsidP="003A6CA3">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ab/>
        <w:t xml:space="preserve">Заключение договоров о целевом обучении происходит с выпускниками общеобразовательных учреждений Новоселовского района, желающих  продолжить обучение по педагогическим специальностям. В 2022 году были заключены 2 договора по профобучениям: русский язык и иностранный язык. В этом же году, после целевого обучения в педагогическом  университете, пришли работать два педагога в Толстомысенскую и Новоселовскую СОШ. </w:t>
      </w:r>
    </w:p>
    <w:p w:rsidR="003A6CA3" w:rsidRPr="00376CBC" w:rsidRDefault="003A6CA3" w:rsidP="003A6CA3">
      <w:pPr>
        <w:spacing w:after="0" w:line="240" w:lineRule="auto"/>
        <w:ind w:firstLine="360"/>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ab/>
        <w:t>После завершения обучения гражданин обязан заключить трудовой договор о трудовой деятельности с одним из образовательных учреждений Новоселовского района в срок не более 2 месяцев после окончания профессиональной организации. Образовательное учреждение района обязано обеспечить условия для трудовой деятельности гражданина.</w:t>
      </w:r>
    </w:p>
    <w:p w:rsidR="003A6CA3" w:rsidRPr="00376CBC" w:rsidRDefault="003A6CA3" w:rsidP="003A6CA3">
      <w:pPr>
        <w:spacing w:after="0" w:line="240" w:lineRule="auto"/>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ab/>
        <w:t xml:space="preserve">Срок осуществления гражданином трудовой деятельности в образовательном учреждении составляет 3 года. Указанный срок длится                 с даты заключения трудового договора. </w:t>
      </w:r>
      <w:r w:rsidRPr="00376CBC">
        <w:rPr>
          <w:rFonts w:ascii="Times New Roman" w:eastAsia="Calibri" w:hAnsi="Times New Roman"/>
          <w:sz w:val="28"/>
          <w:szCs w:val="28"/>
          <w:lang w:eastAsia="en-US"/>
        </w:rPr>
        <w:tab/>
      </w:r>
    </w:p>
    <w:p w:rsidR="003A6CA3" w:rsidRPr="00376CBC" w:rsidRDefault="003A6CA3" w:rsidP="003A6CA3">
      <w:pPr>
        <w:spacing w:after="0" w:line="240" w:lineRule="auto"/>
        <w:ind w:firstLine="708"/>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 xml:space="preserve">В случаях неисполнения образовательным учреждением района обязательства по трудоустройству гражданина, или гражданином, обязательства по осуществлению трудовой деятельности в течение 3 лет, </w:t>
      </w:r>
      <w:r w:rsidRPr="00376CBC">
        <w:rPr>
          <w:rFonts w:ascii="Times New Roman" w:eastAsia="Calibri" w:hAnsi="Times New Roman"/>
          <w:sz w:val="28"/>
          <w:szCs w:val="28"/>
          <w:lang w:eastAsia="en-US"/>
        </w:rPr>
        <w:lastRenderedPageBreak/>
        <w:t>образовательное учреждение или гражданин выплачивают профессиональной образовательной организации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в сроки и порядке, предусмотренные Положением о целевом обучении по образовательным программам среднего профессионального и высшего образования.</w:t>
      </w:r>
    </w:p>
    <w:p w:rsidR="003A6CA3" w:rsidRPr="00376CBC" w:rsidRDefault="003A6CA3" w:rsidP="003A6CA3">
      <w:pPr>
        <w:spacing w:after="0" w:line="240" w:lineRule="auto"/>
        <w:ind w:firstLine="708"/>
        <w:jc w:val="both"/>
        <w:rPr>
          <w:rFonts w:ascii="Times New Roman" w:eastAsia="Calibri" w:hAnsi="Times New Roman"/>
          <w:sz w:val="28"/>
          <w:szCs w:val="28"/>
          <w:lang w:eastAsia="en-US"/>
        </w:rPr>
      </w:pPr>
      <w:r w:rsidRPr="00376CBC">
        <w:rPr>
          <w:rFonts w:ascii="Times New Roman" w:eastAsia="Calibri" w:hAnsi="Times New Roman"/>
          <w:sz w:val="28"/>
          <w:szCs w:val="28"/>
          <w:lang w:eastAsia="en-US"/>
        </w:rPr>
        <w:t>С 2022 года в Новоселовской СОШ открыт психолого – педагогический класс в рамках программы дополнительного образования. Заключены Соглашения с КГПУ им. Астафьева. А в 2023 году планируется открытие подобного класса в Светлолобовской школе.</w:t>
      </w:r>
    </w:p>
    <w:p w:rsidR="007E7F3F" w:rsidRPr="00376CBC" w:rsidRDefault="007E7F3F" w:rsidP="00AF4F3E">
      <w:pPr>
        <w:autoSpaceDE w:val="0"/>
        <w:autoSpaceDN w:val="0"/>
        <w:adjustRightInd w:val="0"/>
        <w:spacing w:after="0" w:line="240" w:lineRule="auto"/>
        <w:ind w:left="720"/>
        <w:jc w:val="both"/>
        <w:outlineLvl w:val="0"/>
        <w:rPr>
          <w:rFonts w:ascii="Times New Roman" w:hAnsi="Times New Roman"/>
          <w:color w:val="FF0000"/>
          <w:sz w:val="28"/>
          <w:szCs w:val="28"/>
        </w:rPr>
      </w:pPr>
    </w:p>
    <w:p w:rsidR="007E7F3F" w:rsidRPr="00376CBC" w:rsidRDefault="007E7F3F" w:rsidP="00C2776D">
      <w:pPr>
        <w:spacing w:after="0"/>
        <w:jc w:val="center"/>
        <w:rPr>
          <w:rFonts w:ascii="Times New Roman" w:hAnsi="Times New Roman"/>
          <w:b/>
          <w:sz w:val="28"/>
          <w:szCs w:val="28"/>
        </w:rPr>
      </w:pPr>
      <w:r w:rsidRPr="00376CBC">
        <w:rPr>
          <w:rFonts w:ascii="Times New Roman" w:hAnsi="Times New Roman"/>
          <w:b/>
          <w:sz w:val="28"/>
          <w:szCs w:val="28"/>
        </w:rPr>
        <w:t xml:space="preserve">4. Управление подпрограммой </w:t>
      </w:r>
    </w:p>
    <w:p w:rsidR="007E7F3F" w:rsidRPr="00376CBC" w:rsidRDefault="007E7F3F" w:rsidP="00C2776D">
      <w:pPr>
        <w:spacing w:after="0"/>
        <w:jc w:val="center"/>
        <w:rPr>
          <w:rFonts w:ascii="Times New Roman" w:hAnsi="Times New Roman"/>
          <w:b/>
          <w:sz w:val="28"/>
          <w:szCs w:val="28"/>
        </w:rPr>
      </w:pPr>
      <w:r w:rsidRPr="00376CBC">
        <w:rPr>
          <w:rFonts w:ascii="Times New Roman" w:hAnsi="Times New Roman"/>
          <w:b/>
          <w:sz w:val="28"/>
          <w:szCs w:val="28"/>
        </w:rPr>
        <w:t>и контроль за исполнением подпрограммы</w:t>
      </w:r>
    </w:p>
    <w:p w:rsidR="007E7F3F" w:rsidRPr="00376CBC" w:rsidRDefault="007E7F3F" w:rsidP="00C54841">
      <w:pPr>
        <w:autoSpaceDE w:val="0"/>
        <w:autoSpaceDN w:val="0"/>
        <w:adjustRightInd w:val="0"/>
        <w:spacing w:after="0" w:line="240" w:lineRule="auto"/>
        <w:ind w:firstLine="567"/>
        <w:jc w:val="both"/>
        <w:rPr>
          <w:rFonts w:ascii="Times New Roman" w:hAnsi="Times New Roman"/>
          <w:sz w:val="28"/>
          <w:szCs w:val="28"/>
        </w:rPr>
      </w:pPr>
    </w:p>
    <w:p w:rsidR="007E7F3F" w:rsidRPr="00376CBC" w:rsidRDefault="007E7F3F" w:rsidP="00C54841">
      <w:pPr>
        <w:autoSpaceDE w:val="0"/>
        <w:autoSpaceDN w:val="0"/>
        <w:adjustRightInd w:val="0"/>
        <w:spacing w:after="0" w:line="240" w:lineRule="auto"/>
        <w:ind w:firstLine="567"/>
        <w:jc w:val="both"/>
        <w:rPr>
          <w:rFonts w:ascii="Times New Roman" w:hAnsi="Times New Roman"/>
          <w:sz w:val="28"/>
          <w:szCs w:val="28"/>
        </w:rPr>
      </w:pPr>
      <w:r w:rsidRPr="00376CBC">
        <w:rPr>
          <w:rFonts w:ascii="Times New Roman" w:hAnsi="Times New Roman"/>
          <w:sz w:val="28"/>
          <w:szCs w:val="28"/>
        </w:rPr>
        <w:t>Управление подпрограммой осуществляет администрация района, отдел образования администрации Новоселовского района, которые несут ответственность за ее выполнение и целевое использование средств.</w:t>
      </w:r>
    </w:p>
    <w:p w:rsidR="007E7F3F" w:rsidRPr="00376CBC" w:rsidRDefault="007E7F3F" w:rsidP="00C54841">
      <w:pPr>
        <w:autoSpaceDE w:val="0"/>
        <w:autoSpaceDN w:val="0"/>
        <w:adjustRightInd w:val="0"/>
        <w:spacing w:after="0" w:line="240" w:lineRule="auto"/>
        <w:ind w:firstLine="540"/>
        <w:jc w:val="both"/>
        <w:rPr>
          <w:rFonts w:ascii="Times New Roman" w:hAnsi="Times New Roman"/>
          <w:sz w:val="28"/>
          <w:szCs w:val="28"/>
        </w:rPr>
      </w:pPr>
      <w:r w:rsidRPr="00376CBC">
        <w:rPr>
          <w:rFonts w:ascii="Times New Roman" w:hAnsi="Times New Roman"/>
          <w:sz w:val="28"/>
          <w:szCs w:val="28"/>
        </w:rPr>
        <w:t>Информацию о ходе реализации подпрограммы, целевом и эффективном использовании средств краевого и районного бюджетов учреждения представляют в администрацию района и отдел образования администрации Новоселовского района в соответствии с соглашениями, заключенными между отделом образования администрации Новоселовского района и образовательными учреждениями.</w:t>
      </w:r>
    </w:p>
    <w:p w:rsidR="007E7F3F" w:rsidRPr="00376CBC" w:rsidRDefault="007E7F3F" w:rsidP="008755EB">
      <w:pPr>
        <w:autoSpaceDE w:val="0"/>
        <w:autoSpaceDN w:val="0"/>
        <w:adjustRightInd w:val="0"/>
        <w:spacing w:after="0" w:line="240" w:lineRule="auto"/>
        <w:ind w:firstLine="540"/>
        <w:jc w:val="both"/>
        <w:rPr>
          <w:rFonts w:ascii="Times New Roman" w:hAnsi="Times New Roman"/>
          <w:sz w:val="28"/>
          <w:szCs w:val="28"/>
        </w:rPr>
      </w:pPr>
      <w:r w:rsidRPr="00376CBC">
        <w:rPr>
          <w:rFonts w:ascii="Times New Roman" w:hAnsi="Times New Roman"/>
          <w:sz w:val="28"/>
          <w:szCs w:val="28"/>
        </w:rPr>
        <w:t>Контроль за целевым использованием бюджетных средств осуществляет отдел образования администрации Новоселовского района, контрольно – счетная палата</w:t>
      </w:r>
      <w:r w:rsidR="008755EB" w:rsidRPr="00376CBC">
        <w:rPr>
          <w:rFonts w:ascii="Times New Roman" w:hAnsi="Times New Roman"/>
          <w:sz w:val="28"/>
          <w:szCs w:val="28"/>
        </w:rPr>
        <w:t xml:space="preserve"> Новоселовского района.</w:t>
      </w:r>
    </w:p>
    <w:p w:rsidR="008755EB" w:rsidRPr="00376CBC" w:rsidRDefault="008755EB" w:rsidP="002C7105">
      <w:pPr>
        <w:autoSpaceDE w:val="0"/>
        <w:autoSpaceDN w:val="0"/>
        <w:adjustRightInd w:val="0"/>
        <w:spacing w:after="0" w:line="240" w:lineRule="auto"/>
        <w:outlineLvl w:val="0"/>
        <w:rPr>
          <w:rFonts w:ascii="Times New Roman" w:hAnsi="Times New Roman"/>
          <w:sz w:val="28"/>
          <w:szCs w:val="28"/>
        </w:rPr>
      </w:pPr>
    </w:p>
    <w:p w:rsidR="007E7F3F" w:rsidRPr="00376CBC" w:rsidRDefault="008755EB" w:rsidP="002C7105">
      <w:pPr>
        <w:autoSpaceDE w:val="0"/>
        <w:autoSpaceDN w:val="0"/>
        <w:adjustRightInd w:val="0"/>
        <w:spacing w:after="0" w:line="240" w:lineRule="auto"/>
        <w:outlineLvl w:val="0"/>
        <w:rPr>
          <w:rFonts w:ascii="Times New Roman" w:hAnsi="Times New Roman"/>
          <w:sz w:val="28"/>
          <w:szCs w:val="28"/>
        </w:rPr>
      </w:pPr>
      <w:r w:rsidRPr="00376CBC">
        <w:rPr>
          <w:rFonts w:ascii="Times New Roman" w:hAnsi="Times New Roman"/>
          <w:sz w:val="28"/>
          <w:szCs w:val="28"/>
        </w:rPr>
        <w:t>Начальник</w:t>
      </w:r>
      <w:r w:rsidR="007E7F3F" w:rsidRPr="00376CBC">
        <w:rPr>
          <w:rFonts w:ascii="Times New Roman" w:hAnsi="Times New Roman"/>
          <w:sz w:val="28"/>
          <w:szCs w:val="28"/>
        </w:rPr>
        <w:t xml:space="preserve"> отдела образования</w:t>
      </w:r>
    </w:p>
    <w:p w:rsidR="007E7F3F" w:rsidRPr="00376CBC" w:rsidRDefault="007E7F3F" w:rsidP="002C7105">
      <w:pPr>
        <w:autoSpaceDE w:val="0"/>
        <w:autoSpaceDN w:val="0"/>
        <w:adjustRightInd w:val="0"/>
        <w:spacing w:after="0" w:line="240" w:lineRule="auto"/>
        <w:outlineLvl w:val="0"/>
        <w:rPr>
          <w:rFonts w:ascii="Times New Roman" w:hAnsi="Times New Roman"/>
          <w:sz w:val="28"/>
          <w:szCs w:val="28"/>
        </w:rPr>
      </w:pPr>
      <w:r w:rsidRPr="00376CBC">
        <w:rPr>
          <w:rFonts w:ascii="Times New Roman" w:hAnsi="Times New Roman"/>
          <w:sz w:val="28"/>
          <w:szCs w:val="28"/>
        </w:rPr>
        <w:t xml:space="preserve">администрации Новоселовского района                                    </w:t>
      </w:r>
      <w:r w:rsidR="008755EB" w:rsidRPr="00376CBC">
        <w:rPr>
          <w:rFonts w:ascii="Times New Roman" w:hAnsi="Times New Roman"/>
          <w:sz w:val="28"/>
          <w:szCs w:val="28"/>
        </w:rPr>
        <w:t>Г.В. Качаева</w:t>
      </w:r>
    </w:p>
    <w:p w:rsidR="007E7F3F" w:rsidRPr="00376CBC" w:rsidRDefault="007E7F3F" w:rsidP="007C238D">
      <w:pPr>
        <w:pStyle w:val="ConsPlusNormal"/>
        <w:jc w:val="both"/>
        <w:rPr>
          <w:rFonts w:ascii="Times New Roman" w:hAnsi="Times New Roman"/>
          <w:sz w:val="28"/>
          <w:szCs w:val="28"/>
        </w:rPr>
        <w:sectPr w:rsidR="007E7F3F" w:rsidRPr="00376CBC" w:rsidSect="00BD1754">
          <w:pgSz w:w="11905" w:h="16838" w:code="9"/>
          <w:pgMar w:top="1134" w:right="851" w:bottom="426" w:left="1701" w:header="284" w:footer="0" w:gutter="0"/>
          <w:pgNumType w:start="1"/>
          <w:cols w:space="720"/>
          <w:titlePg/>
          <w:docGrid w:linePitch="299"/>
        </w:sectPr>
      </w:pPr>
    </w:p>
    <w:p w:rsidR="007E7F3F" w:rsidRPr="00376CBC" w:rsidRDefault="007E7F3F" w:rsidP="00B36FF7">
      <w:pPr>
        <w:pStyle w:val="ConsPlusNormal"/>
        <w:ind w:left="8222"/>
        <w:rPr>
          <w:rFonts w:ascii="Times New Roman" w:hAnsi="Times New Roman"/>
          <w:sz w:val="28"/>
          <w:szCs w:val="28"/>
        </w:rPr>
      </w:pPr>
      <w:r w:rsidRPr="00376CBC">
        <w:rPr>
          <w:rFonts w:ascii="Times New Roman" w:hAnsi="Times New Roman"/>
          <w:sz w:val="28"/>
          <w:szCs w:val="28"/>
        </w:rPr>
        <w:lastRenderedPageBreak/>
        <w:t xml:space="preserve">Приложение № 1  </w:t>
      </w:r>
    </w:p>
    <w:p w:rsidR="007E7F3F" w:rsidRPr="00376CBC" w:rsidRDefault="007E7F3F" w:rsidP="00B36FF7">
      <w:pPr>
        <w:pStyle w:val="ConsPlusNormal"/>
        <w:ind w:left="8222"/>
        <w:rPr>
          <w:rFonts w:ascii="Times New Roman" w:hAnsi="Times New Roman"/>
          <w:sz w:val="28"/>
          <w:szCs w:val="28"/>
        </w:rPr>
      </w:pPr>
      <w:r w:rsidRPr="00376CBC">
        <w:rPr>
          <w:rFonts w:ascii="Times New Roman" w:hAnsi="Times New Roman"/>
          <w:sz w:val="28"/>
          <w:szCs w:val="28"/>
        </w:rPr>
        <w:t xml:space="preserve">к подпрограмме №2 «Развитие кадрового   </w:t>
      </w:r>
    </w:p>
    <w:p w:rsidR="007E7F3F" w:rsidRPr="00376CBC" w:rsidRDefault="007E7F3F" w:rsidP="00B36FF7">
      <w:pPr>
        <w:pStyle w:val="ConsPlusNormal"/>
        <w:ind w:left="8222"/>
        <w:rPr>
          <w:rFonts w:ascii="Times New Roman" w:hAnsi="Times New Roman"/>
          <w:sz w:val="28"/>
          <w:szCs w:val="28"/>
        </w:rPr>
      </w:pPr>
      <w:r w:rsidRPr="00376CBC">
        <w:rPr>
          <w:rFonts w:ascii="Times New Roman" w:hAnsi="Times New Roman"/>
          <w:sz w:val="28"/>
          <w:szCs w:val="28"/>
        </w:rPr>
        <w:t xml:space="preserve">потенциала», реализуемой   в рамках    </w:t>
      </w:r>
    </w:p>
    <w:p w:rsidR="007E7F3F" w:rsidRPr="00376CBC" w:rsidRDefault="007E7F3F" w:rsidP="00B36FF7">
      <w:pPr>
        <w:pStyle w:val="ConsPlusNormal"/>
        <w:ind w:left="8222"/>
        <w:rPr>
          <w:rFonts w:ascii="Times New Roman" w:hAnsi="Times New Roman"/>
          <w:sz w:val="28"/>
          <w:szCs w:val="28"/>
        </w:rPr>
      </w:pPr>
      <w:r w:rsidRPr="00376CBC">
        <w:rPr>
          <w:rFonts w:ascii="Times New Roman" w:hAnsi="Times New Roman"/>
          <w:sz w:val="28"/>
          <w:szCs w:val="28"/>
        </w:rPr>
        <w:t xml:space="preserve">муниципальной программы Новоселовского района      </w:t>
      </w:r>
    </w:p>
    <w:p w:rsidR="007E7F3F" w:rsidRPr="00376CBC" w:rsidRDefault="007E7F3F" w:rsidP="00B36FF7">
      <w:pPr>
        <w:pStyle w:val="ConsPlusNormal"/>
        <w:ind w:left="8222"/>
        <w:rPr>
          <w:rFonts w:ascii="Times New Roman" w:hAnsi="Times New Roman"/>
          <w:sz w:val="28"/>
          <w:szCs w:val="28"/>
        </w:rPr>
      </w:pPr>
      <w:r w:rsidRPr="00376CBC">
        <w:rPr>
          <w:rFonts w:ascii="Times New Roman" w:hAnsi="Times New Roman"/>
          <w:sz w:val="28"/>
          <w:szCs w:val="28"/>
        </w:rPr>
        <w:t>«Развитие образования Новоселовского района»</w:t>
      </w:r>
    </w:p>
    <w:p w:rsidR="007E7F3F" w:rsidRPr="00376CBC" w:rsidRDefault="007E7F3F" w:rsidP="00D552EE">
      <w:pPr>
        <w:pStyle w:val="ConsPlusNormal"/>
        <w:rPr>
          <w:rFonts w:ascii="Times New Roman" w:hAnsi="Times New Roman"/>
          <w:sz w:val="28"/>
          <w:szCs w:val="28"/>
        </w:rPr>
      </w:pPr>
    </w:p>
    <w:p w:rsidR="007E7F3F" w:rsidRPr="00376CBC" w:rsidRDefault="007E7F3F" w:rsidP="00D552EE">
      <w:pPr>
        <w:autoSpaceDE w:val="0"/>
        <w:autoSpaceDN w:val="0"/>
        <w:adjustRightInd w:val="0"/>
        <w:spacing w:after="0" w:line="240" w:lineRule="auto"/>
        <w:ind w:firstLine="540"/>
        <w:jc w:val="center"/>
        <w:outlineLvl w:val="0"/>
        <w:rPr>
          <w:rFonts w:ascii="Times New Roman" w:hAnsi="Times New Roman"/>
          <w:b/>
          <w:sz w:val="28"/>
          <w:szCs w:val="28"/>
        </w:rPr>
      </w:pPr>
      <w:r w:rsidRPr="00376CBC">
        <w:rPr>
          <w:rFonts w:ascii="Times New Roman" w:hAnsi="Times New Roman"/>
          <w:b/>
          <w:sz w:val="28"/>
          <w:szCs w:val="28"/>
        </w:rPr>
        <w:t>Перечень и значения показателей результативности подпрограммы</w:t>
      </w:r>
    </w:p>
    <w:p w:rsidR="007E7F3F" w:rsidRPr="00376CBC" w:rsidRDefault="007E7F3F" w:rsidP="00D552EE">
      <w:pPr>
        <w:autoSpaceDE w:val="0"/>
        <w:autoSpaceDN w:val="0"/>
        <w:adjustRightInd w:val="0"/>
        <w:spacing w:after="0" w:line="240" w:lineRule="auto"/>
        <w:ind w:firstLine="540"/>
        <w:jc w:val="center"/>
        <w:rPr>
          <w:rFonts w:ascii="Times New Roman" w:hAnsi="Times New Roman"/>
          <w:sz w:val="28"/>
          <w:szCs w:val="28"/>
        </w:rPr>
      </w:pPr>
    </w:p>
    <w:tbl>
      <w:tblPr>
        <w:tblW w:w="15310" w:type="dxa"/>
        <w:tblInd w:w="-214" w:type="dxa"/>
        <w:tblLayout w:type="fixed"/>
        <w:tblCellMar>
          <w:left w:w="70" w:type="dxa"/>
          <w:right w:w="70" w:type="dxa"/>
        </w:tblCellMar>
        <w:tblLook w:val="0000"/>
      </w:tblPr>
      <w:tblGrid>
        <w:gridCol w:w="710"/>
        <w:gridCol w:w="8079"/>
        <w:gridCol w:w="1276"/>
        <w:gridCol w:w="189"/>
        <w:gridCol w:w="1680"/>
        <w:gridCol w:w="46"/>
        <w:gridCol w:w="778"/>
        <w:gridCol w:w="162"/>
        <w:gridCol w:w="831"/>
        <w:gridCol w:w="161"/>
        <w:gridCol w:w="689"/>
        <w:gridCol w:w="161"/>
        <w:gridCol w:w="548"/>
      </w:tblGrid>
      <w:tr w:rsidR="007E7F3F" w:rsidRPr="00FF0817" w:rsidTr="00C03460">
        <w:trPr>
          <w:cantSplit/>
          <w:trHeight w:val="240"/>
        </w:trPr>
        <w:tc>
          <w:tcPr>
            <w:tcW w:w="710" w:type="dxa"/>
            <w:vMerge w:val="restart"/>
            <w:tcBorders>
              <w:top w:val="single" w:sz="6" w:space="0" w:color="auto"/>
              <w:left w:val="single" w:sz="6" w:space="0" w:color="auto"/>
              <w:right w:val="single" w:sz="6" w:space="0" w:color="auto"/>
            </w:tcBorders>
            <w:vAlign w:val="center"/>
          </w:tcPr>
          <w:p w:rsidR="007E7F3F" w:rsidRPr="00FF0817" w:rsidRDefault="007E7F3F" w:rsidP="00CC634F">
            <w:pPr>
              <w:pStyle w:val="ConsPlusNormal"/>
              <w:ind w:hanging="69"/>
              <w:jc w:val="center"/>
              <w:rPr>
                <w:rFonts w:ascii="Times New Roman" w:hAnsi="Times New Roman"/>
                <w:sz w:val="24"/>
                <w:szCs w:val="24"/>
              </w:rPr>
            </w:pPr>
            <w:r w:rsidRPr="00FF0817">
              <w:rPr>
                <w:rFonts w:ascii="Times New Roman" w:hAnsi="Times New Roman"/>
                <w:sz w:val="24"/>
                <w:szCs w:val="24"/>
              </w:rPr>
              <w:t>№ п/п</w:t>
            </w:r>
          </w:p>
        </w:tc>
        <w:tc>
          <w:tcPr>
            <w:tcW w:w="8079" w:type="dxa"/>
            <w:vMerge w:val="restart"/>
            <w:tcBorders>
              <w:top w:val="single" w:sz="6" w:space="0" w:color="auto"/>
              <w:left w:val="single" w:sz="6" w:space="0" w:color="auto"/>
              <w:right w:val="single" w:sz="6" w:space="0" w:color="auto"/>
            </w:tcBorders>
            <w:vAlign w:val="center"/>
          </w:tcPr>
          <w:p w:rsidR="007E7F3F" w:rsidRPr="00FF0817" w:rsidRDefault="007E7F3F" w:rsidP="00CC634F">
            <w:pPr>
              <w:pStyle w:val="ConsPlusNormal"/>
              <w:jc w:val="center"/>
              <w:rPr>
                <w:rFonts w:ascii="Times New Roman" w:hAnsi="Times New Roman"/>
                <w:sz w:val="24"/>
                <w:szCs w:val="24"/>
              </w:rPr>
            </w:pPr>
            <w:r w:rsidRPr="00FF0817">
              <w:rPr>
                <w:rFonts w:ascii="Times New Roman" w:hAnsi="Times New Roman"/>
                <w:sz w:val="24"/>
                <w:szCs w:val="24"/>
              </w:rPr>
              <w:t>Цель, показатели результативности</w:t>
            </w:r>
          </w:p>
        </w:tc>
        <w:tc>
          <w:tcPr>
            <w:tcW w:w="1465" w:type="dxa"/>
            <w:gridSpan w:val="2"/>
            <w:vMerge w:val="restart"/>
            <w:tcBorders>
              <w:top w:val="single" w:sz="6" w:space="0" w:color="auto"/>
              <w:left w:val="single" w:sz="6" w:space="0" w:color="auto"/>
              <w:right w:val="single" w:sz="6" w:space="0" w:color="auto"/>
            </w:tcBorders>
            <w:vAlign w:val="center"/>
          </w:tcPr>
          <w:p w:rsidR="007E7F3F" w:rsidRPr="00FF0817" w:rsidRDefault="007E7F3F" w:rsidP="00CC634F">
            <w:pPr>
              <w:pStyle w:val="ConsPlusNormal"/>
              <w:jc w:val="center"/>
              <w:rPr>
                <w:rFonts w:ascii="Times New Roman" w:hAnsi="Times New Roman"/>
                <w:sz w:val="24"/>
                <w:szCs w:val="24"/>
              </w:rPr>
            </w:pPr>
            <w:r w:rsidRPr="00FF0817">
              <w:rPr>
                <w:rFonts w:ascii="Times New Roman" w:hAnsi="Times New Roman"/>
                <w:sz w:val="24"/>
                <w:szCs w:val="24"/>
              </w:rPr>
              <w:t>Единица измерения</w:t>
            </w:r>
          </w:p>
        </w:tc>
        <w:tc>
          <w:tcPr>
            <w:tcW w:w="1726" w:type="dxa"/>
            <w:gridSpan w:val="2"/>
            <w:vMerge w:val="restart"/>
            <w:tcBorders>
              <w:top w:val="single" w:sz="6" w:space="0" w:color="auto"/>
              <w:left w:val="single" w:sz="6" w:space="0" w:color="auto"/>
              <w:right w:val="single" w:sz="6" w:space="0" w:color="auto"/>
            </w:tcBorders>
            <w:vAlign w:val="center"/>
          </w:tcPr>
          <w:p w:rsidR="007E7F3F" w:rsidRPr="00FF0817" w:rsidRDefault="007E7F3F" w:rsidP="00CC634F">
            <w:pPr>
              <w:pStyle w:val="ConsPlusNormal"/>
              <w:jc w:val="center"/>
              <w:rPr>
                <w:rFonts w:ascii="Times New Roman" w:hAnsi="Times New Roman"/>
                <w:sz w:val="24"/>
                <w:szCs w:val="24"/>
              </w:rPr>
            </w:pPr>
            <w:r w:rsidRPr="00FF0817">
              <w:rPr>
                <w:rFonts w:ascii="Times New Roman" w:hAnsi="Times New Roman"/>
                <w:sz w:val="24"/>
                <w:szCs w:val="24"/>
              </w:rPr>
              <w:t>Источник информации</w:t>
            </w:r>
          </w:p>
        </w:tc>
        <w:tc>
          <w:tcPr>
            <w:tcW w:w="3330" w:type="dxa"/>
            <w:gridSpan w:val="7"/>
            <w:tcBorders>
              <w:top w:val="single" w:sz="6" w:space="0" w:color="auto"/>
              <w:left w:val="single" w:sz="6" w:space="0" w:color="auto"/>
              <w:bottom w:val="single" w:sz="6" w:space="0" w:color="auto"/>
              <w:right w:val="single" w:sz="6" w:space="0" w:color="auto"/>
            </w:tcBorders>
            <w:vAlign w:val="center"/>
          </w:tcPr>
          <w:p w:rsidR="007E7F3F" w:rsidRPr="00FF0817" w:rsidRDefault="007E7F3F" w:rsidP="00CC634F">
            <w:pPr>
              <w:pStyle w:val="ConsPlusNormal"/>
              <w:jc w:val="center"/>
              <w:rPr>
                <w:rFonts w:ascii="Times New Roman" w:hAnsi="Times New Roman"/>
                <w:sz w:val="24"/>
                <w:szCs w:val="24"/>
              </w:rPr>
            </w:pPr>
            <w:r w:rsidRPr="00FF0817">
              <w:rPr>
                <w:rFonts w:ascii="Times New Roman" w:hAnsi="Times New Roman"/>
                <w:sz w:val="24"/>
                <w:szCs w:val="24"/>
              </w:rPr>
              <w:t>Годы реализации программы</w:t>
            </w:r>
          </w:p>
        </w:tc>
      </w:tr>
      <w:tr w:rsidR="007E7F3F" w:rsidRPr="00FF0817" w:rsidTr="00C03460">
        <w:trPr>
          <w:cantSplit/>
          <w:trHeight w:val="630"/>
        </w:trPr>
        <w:tc>
          <w:tcPr>
            <w:tcW w:w="710" w:type="dxa"/>
            <w:vMerge/>
            <w:tcBorders>
              <w:left w:val="single" w:sz="6" w:space="0" w:color="auto"/>
              <w:bottom w:val="single" w:sz="6" w:space="0" w:color="auto"/>
              <w:right w:val="single" w:sz="6" w:space="0" w:color="auto"/>
            </w:tcBorders>
            <w:vAlign w:val="center"/>
          </w:tcPr>
          <w:p w:rsidR="007E7F3F" w:rsidRPr="00FF0817" w:rsidRDefault="007E7F3F" w:rsidP="00CC634F">
            <w:pPr>
              <w:pStyle w:val="ConsPlusNormal"/>
              <w:jc w:val="center"/>
              <w:rPr>
                <w:rFonts w:ascii="Times New Roman" w:hAnsi="Times New Roman"/>
                <w:sz w:val="24"/>
                <w:szCs w:val="24"/>
              </w:rPr>
            </w:pPr>
          </w:p>
        </w:tc>
        <w:tc>
          <w:tcPr>
            <w:tcW w:w="8079" w:type="dxa"/>
            <w:vMerge/>
            <w:tcBorders>
              <w:left w:val="single" w:sz="6" w:space="0" w:color="auto"/>
              <w:bottom w:val="single" w:sz="6" w:space="0" w:color="auto"/>
              <w:right w:val="single" w:sz="6" w:space="0" w:color="auto"/>
            </w:tcBorders>
            <w:vAlign w:val="center"/>
          </w:tcPr>
          <w:p w:rsidR="007E7F3F" w:rsidRPr="00FF0817" w:rsidRDefault="007E7F3F" w:rsidP="00CC634F">
            <w:pPr>
              <w:pStyle w:val="ConsPlusNormal"/>
              <w:jc w:val="center"/>
              <w:rPr>
                <w:rFonts w:ascii="Times New Roman" w:hAnsi="Times New Roman"/>
                <w:sz w:val="24"/>
                <w:szCs w:val="24"/>
              </w:rPr>
            </w:pPr>
          </w:p>
        </w:tc>
        <w:tc>
          <w:tcPr>
            <w:tcW w:w="1465" w:type="dxa"/>
            <w:gridSpan w:val="2"/>
            <w:vMerge/>
            <w:tcBorders>
              <w:left w:val="single" w:sz="6" w:space="0" w:color="auto"/>
              <w:bottom w:val="single" w:sz="6" w:space="0" w:color="auto"/>
              <w:right w:val="single" w:sz="6" w:space="0" w:color="auto"/>
            </w:tcBorders>
            <w:vAlign w:val="center"/>
          </w:tcPr>
          <w:p w:rsidR="007E7F3F" w:rsidRPr="00FF0817" w:rsidRDefault="007E7F3F" w:rsidP="00CC634F">
            <w:pPr>
              <w:pStyle w:val="ConsPlusNormal"/>
              <w:jc w:val="center"/>
              <w:rPr>
                <w:rFonts w:ascii="Times New Roman" w:hAnsi="Times New Roman"/>
                <w:sz w:val="24"/>
                <w:szCs w:val="24"/>
              </w:rPr>
            </w:pPr>
          </w:p>
        </w:tc>
        <w:tc>
          <w:tcPr>
            <w:tcW w:w="1726" w:type="dxa"/>
            <w:gridSpan w:val="2"/>
            <w:vMerge/>
            <w:tcBorders>
              <w:left w:val="single" w:sz="6" w:space="0" w:color="auto"/>
              <w:bottom w:val="single" w:sz="6" w:space="0" w:color="auto"/>
              <w:right w:val="single" w:sz="6" w:space="0" w:color="auto"/>
            </w:tcBorders>
            <w:vAlign w:val="center"/>
          </w:tcPr>
          <w:p w:rsidR="007E7F3F" w:rsidRPr="00FF0817" w:rsidRDefault="007E7F3F" w:rsidP="00CC634F">
            <w:pPr>
              <w:pStyle w:val="ConsPlusNormal"/>
              <w:jc w:val="center"/>
              <w:rPr>
                <w:rFonts w:ascii="Times New Roman" w:hAnsi="Times New Roman"/>
                <w:sz w:val="24"/>
                <w:szCs w:val="24"/>
              </w:rPr>
            </w:pPr>
          </w:p>
        </w:tc>
        <w:tc>
          <w:tcPr>
            <w:tcW w:w="778" w:type="dxa"/>
            <w:tcBorders>
              <w:top w:val="single" w:sz="6" w:space="0" w:color="auto"/>
              <w:left w:val="single" w:sz="6" w:space="0" w:color="auto"/>
              <w:bottom w:val="single" w:sz="6" w:space="0" w:color="auto"/>
              <w:right w:val="single" w:sz="6" w:space="0" w:color="auto"/>
            </w:tcBorders>
            <w:vAlign w:val="center"/>
          </w:tcPr>
          <w:p w:rsidR="007E7F3F" w:rsidRPr="00FF0817" w:rsidRDefault="00E7098D" w:rsidP="00CC634F">
            <w:pPr>
              <w:pStyle w:val="ConsPlusNormal"/>
              <w:jc w:val="center"/>
              <w:rPr>
                <w:rFonts w:ascii="Times New Roman" w:hAnsi="Times New Roman"/>
                <w:sz w:val="24"/>
                <w:szCs w:val="24"/>
              </w:rPr>
            </w:pPr>
            <w:r w:rsidRPr="00FF0817">
              <w:rPr>
                <w:rFonts w:ascii="Times New Roman" w:hAnsi="Times New Roman"/>
                <w:sz w:val="24"/>
                <w:szCs w:val="24"/>
              </w:rPr>
              <w:t>2022</w:t>
            </w:r>
            <w:r w:rsidR="007E7F3F" w:rsidRPr="00FF0817">
              <w:rPr>
                <w:rFonts w:ascii="Times New Roman" w:hAnsi="Times New Roman"/>
                <w:sz w:val="24"/>
                <w:szCs w:val="24"/>
              </w:rPr>
              <w:t xml:space="preserve"> год</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7E7F3F" w:rsidRPr="00FF0817" w:rsidRDefault="00E7098D" w:rsidP="00CC634F">
            <w:pPr>
              <w:pStyle w:val="ConsPlusNormal"/>
              <w:jc w:val="center"/>
              <w:rPr>
                <w:rFonts w:ascii="Times New Roman" w:hAnsi="Times New Roman"/>
                <w:sz w:val="24"/>
                <w:szCs w:val="24"/>
              </w:rPr>
            </w:pPr>
            <w:r w:rsidRPr="00FF0817">
              <w:rPr>
                <w:rFonts w:ascii="Times New Roman" w:hAnsi="Times New Roman"/>
                <w:sz w:val="24"/>
                <w:szCs w:val="24"/>
              </w:rPr>
              <w:t>2023</w:t>
            </w:r>
            <w:r w:rsidR="007E7F3F" w:rsidRPr="00FF0817">
              <w:rPr>
                <w:rFonts w:ascii="Times New Roman" w:hAnsi="Times New Roman"/>
                <w:sz w:val="24"/>
                <w:szCs w:val="24"/>
              </w:rPr>
              <w:t xml:space="preserve"> год</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E7F3F" w:rsidRPr="00FF0817" w:rsidRDefault="00E7098D" w:rsidP="00CC634F">
            <w:pPr>
              <w:pStyle w:val="ConsPlusNormal"/>
              <w:jc w:val="center"/>
              <w:rPr>
                <w:rFonts w:ascii="Times New Roman" w:hAnsi="Times New Roman"/>
                <w:sz w:val="24"/>
                <w:szCs w:val="24"/>
              </w:rPr>
            </w:pPr>
            <w:r w:rsidRPr="00FF0817">
              <w:rPr>
                <w:rFonts w:ascii="Times New Roman" w:hAnsi="Times New Roman"/>
                <w:sz w:val="24"/>
                <w:szCs w:val="24"/>
              </w:rPr>
              <w:t>2024</w:t>
            </w:r>
            <w:r w:rsidR="007E7F3F" w:rsidRPr="00FF0817">
              <w:rPr>
                <w:rFonts w:ascii="Times New Roman" w:hAnsi="Times New Roman"/>
                <w:sz w:val="24"/>
                <w:szCs w:val="24"/>
              </w:rPr>
              <w:t xml:space="preserve"> год</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E7F3F" w:rsidRPr="00FF0817" w:rsidRDefault="00E7098D" w:rsidP="00CC634F">
            <w:pPr>
              <w:pStyle w:val="ConsPlusNormal"/>
              <w:jc w:val="center"/>
              <w:rPr>
                <w:rFonts w:ascii="Times New Roman" w:hAnsi="Times New Roman"/>
                <w:sz w:val="24"/>
                <w:szCs w:val="24"/>
              </w:rPr>
            </w:pPr>
            <w:r w:rsidRPr="00FF0817">
              <w:rPr>
                <w:rFonts w:ascii="Times New Roman" w:hAnsi="Times New Roman"/>
                <w:sz w:val="24"/>
                <w:szCs w:val="24"/>
              </w:rPr>
              <w:t>2025</w:t>
            </w:r>
            <w:r w:rsidR="007E7F3F" w:rsidRPr="00FF0817">
              <w:rPr>
                <w:rFonts w:ascii="Times New Roman" w:hAnsi="Times New Roman"/>
                <w:sz w:val="24"/>
                <w:szCs w:val="24"/>
              </w:rPr>
              <w:t xml:space="preserve"> год</w:t>
            </w:r>
          </w:p>
        </w:tc>
      </w:tr>
      <w:tr w:rsidR="003E2E43" w:rsidRPr="00FF0817" w:rsidTr="00C03460">
        <w:trPr>
          <w:cantSplit/>
          <w:trHeight w:val="598"/>
        </w:trPr>
        <w:tc>
          <w:tcPr>
            <w:tcW w:w="15310" w:type="dxa"/>
            <w:gridSpan w:val="13"/>
            <w:tcBorders>
              <w:top w:val="single" w:sz="6" w:space="0" w:color="auto"/>
              <w:left w:val="single" w:sz="6" w:space="0" w:color="auto"/>
              <w:bottom w:val="single" w:sz="6" w:space="0" w:color="auto"/>
              <w:right w:val="single" w:sz="6" w:space="0" w:color="auto"/>
            </w:tcBorders>
          </w:tcPr>
          <w:p w:rsidR="003E2E43" w:rsidRDefault="003E2E43" w:rsidP="00CC634F">
            <w:pPr>
              <w:spacing w:after="0" w:line="240" w:lineRule="auto"/>
              <w:rPr>
                <w:rFonts w:ascii="Times New Roman" w:hAnsi="Times New Roman"/>
                <w:sz w:val="24"/>
                <w:szCs w:val="24"/>
              </w:rPr>
            </w:pPr>
            <w:r w:rsidRPr="00FF0817">
              <w:rPr>
                <w:rFonts w:ascii="Times New Roman" w:hAnsi="Times New Roman"/>
                <w:sz w:val="24"/>
                <w:szCs w:val="24"/>
              </w:rPr>
              <w:t>Цель: Формирование кадрового ресурса, обеспечивающего необходимое качество образования детей и молодежи, соответствующего потребностям  граждан на территории Новоселовского района</w:t>
            </w:r>
          </w:p>
          <w:p w:rsidR="00AE2535" w:rsidRPr="00FF0817" w:rsidRDefault="00AE2535" w:rsidP="00CC634F">
            <w:pPr>
              <w:spacing w:after="0" w:line="240" w:lineRule="auto"/>
              <w:rPr>
                <w:rFonts w:ascii="Times New Roman" w:hAnsi="Times New Roman"/>
                <w:sz w:val="24"/>
                <w:szCs w:val="24"/>
              </w:rPr>
            </w:pPr>
          </w:p>
        </w:tc>
      </w:tr>
      <w:tr w:rsidR="003E2E43"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15310" w:type="dxa"/>
            <w:gridSpan w:val="13"/>
          </w:tcPr>
          <w:p w:rsidR="003E2E43" w:rsidRDefault="003E2E43" w:rsidP="00CC634F">
            <w:pPr>
              <w:spacing w:after="0" w:line="240" w:lineRule="auto"/>
              <w:rPr>
                <w:rFonts w:ascii="Times New Roman" w:hAnsi="Times New Roman"/>
                <w:i/>
                <w:sz w:val="24"/>
                <w:szCs w:val="24"/>
              </w:rPr>
            </w:pPr>
            <w:r w:rsidRPr="00FF0817">
              <w:rPr>
                <w:rFonts w:ascii="Times New Roman" w:hAnsi="Times New Roman"/>
                <w:i/>
                <w:sz w:val="24"/>
                <w:szCs w:val="24"/>
              </w:rPr>
              <w:t>Задача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края, их успешной адаптации, в том числе за счет привлечения молодых учителей в возрасте до 35 лет.</w:t>
            </w:r>
          </w:p>
          <w:p w:rsidR="00AE2535" w:rsidRPr="00FF0817" w:rsidRDefault="00AE2535" w:rsidP="00CC634F">
            <w:pPr>
              <w:spacing w:after="0" w:line="240" w:lineRule="auto"/>
              <w:rPr>
                <w:rFonts w:ascii="Times New Roman" w:hAnsi="Times New Roman"/>
                <w:i/>
                <w:sz w:val="24"/>
                <w:szCs w:val="24"/>
              </w:rPr>
            </w:pPr>
          </w:p>
        </w:tc>
      </w:tr>
      <w:tr w:rsidR="003E2E43"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10" w:type="dxa"/>
          </w:tcPr>
          <w:p w:rsidR="003E2E43" w:rsidRPr="00FF0817" w:rsidRDefault="003E2E43" w:rsidP="00CC634F">
            <w:pPr>
              <w:spacing w:after="0" w:line="240" w:lineRule="auto"/>
              <w:rPr>
                <w:rFonts w:ascii="Times New Roman" w:hAnsi="Times New Roman"/>
                <w:sz w:val="24"/>
                <w:szCs w:val="24"/>
              </w:rPr>
            </w:pPr>
            <w:r w:rsidRPr="00FF0817">
              <w:rPr>
                <w:rFonts w:ascii="Times New Roman" w:hAnsi="Times New Roman"/>
                <w:sz w:val="24"/>
                <w:szCs w:val="24"/>
              </w:rPr>
              <w:t>1.1</w:t>
            </w:r>
          </w:p>
        </w:tc>
        <w:tc>
          <w:tcPr>
            <w:tcW w:w="8079" w:type="dxa"/>
            <w:vAlign w:val="center"/>
          </w:tcPr>
          <w:p w:rsidR="003E2E43" w:rsidRPr="00FF0817" w:rsidRDefault="003E2E43" w:rsidP="00CC634F">
            <w:pPr>
              <w:spacing w:after="0" w:line="240" w:lineRule="auto"/>
              <w:rPr>
                <w:rFonts w:ascii="Times New Roman" w:hAnsi="Times New Roman"/>
                <w:sz w:val="24"/>
                <w:szCs w:val="24"/>
              </w:rPr>
            </w:pPr>
            <w:r w:rsidRPr="00FF0817">
              <w:rPr>
                <w:rFonts w:ascii="Times New Roman" w:hAnsi="Times New Roman"/>
                <w:sz w:val="24"/>
                <w:szCs w:val="24"/>
              </w:rPr>
              <w:t>Количество специалистов, обучающихся на договорной основе</w:t>
            </w:r>
          </w:p>
        </w:tc>
        <w:tc>
          <w:tcPr>
            <w:tcW w:w="1276" w:type="dxa"/>
            <w:vAlign w:val="center"/>
          </w:tcPr>
          <w:p w:rsidR="003E2E43" w:rsidRPr="00FF0817" w:rsidRDefault="003E2E43" w:rsidP="00CC634F">
            <w:pPr>
              <w:spacing w:after="0" w:line="240" w:lineRule="auto"/>
              <w:jc w:val="center"/>
              <w:rPr>
                <w:rFonts w:ascii="Times New Roman" w:hAnsi="Times New Roman"/>
                <w:sz w:val="24"/>
                <w:szCs w:val="24"/>
              </w:rPr>
            </w:pPr>
            <w:r w:rsidRPr="00FF0817">
              <w:rPr>
                <w:rFonts w:ascii="Times New Roman" w:hAnsi="Times New Roman"/>
                <w:sz w:val="24"/>
                <w:szCs w:val="24"/>
              </w:rPr>
              <w:t>чел.</w:t>
            </w:r>
          </w:p>
        </w:tc>
        <w:tc>
          <w:tcPr>
            <w:tcW w:w="1869" w:type="dxa"/>
            <w:gridSpan w:val="2"/>
            <w:vAlign w:val="center"/>
          </w:tcPr>
          <w:p w:rsidR="003E2E43" w:rsidRPr="00FF0817" w:rsidRDefault="003E2E43" w:rsidP="00CC634F">
            <w:pPr>
              <w:spacing w:after="0" w:line="240" w:lineRule="auto"/>
              <w:jc w:val="center"/>
              <w:rPr>
                <w:rFonts w:ascii="Times New Roman" w:hAnsi="Times New Roman"/>
                <w:sz w:val="24"/>
                <w:szCs w:val="24"/>
              </w:rPr>
            </w:pPr>
            <w:r w:rsidRPr="00FF0817">
              <w:rPr>
                <w:rFonts w:ascii="Times New Roman" w:hAnsi="Times New Roman"/>
                <w:sz w:val="24"/>
                <w:szCs w:val="24"/>
              </w:rPr>
              <w:t>договора</w:t>
            </w:r>
          </w:p>
        </w:tc>
        <w:tc>
          <w:tcPr>
            <w:tcW w:w="824" w:type="dxa"/>
            <w:gridSpan w:val="2"/>
            <w:vAlign w:val="center"/>
          </w:tcPr>
          <w:p w:rsidR="003E2E43" w:rsidRPr="00FF0817" w:rsidRDefault="00E7098D" w:rsidP="00CC06D5">
            <w:pPr>
              <w:spacing w:after="0" w:line="240" w:lineRule="auto"/>
              <w:jc w:val="center"/>
              <w:rPr>
                <w:rFonts w:ascii="Times New Roman" w:hAnsi="Times New Roman"/>
                <w:sz w:val="24"/>
                <w:szCs w:val="24"/>
              </w:rPr>
            </w:pPr>
            <w:r w:rsidRPr="00FF0817">
              <w:rPr>
                <w:rFonts w:ascii="Times New Roman" w:hAnsi="Times New Roman"/>
                <w:sz w:val="24"/>
                <w:szCs w:val="24"/>
              </w:rPr>
              <w:t>1</w:t>
            </w:r>
          </w:p>
        </w:tc>
        <w:tc>
          <w:tcPr>
            <w:tcW w:w="993" w:type="dxa"/>
            <w:gridSpan w:val="2"/>
            <w:vAlign w:val="center"/>
          </w:tcPr>
          <w:p w:rsidR="003E2E43" w:rsidRPr="00FF0817" w:rsidRDefault="008605CE" w:rsidP="00CC06D5">
            <w:pPr>
              <w:spacing w:after="0" w:line="240" w:lineRule="auto"/>
              <w:jc w:val="center"/>
              <w:rPr>
                <w:rFonts w:ascii="Times New Roman" w:hAnsi="Times New Roman"/>
                <w:sz w:val="24"/>
                <w:szCs w:val="24"/>
              </w:rPr>
            </w:pPr>
            <w:r w:rsidRPr="00FF0817">
              <w:rPr>
                <w:rFonts w:ascii="Times New Roman" w:hAnsi="Times New Roman"/>
                <w:sz w:val="24"/>
                <w:szCs w:val="24"/>
              </w:rPr>
              <w:t>1</w:t>
            </w:r>
          </w:p>
        </w:tc>
        <w:tc>
          <w:tcPr>
            <w:tcW w:w="850" w:type="dxa"/>
            <w:gridSpan w:val="2"/>
            <w:vAlign w:val="center"/>
          </w:tcPr>
          <w:p w:rsidR="003E2E43" w:rsidRPr="00FF0817" w:rsidRDefault="008605CE" w:rsidP="00CC06D5">
            <w:pPr>
              <w:spacing w:after="0" w:line="240" w:lineRule="auto"/>
              <w:jc w:val="center"/>
              <w:rPr>
                <w:rFonts w:ascii="Times New Roman" w:hAnsi="Times New Roman"/>
                <w:sz w:val="24"/>
                <w:szCs w:val="24"/>
              </w:rPr>
            </w:pPr>
            <w:r w:rsidRPr="00FF0817">
              <w:rPr>
                <w:rFonts w:ascii="Times New Roman" w:hAnsi="Times New Roman"/>
                <w:sz w:val="24"/>
                <w:szCs w:val="24"/>
              </w:rPr>
              <w:t>1</w:t>
            </w:r>
          </w:p>
        </w:tc>
        <w:tc>
          <w:tcPr>
            <w:tcW w:w="709" w:type="dxa"/>
            <w:gridSpan w:val="2"/>
            <w:vAlign w:val="center"/>
          </w:tcPr>
          <w:p w:rsidR="003E2E43" w:rsidRPr="00FF0817" w:rsidRDefault="003E2E43" w:rsidP="00CC634F">
            <w:pPr>
              <w:spacing w:after="0" w:line="240" w:lineRule="auto"/>
              <w:jc w:val="center"/>
              <w:rPr>
                <w:rFonts w:ascii="Times New Roman" w:hAnsi="Times New Roman"/>
                <w:sz w:val="24"/>
                <w:szCs w:val="24"/>
              </w:rPr>
            </w:pPr>
          </w:p>
        </w:tc>
      </w:tr>
      <w:tr w:rsidR="003E2E43"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10" w:type="dxa"/>
          </w:tcPr>
          <w:p w:rsidR="003E2E43" w:rsidRPr="00FF0817" w:rsidRDefault="003E2E43" w:rsidP="00CC634F">
            <w:pPr>
              <w:spacing w:after="0" w:line="240" w:lineRule="auto"/>
              <w:rPr>
                <w:rFonts w:ascii="Times New Roman" w:hAnsi="Times New Roman"/>
                <w:sz w:val="24"/>
                <w:szCs w:val="24"/>
              </w:rPr>
            </w:pPr>
            <w:r w:rsidRPr="00FF0817">
              <w:rPr>
                <w:rFonts w:ascii="Times New Roman" w:hAnsi="Times New Roman"/>
                <w:sz w:val="24"/>
                <w:szCs w:val="24"/>
              </w:rPr>
              <w:t>1.2</w:t>
            </w:r>
          </w:p>
        </w:tc>
        <w:tc>
          <w:tcPr>
            <w:tcW w:w="8079" w:type="dxa"/>
            <w:vAlign w:val="center"/>
          </w:tcPr>
          <w:p w:rsidR="003E2E43" w:rsidRPr="00FF0817" w:rsidRDefault="003E2E43" w:rsidP="00CC634F">
            <w:pPr>
              <w:spacing w:after="0" w:line="240" w:lineRule="auto"/>
              <w:rPr>
                <w:rFonts w:ascii="Times New Roman" w:hAnsi="Times New Roman"/>
                <w:sz w:val="24"/>
                <w:szCs w:val="24"/>
              </w:rPr>
            </w:pPr>
            <w:r w:rsidRPr="00FF0817">
              <w:rPr>
                <w:rFonts w:ascii="Times New Roman" w:hAnsi="Times New Roman"/>
                <w:sz w:val="24"/>
                <w:szCs w:val="24"/>
              </w:rPr>
              <w:t>Удельный вес численности педагогов</w:t>
            </w:r>
            <w:r w:rsidRPr="00FF0817">
              <w:rPr>
                <w:rFonts w:ascii="Times New Roman" w:hAnsi="Times New Roman"/>
                <w:sz w:val="24"/>
                <w:szCs w:val="24"/>
              </w:rPr>
              <w:br/>
              <w:t>в возрасте до 35 лет в общей численности педагогических работников общеобразовательных организаций, расположенных на территории района</w:t>
            </w:r>
          </w:p>
        </w:tc>
        <w:tc>
          <w:tcPr>
            <w:tcW w:w="1276" w:type="dxa"/>
            <w:vAlign w:val="center"/>
          </w:tcPr>
          <w:p w:rsidR="003E2E43" w:rsidRPr="00FF0817" w:rsidRDefault="003E2E43" w:rsidP="00CC634F">
            <w:pPr>
              <w:spacing w:after="0" w:line="240" w:lineRule="auto"/>
              <w:jc w:val="center"/>
              <w:rPr>
                <w:rFonts w:ascii="Times New Roman" w:hAnsi="Times New Roman"/>
                <w:sz w:val="24"/>
                <w:szCs w:val="24"/>
              </w:rPr>
            </w:pPr>
            <w:r w:rsidRPr="00FF0817">
              <w:rPr>
                <w:rFonts w:ascii="Times New Roman" w:hAnsi="Times New Roman"/>
                <w:sz w:val="24"/>
                <w:szCs w:val="24"/>
              </w:rPr>
              <w:t>%</w:t>
            </w:r>
          </w:p>
        </w:tc>
        <w:tc>
          <w:tcPr>
            <w:tcW w:w="1869" w:type="dxa"/>
            <w:gridSpan w:val="2"/>
            <w:vAlign w:val="center"/>
          </w:tcPr>
          <w:p w:rsidR="003E2E43" w:rsidRPr="00FF0817" w:rsidRDefault="003E2E43" w:rsidP="00CC634F">
            <w:pPr>
              <w:spacing w:after="0" w:line="240" w:lineRule="auto"/>
              <w:jc w:val="center"/>
              <w:rPr>
                <w:rFonts w:ascii="Times New Roman" w:hAnsi="Times New Roman"/>
                <w:sz w:val="24"/>
                <w:szCs w:val="24"/>
              </w:rPr>
            </w:pPr>
            <w:r w:rsidRPr="00FF0817">
              <w:rPr>
                <w:rFonts w:ascii="Times New Roman" w:hAnsi="Times New Roman"/>
                <w:sz w:val="24"/>
                <w:szCs w:val="24"/>
              </w:rPr>
              <w:t>Гос. стат. Отчетность</w:t>
            </w:r>
          </w:p>
          <w:p w:rsidR="003E2E43" w:rsidRPr="00FF0817" w:rsidRDefault="003E2E43" w:rsidP="00CC634F">
            <w:pPr>
              <w:spacing w:after="0" w:line="240" w:lineRule="auto"/>
              <w:jc w:val="center"/>
              <w:rPr>
                <w:rFonts w:ascii="Times New Roman" w:hAnsi="Times New Roman"/>
                <w:sz w:val="24"/>
                <w:szCs w:val="24"/>
              </w:rPr>
            </w:pPr>
          </w:p>
        </w:tc>
        <w:tc>
          <w:tcPr>
            <w:tcW w:w="824" w:type="dxa"/>
            <w:gridSpan w:val="2"/>
            <w:vAlign w:val="center"/>
          </w:tcPr>
          <w:p w:rsidR="003E2E43" w:rsidRPr="00FF0817" w:rsidRDefault="003E2E43" w:rsidP="00CC06D5">
            <w:pPr>
              <w:spacing w:after="0" w:line="240" w:lineRule="auto"/>
              <w:jc w:val="center"/>
              <w:rPr>
                <w:rFonts w:ascii="Times New Roman" w:hAnsi="Times New Roman"/>
                <w:sz w:val="24"/>
                <w:szCs w:val="24"/>
              </w:rPr>
            </w:pPr>
            <w:r w:rsidRPr="00FF0817">
              <w:rPr>
                <w:rFonts w:ascii="Times New Roman" w:hAnsi="Times New Roman"/>
                <w:sz w:val="24"/>
                <w:szCs w:val="24"/>
              </w:rPr>
              <w:t>2</w:t>
            </w:r>
            <w:r w:rsidR="00E7098D" w:rsidRPr="00FF0817">
              <w:rPr>
                <w:rFonts w:ascii="Times New Roman" w:hAnsi="Times New Roman"/>
                <w:sz w:val="24"/>
                <w:szCs w:val="24"/>
              </w:rPr>
              <w:t>5</w:t>
            </w:r>
          </w:p>
        </w:tc>
        <w:tc>
          <w:tcPr>
            <w:tcW w:w="993" w:type="dxa"/>
            <w:gridSpan w:val="2"/>
            <w:vAlign w:val="center"/>
          </w:tcPr>
          <w:p w:rsidR="003E2E43" w:rsidRPr="00FF0817" w:rsidRDefault="003E2E43" w:rsidP="00CC06D5">
            <w:pPr>
              <w:spacing w:after="0" w:line="240" w:lineRule="auto"/>
              <w:jc w:val="center"/>
              <w:rPr>
                <w:rFonts w:ascii="Times New Roman" w:hAnsi="Times New Roman"/>
                <w:sz w:val="24"/>
                <w:szCs w:val="24"/>
              </w:rPr>
            </w:pPr>
            <w:r w:rsidRPr="00FF0817">
              <w:rPr>
                <w:rFonts w:ascii="Times New Roman" w:hAnsi="Times New Roman"/>
                <w:sz w:val="24"/>
                <w:szCs w:val="24"/>
              </w:rPr>
              <w:t>2</w:t>
            </w:r>
            <w:r w:rsidR="00B30DF1" w:rsidRPr="00FF0817">
              <w:rPr>
                <w:rFonts w:ascii="Times New Roman" w:hAnsi="Times New Roman"/>
                <w:sz w:val="24"/>
                <w:szCs w:val="24"/>
              </w:rPr>
              <w:t>5</w:t>
            </w:r>
          </w:p>
        </w:tc>
        <w:tc>
          <w:tcPr>
            <w:tcW w:w="850" w:type="dxa"/>
            <w:gridSpan w:val="2"/>
            <w:vAlign w:val="center"/>
          </w:tcPr>
          <w:p w:rsidR="003E2E43" w:rsidRPr="00FF0817" w:rsidRDefault="003E2E43" w:rsidP="00CC06D5">
            <w:pPr>
              <w:spacing w:after="0" w:line="240" w:lineRule="auto"/>
              <w:jc w:val="center"/>
              <w:rPr>
                <w:rFonts w:ascii="Times New Roman" w:hAnsi="Times New Roman"/>
                <w:sz w:val="24"/>
                <w:szCs w:val="24"/>
              </w:rPr>
            </w:pPr>
            <w:r w:rsidRPr="00FF0817">
              <w:rPr>
                <w:rFonts w:ascii="Times New Roman" w:hAnsi="Times New Roman"/>
                <w:sz w:val="24"/>
                <w:szCs w:val="24"/>
              </w:rPr>
              <w:t>2</w:t>
            </w:r>
            <w:r w:rsidR="00B30DF1" w:rsidRPr="00FF0817">
              <w:rPr>
                <w:rFonts w:ascii="Times New Roman" w:hAnsi="Times New Roman"/>
                <w:sz w:val="24"/>
                <w:szCs w:val="24"/>
              </w:rPr>
              <w:t>5</w:t>
            </w:r>
          </w:p>
        </w:tc>
        <w:tc>
          <w:tcPr>
            <w:tcW w:w="709" w:type="dxa"/>
            <w:gridSpan w:val="2"/>
            <w:vAlign w:val="center"/>
          </w:tcPr>
          <w:p w:rsidR="003E2E43" w:rsidRPr="00FF0817" w:rsidRDefault="00873234" w:rsidP="00CC634F">
            <w:pPr>
              <w:spacing w:after="0" w:line="240" w:lineRule="auto"/>
              <w:jc w:val="center"/>
              <w:rPr>
                <w:rFonts w:ascii="Times New Roman" w:hAnsi="Times New Roman"/>
                <w:sz w:val="24"/>
                <w:szCs w:val="24"/>
              </w:rPr>
            </w:pPr>
            <w:r w:rsidRPr="00FF0817">
              <w:rPr>
                <w:rFonts w:ascii="Times New Roman" w:hAnsi="Times New Roman"/>
                <w:sz w:val="24"/>
                <w:szCs w:val="24"/>
              </w:rPr>
              <w:t>25</w:t>
            </w:r>
          </w:p>
        </w:tc>
      </w:tr>
      <w:tr w:rsidR="003E2E43"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10" w:type="dxa"/>
          </w:tcPr>
          <w:p w:rsidR="003E2E43" w:rsidRPr="00FF0817" w:rsidRDefault="003E2E43" w:rsidP="00CC634F">
            <w:pPr>
              <w:spacing w:after="0" w:line="240" w:lineRule="auto"/>
              <w:rPr>
                <w:rFonts w:ascii="Times New Roman" w:hAnsi="Times New Roman"/>
                <w:sz w:val="24"/>
                <w:szCs w:val="24"/>
              </w:rPr>
            </w:pPr>
            <w:r w:rsidRPr="00FF0817">
              <w:rPr>
                <w:rFonts w:ascii="Times New Roman" w:hAnsi="Times New Roman"/>
                <w:sz w:val="24"/>
                <w:szCs w:val="24"/>
              </w:rPr>
              <w:t>1.3</w:t>
            </w:r>
          </w:p>
        </w:tc>
        <w:tc>
          <w:tcPr>
            <w:tcW w:w="8079" w:type="dxa"/>
            <w:vAlign w:val="center"/>
          </w:tcPr>
          <w:p w:rsidR="003E2E43" w:rsidRPr="00FF0817" w:rsidRDefault="003E2E43" w:rsidP="00CC634F">
            <w:pPr>
              <w:spacing w:after="0" w:line="240" w:lineRule="auto"/>
              <w:rPr>
                <w:rFonts w:ascii="Times New Roman" w:hAnsi="Times New Roman"/>
                <w:sz w:val="24"/>
                <w:szCs w:val="24"/>
              </w:rPr>
            </w:pPr>
            <w:r w:rsidRPr="00FF0817">
              <w:rPr>
                <w:rFonts w:ascii="Times New Roman" w:hAnsi="Times New Roman"/>
                <w:sz w:val="24"/>
                <w:szCs w:val="24"/>
              </w:rPr>
              <w:t xml:space="preserve">Удельный вес численности учителей </w:t>
            </w:r>
            <w:r w:rsidRPr="00FF0817">
              <w:rPr>
                <w:rFonts w:ascii="Times New Roman" w:hAnsi="Times New Roman"/>
                <w:sz w:val="24"/>
                <w:szCs w:val="24"/>
              </w:rPr>
              <w:br/>
              <w:t>в возрасте до 35 лет в общей численности учителей общеобразовательных организаций, расположенных на территории района</w:t>
            </w:r>
          </w:p>
        </w:tc>
        <w:tc>
          <w:tcPr>
            <w:tcW w:w="1276" w:type="dxa"/>
            <w:vAlign w:val="center"/>
          </w:tcPr>
          <w:p w:rsidR="003E2E43" w:rsidRPr="00FF0817" w:rsidRDefault="003E2E43" w:rsidP="00CC634F">
            <w:pPr>
              <w:spacing w:after="0" w:line="240" w:lineRule="auto"/>
              <w:jc w:val="center"/>
              <w:rPr>
                <w:rFonts w:ascii="Times New Roman" w:hAnsi="Times New Roman"/>
                <w:sz w:val="24"/>
                <w:szCs w:val="24"/>
              </w:rPr>
            </w:pPr>
            <w:r w:rsidRPr="00FF0817">
              <w:rPr>
                <w:rFonts w:ascii="Times New Roman" w:hAnsi="Times New Roman"/>
                <w:sz w:val="24"/>
                <w:szCs w:val="24"/>
              </w:rPr>
              <w:t>%</w:t>
            </w:r>
          </w:p>
        </w:tc>
        <w:tc>
          <w:tcPr>
            <w:tcW w:w="1869" w:type="dxa"/>
            <w:gridSpan w:val="2"/>
            <w:vAlign w:val="center"/>
          </w:tcPr>
          <w:p w:rsidR="003E2E43" w:rsidRPr="00FF0817" w:rsidRDefault="003E2E43" w:rsidP="00CC634F">
            <w:pPr>
              <w:spacing w:after="0" w:line="240" w:lineRule="auto"/>
              <w:jc w:val="center"/>
              <w:rPr>
                <w:rFonts w:ascii="Times New Roman" w:hAnsi="Times New Roman"/>
                <w:sz w:val="24"/>
                <w:szCs w:val="24"/>
              </w:rPr>
            </w:pPr>
            <w:r w:rsidRPr="00FF0817">
              <w:rPr>
                <w:rFonts w:ascii="Times New Roman" w:hAnsi="Times New Roman"/>
                <w:sz w:val="24"/>
                <w:szCs w:val="24"/>
              </w:rPr>
              <w:t>Ведомственная отчетность</w:t>
            </w:r>
          </w:p>
          <w:p w:rsidR="003E2E43" w:rsidRPr="00FF0817" w:rsidRDefault="003E2E43" w:rsidP="00CC634F">
            <w:pPr>
              <w:spacing w:after="0" w:line="240" w:lineRule="auto"/>
              <w:jc w:val="center"/>
              <w:rPr>
                <w:rFonts w:ascii="Times New Roman" w:hAnsi="Times New Roman"/>
                <w:sz w:val="24"/>
                <w:szCs w:val="24"/>
              </w:rPr>
            </w:pPr>
          </w:p>
        </w:tc>
        <w:tc>
          <w:tcPr>
            <w:tcW w:w="824" w:type="dxa"/>
            <w:gridSpan w:val="2"/>
            <w:vAlign w:val="center"/>
          </w:tcPr>
          <w:p w:rsidR="003E2E43" w:rsidRPr="00FF0817" w:rsidRDefault="003E2E43" w:rsidP="00CC06D5">
            <w:pPr>
              <w:spacing w:after="0" w:line="240" w:lineRule="auto"/>
              <w:jc w:val="center"/>
              <w:rPr>
                <w:rFonts w:ascii="Times New Roman" w:hAnsi="Times New Roman"/>
                <w:sz w:val="24"/>
                <w:szCs w:val="24"/>
              </w:rPr>
            </w:pPr>
            <w:r w:rsidRPr="00FF0817">
              <w:rPr>
                <w:rFonts w:ascii="Times New Roman" w:hAnsi="Times New Roman"/>
                <w:sz w:val="24"/>
                <w:szCs w:val="24"/>
              </w:rPr>
              <w:t>24</w:t>
            </w:r>
          </w:p>
        </w:tc>
        <w:tc>
          <w:tcPr>
            <w:tcW w:w="993" w:type="dxa"/>
            <w:gridSpan w:val="2"/>
            <w:vAlign w:val="center"/>
          </w:tcPr>
          <w:p w:rsidR="003E2E43" w:rsidRPr="00FF0817" w:rsidRDefault="003E2E43" w:rsidP="00CC06D5">
            <w:pPr>
              <w:spacing w:after="0" w:line="240" w:lineRule="auto"/>
              <w:jc w:val="center"/>
              <w:rPr>
                <w:rFonts w:ascii="Times New Roman" w:hAnsi="Times New Roman"/>
                <w:sz w:val="24"/>
                <w:szCs w:val="24"/>
              </w:rPr>
            </w:pPr>
            <w:r w:rsidRPr="00FF0817">
              <w:rPr>
                <w:rFonts w:ascii="Times New Roman" w:hAnsi="Times New Roman"/>
                <w:sz w:val="24"/>
                <w:szCs w:val="24"/>
              </w:rPr>
              <w:t>24</w:t>
            </w:r>
          </w:p>
        </w:tc>
        <w:tc>
          <w:tcPr>
            <w:tcW w:w="850" w:type="dxa"/>
            <w:gridSpan w:val="2"/>
            <w:vAlign w:val="center"/>
          </w:tcPr>
          <w:p w:rsidR="003E2E43" w:rsidRPr="00FF0817" w:rsidRDefault="003E2E43" w:rsidP="00CC06D5">
            <w:pPr>
              <w:spacing w:after="0" w:line="240" w:lineRule="auto"/>
              <w:jc w:val="center"/>
              <w:rPr>
                <w:rFonts w:ascii="Times New Roman" w:hAnsi="Times New Roman"/>
                <w:sz w:val="24"/>
                <w:szCs w:val="24"/>
              </w:rPr>
            </w:pPr>
            <w:r w:rsidRPr="00FF0817">
              <w:rPr>
                <w:rFonts w:ascii="Times New Roman" w:hAnsi="Times New Roman"/>
                <w:sz w:val="24"/>
                <w:szCs w:val="24"/>
              </w:rPr>
              <w:t>24</w:t>
            </w:r>
          </w:p>
        </w:tc>
        <w:tc>
          <w:tcPr>
            <w:tcW w:w="709" w:type="dxa"/>
            <w:gridSpan w:val="2"/>
            <w:vAlign w:val="center"/>
          </w:tcPr>
          <w:p w:rsidR="003E2E43" w:rsidRPr="00FF0817" w:rsidRDefault="003E2E43" w:rsidP="00CC634F">
            <w:pPr>
              <w:spacing w:after="0" w:line="240" w:lineRule="auto"/>
              <w:jc w:val="center"/>
              <w:rPr>
                <w:rFonts w:ascii="Times New Roman" w:hAnsi="Times New Roman"/>
                <w:sz w:val="24"/>
                <w:szCs w:val="24"/>
              </w:rPr>
            </w:pPr>
            <w:r w:rsidRPr="00FF0817">
              <w:rPr>
                <w:rFonts w:ascii="Times New Roman" w:hAnsi="Times New Roman"/>
                <w:sz w:val="24"/>
                <w:szCs w:val="24"/>
              </w:rPr>
              <w:t>24</w:t>
            </w:r>
          </w:p>
        </w:tc>
      </w:tr>
      <w:tr w:rsidR="003E2E43"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15310" w:type="dxa"/>
            <w:gridSpan w:val="13"/>
          </w:tcPr>
          <w:p w:rsidR="003E2E43" w:rsidRPr="00FF0817" w:rsidRDefault="003E2E43" w:rsidP="00CC634F">
            <w:pPr>
              <w:spacing w:after="0" w:line="240" w:lineRule="auto"/>
              <w:rPr>
                <w:rFonts w:ascii="Times New Roman" w:hAnsi="Times New Roman"/>
                <w:i/>
                <w:sz w:val="24"/>
                <w:szCs w:val="24"/>
              </w:rPr>
            </w:pPr>
            <w:r w:rsidRPr="00FF0817">
              <w:rPr>
                <w:rFonts w:ascii="Times New Roman" w:hAnsi="Times New Roman"/>
                <w:i/>
                <w:sz w:val="24"/>
                <w:szCs w:val="24"/>
              </w:rPr>
              <w:t>Задача 2.Обеспечить функционирование системы подготовки, переподготовки и повышения квалификации педагогических кадров и ее модернизацию.</w:t>
            </w:r>
          </w:p>
        </w:tc>
      </w:tr>
      <w:tr w:rsidR="00587161"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549"/>
        </w:trPr>
        <w:tc>
          <w:tcPr>
            <w:tcW w:w="710" w:type="dxa"/>
          </w:tcPr>
          <w:p w:rsidR="00587161" w:rsidRPr="00FF0817" w:rsidRDefault="00587161" w:rsidP="00CC634F">
            <w:pPr>
              <w:spacing w:after="0" w:line="240" w:lineRule="auto"/>
              <w:rPr>
                <w:rFonts w:ascii="Times New Roman" w:hAnsi="Times New Roman"/>
                <w:sz w:val="24"/>
                <w:szCs w:val="24"/>
              </w:rPr>
            </w:pPr>
            <w:r w:rsidRPr="00FF0817">
              <w:rPr>
                <w:rFonts w:ascii="Times New Roman" w:hAnsi="Times New Roman"/>
                <w:sz w:val="24"/>
                <w:szCs w:val="24"/>
              </w:rPr>
              <w:t>2.1</w:t>
            </w:r>
          </w:p>
        </w:tc>
        <w:tc>
          <w:tcPr>
            <w:tcW w:w="8079" w:type="dxa"/>
            <w:vAlign w:val="center"/>
          </w:tcPr>
          <w:p w:rsidR="00587161" w:rsidRPr="00FF0817" w:rsidRDefault="00587161" w:rsidP="00A27D72">
            <w:pPr>
              <w:spacing w:after="0" w:line="240" w:lineRule="auto"/>
              <w:rPr>
                <w:rFonts w:ascii="Times New Roman" w:hAnsi="Times New Roman"/>
                <w:sz w:val="24"/>
                <w:szCs w:val="24"/>
              </w:rPr>
            </w:pPr>
            <w:r w:rsidRPr="00FF0817">
              <w:rPr>
                <w:rFonts w:ascii="Times New Roman" w:hAnsi="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276" w:type="dxa"/>
            <w:vAlign w:val="center"/>
          </w:tcPr>
          <w:p w:rsidR="00587161" w:rsidRPr="00FF0817" w:rsidRDefault="00587161" w:rsidP="00A27D72">
            <w:pPr>
              <w:spacing w:after="0" w:line="240" w:lineRule="auto"/>
              <w:jc w:val="center"/>
              <w:rPr>
                <w:rFonts w:ascii="Times New Roman" w:hAnsi="Times New Roman"/>
                <w:sz w:val="24"/>
                <w:szCs w:val="24"/>
              </w:rPr>
            </w:pPr>
            <w:r w:rsidRPr="00FF0817">
              <w:rPr>
                <w:rFonts w:ascii="Times New Roman" w:hAnsi="Times New Roman"/>
                <w:sz w:val="24"/>
                <w:szCs w:val="24"/>
              </w:rPr>
              <w:t>%</w:t>
            </w:r>
          </w:p>
        </w:tc>
        <w:tc>
          <w:tcPr>
            <w:tcW w:w="1869" w:type="dxa"/>
            <w:gridSpan w:val="2"/>
            <w:vAlign w:val="center"/>
          </w:tcPr>
          <w:p w:rsidR="00587161" w:rsidRPr="00FF0817" w:rsidRDefault="00587161" w:rsidP="00A27D72">
            <w:pPr>
              <w:spacing w:after="0" w:line="240" w:lineRule="auto"/>
              <w:jc w:val="center"/>
              <w:rPr>
                <w:rFonts w:ascii="Times New Roman" w:hAnsi="Times New Roman"/>
                <w:sz w:val="24"/>
                <w:szCs w:val="24"/>
              </w:rPr>
            </w:pPr>
            <w:r w:rsidRPr="00FF0817">
              <w:rPr>
                <w:rFonts w:ascii="Times New Roman" w:hAnsi="Times New Roman"/>
                <w:sz w:val="24"/>
                <w:szCs w:val="24"/>
              </w:rPr>
              <w:t>Ведомственная отчетность</w:t>
            </w:r>
          </w:p>
        </w:tc>
        <w:tc>
          <w:tcPr>
            <w:tcW w:w="986" w:type="dxa"/>
            <w:gridSpan w:val="3"/>
            <w:vAlign w:val="center"/>
          </w:tcPr>
          <w:p w:rsidR="00587161" w:rsidRPr="00FF0817" w:rsidRDefault="00587161" w:rsidP="00A27D72">
            <w:pPr>
              <w:spacing w:after="0" w:line="240" w:lineRule="auto"/>
              <w:jc w:val="center"/>
              <w:rPr>
                <w:rFonts w:ascii="Times New Roman" w:hAnsi="Times New Roman"/>
                <w:sz w:val="24"/>
                <w:szCs w:val="24"/>
              </w:rPr>
            </w:pPr>
            <w:r w:rsidRPr="00FF0817">
              <w:rPr>
                <w:rFonts w:ascii="Times New Roman" w:hAnsi="Times New Roman"/>
                <w:sz w:val="24"/>
                <w:szCs w:val="24"/>
              </w:rPr>
              <w:t>1</w:t>
            </w:r>
            <w:r w:rsidR="00BF0D2F" w:rsidRPr="00FF0817">
              <w:rPr>
                <w:rFonts w:ascii="Times New Roman" w:hAnsi="Times New Roman"/>
                <w:sz w:val="24"/>
                <w:szCs w:val="24"/>
              </w:rPr>
              <w:t>9</w:t>
            </w:r>
          </w:p>
        </w:tc>
        <w:tc>
          <w:tcPr>
            <w:tcW w:w="992" w:type="dxa"/>
            <w:gridSpan w:val="2"/>
            <w:vAlign w:val="center"/>
          </w:tcPr>
          <w:p w:rsidR="00587161" w:rsidRPr="00FF0817" w:rsidRDefault="00BF0D2F" w:rsidP="00A27D72">
            <w:pPr>
              <w:spacing w:after="0" w:line="240" w:lineRule="auto"/>
              <w:jc w:val="center"/>
              <w:rPr>
                <w:rFonts w:ascii="Times New Roman" w:hAnsi="Times New Roman"/>
                <w:sz w:val="24"/>
                <w:szCs w:val="24"/>
              </w:rPr>
            </w:pPr>
            <w:r w:rsidRPr="00FF0817">
              <w:rPr>
                <w:rFonts w:ascii="Times New Roman" w:hAnsi="Times New Roman"/>
                <w:sz w:val="24"/>
                <w:szCs w:val="24"/>
              </w:rPr>
              <w:t>30</w:t>
            </w:r>
          </w:p>
        </w:tc>
        <w:tc>
          <w:tcPr>
            <w:tcW w:w="850" w:type="dxa"/>
            <w:gridSpan w:val="2"/>
            <w:vAlign w:val="center"/>
          </w:tcPr>
          <w:p w:rsidR="00587161" w:rsidRPr="00FF0817" w:rsidRDefault="00BF0D2F" w:rsidP="00A27D72">
            <w:pPr>
              <w:spacing w:after="0" w:line="240" w:lineRule="auto"/>
              <w:jc w:val="center"/>
              <w:rPr>
                <w:rFonts w:ascii="Times New Roman" w:hAnsi="Times New Roman"/>
                <w:sz w:val="24"/>
                <w:szCs w:val="24"/>
              </w:rPr>
            </w:pPr>
            <w:r w:rsidRPr="00FF0817">
              <w:rPr>
                <w:rFonts w:ascii="Times New Roman" w:hAnsi="Times New Roman"/>
                <w:sz w:val="24"/>
                <w:szCs w:val="24"/>
              </w:rPr>
              <w:t>4</w:t>
            </w:r>
            <w:r w:rsidR="00587161" w:rsidRPr="00FF0817">
              <w:rPr>
                <w:rFonts w:ascii="Times New Roman" w:hAnsi="Times New Roman"/>
                <w:sz w:val="24"/>
                <w:szCs w:val="24"/>
              </w:rPr>
              <w:t>0</w:t>
            </w:r>
          </w:p>
        </w:tc>
        <w:tc>
          <w:tcPr>
            <w:tcW w:w="548" w:type="dxa"/>
            <w:vAlign w:val="center"/>
          </w:tcPr>
          <w:p w:rsidR="00587161" w:rsidRPr="00FF0817" w:rsidRDefault="00873234" w:rsidP="00BF0D2F">
            <w:pPr>
              <w:spacing w:after="0" w:line="240" w:lineRule="auto"/>
              <w:rPr>
                <w:rFonts w:ascii="Times New Roman" w:hAnsi="Times New Roman"/>
                <w:sz w:val="24"/>
                <w:szCs w:val="24"/>
              </w:rPr>
            </w:pPr>
            <w:r w:rsidRPr="00FF0817">
              <w:rPr>
                <w:rFonts w:ascii="Times New Roman" w:hAnsi="Times New Roman"/>
                <w:sz w:val="24"/>
                <w:szCs w:val="24"/>
              </w:rPr>
              <w:t>40</w:t>
            </w:r>
          </w:p>
        </w:tc>
      </w:tr>
      <w:tr w:rsidR="00587161"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549"/>
        </w:trPr>
        <w:tc>
          <w:tcPr>
            <w:tcW w:w="710" w:type="dxa"/>
          </w:tcPr>
          <w:p w:rsidR="00587161" w:rsidRPr="00FF0817" w:rsidRDefault="00587161" w:rsidP="00CC634F">
            <w:pPr>
              <w:spacing w:after="0" w:line="240" w:lineRule="auto"/>
              <w:rPr>
                <w:rFonts w:ascii="Times New Roman" w:hAnsi="Times New Roman"/>
                <w:sz w:val="24"/>
                <w:szCs w:val="24"/>
              </w:rPr>
            </w:pPr>
            <w:r w:rsidRPr="00FF0817">
              <w:rPr>
                <w:rFonts w:ascii="Times New Roman" w:hAnsi="Times New Roman"/>
                <w:sz w:val="24"/>
                <w:szCs w:val="24"/>
              </w:rPr>
              <w:t>2.2</w:t>
            </w:r>
          </w:p>
        </w:tc>
        <w:tc>
          <w:tcPr>
            <w:tcW w:w="8079" w:type="dxa"/>
            <w:vAlign w:val="center"/>
          </w:tcPr>
          <w:p w:rsidR="00587161" w:rsidRPr="00FF0817" w:rsidRDefault="00587161" w:rsidP="00A27D72">
            <w:pPr>
              <w:spacing w:after="0" w:line="240" w:lineRule="auto"/>
              <w:rPr>
                <w:rFonts w:ascii="Times New Roman" w:hAnsi="Times New Roman"/>
                <w:sz w:val="24"/>
                <w:szCs w:val="24"/>
              </w:rPr>
            </w:pPr>
            <w:r w:rsidRPr="00FF0817">
              <w:rPr>
                <w:rFonts w:ascii="Times New Roman" w:hAnsi="Times New Roman"/>
                <w:sz w:val="24"/>
                <w:szCs w:val="24"/>
              </w:rPr>
              <w:t>Доля педагогических и управленческих кадров системы общего, дополнительного образования детей, повысивших уровень профессионального мастерства по дополнительным профессиональным программам</w:t>
            </w:r>
          </w:p>
        </w:tc>
        <w:tc>
          <w:tcPr>
            <w:tcW w:w="1276" w:type="dxa"/>
            <w:vAlign w:val="center"/>
          </w:tcPr>
          <w:p w:rsidR="00587161" w:rsidRPr="00FF0817" w:rsidRDefault="00587161" w:rsidP="00A27D72">
            <w:pPr>
              <w:spacing w:after="0" w:line="240" w:lineRule="auto"/>
              <w:jc w:val="center"/>
              <w:rPr>
                <w:rFonts w:ascii="Times New Roman" w:hAnsi="Times New Roman"/>
                <w:sz w:val="24"/>
                <w:szCs w:val="24"/>
              </w:rPr>
            </w:pPr>
            <w:r w:rsidRPr="00FF0817">
              <w:rPr>
                <w:rFonts w:ascii="Times New Roman" w:hAnsi="Times New Roman"/>
                <w:sz w:val="24"/>
                <w:szCs w:val="24"/>
              </w:rPr>
              <w:t>%</w:t>
            </w:r>
          </w:p>
        </w:tc>
        <w:tc>
          <w:tcPr>
            <w:tcW w:w="1869" w:type="dxa"/>
            <w:gridSpan w:val="2"/>
            <w:vAlign w:val="center"/>
          </w:tcPr>
          <w:p w:rsidR="00587161" w:rsidRPr="00FF0817" w:rsidRDefault="00587161" w:rsidP="00A27D72">
            <w:pPr>
              <w:spacing w:after="0" w:line="240" w:lineRule="auto"/>
              <w:jc w:val="center"/>
              <w:rPr>
                <w:rFonts w:ascii="Times New Roman" w:hAnsi="Times New Roman"/>
                <w:sz w:val="24"/>
                <w:szCs w:val="24"/>
              </w:rPr>
            </w:pPr>
            <w:r w:rsidRPr="00FF0817">
              <w:rPr>
                <w:rFonts w:ascii="Times New Roman" w:hAnsi="Times New Roman"/>
                <w:sz w:val="24"/>
                <w:szCs w:val="24"/>
              </w:rPr>
              <w:t>Ведомственная отчетность</w:t>
            </w:r>
          </w:p>
        </w:tc>
        <w:tc>
          <w:tcPr>
            <w:tcW w:w="986" w:type="dxa"/>
            <w:gridSpan w:val="3"/>
            <w:vAlign w:val="center"/>
          </w:tcPr>
          <w:p w:rsidR="00587161" w:rsidRPr="00FF0817" w:rsidRDefault="00BF0D2F" w:rsidP="00A27D72">
            <w:pPr>
              <w:spacing w:after="0" w:line="240" w:lineRule="auto"/>
              <w:jc w:val="center"/>
              <w:rPr>
                <w:rFonts w:ascii="Times New Roman" w:hAnsi="Times New Roman"/>
                <w:sz w:val="24"/>
                <w:szCs w:val="24"/>
              </w:rPr>
            </w:pPr>
            <w:r w:rsidRPr="00FF0817">
              <w:rPr>
                <w:rFonts w:ascii="Times New Roman" w:hAnsi="Times New Roman"/>
                <w:sz w:val="24"/>
                <w:szCs w:val="24"/>
              </w:rPr>
              <w:t>6,8</w:t>
            </w:r>
          </w:p>
        </w:tc>
        <w:tc>
          <w:tcPr>
            <w:tcW w:w="992" w:type="dxa"/>
            <w:gridSpan w:val="2"/>
            <w:vAlign w:val="center"/>
          </w:tcPr>
          <w:p w:rsidR="00587161" w:rsidRPr="00FF0817" w:rsidRDefault="00BF0D2F" w:rsidP="00A27D72">
            <w:pPr>
              <w:spacing w:after="0" w:line="240" w:lineRule="auto"/>
              <w:jc w:val="center"/>
              <w:rPr>
                <w:rFonts w:ascii="Times New Roman" w:hAnsi="Times New Roman"/>
                <w:sz w:val="24"/>
                <w:szCs w:val="24"/>
              </w:rPr>
            </w:pPr>
            <w:r w:rsidRPr="00FF0817">
              <w:rPr>
                <w:rFonts w:ascii="Times New Roman" w:hAnsi="Times New Roman"/>
                <w:sz w:val="24"/>
                <w:szCs w:val="24"/>
              </w:rPr>
              <w:t>8,6</w:t>
            </w:r>
          </w:p>
        </w:tc>
        <w:tc>
          <w:tcPr>
            <w:tcW w:w="850" w:type="dxa"/>
            <w:gridSpan w:val="2"/>
            <w:vAlign w:val="center"/>
          </w:tcPr>
          <w:p w:rsidR="00587161" w:rsidRPr="00FF0817" w:rsidRDefault="00BF0D2F" w:rsidP="00A27D72">
            <w:pPr>
              <w:spacing w:after="0" w:line="240" w:lineRule="auto"/>
              <w:jc w:val="center"/>
              <w:rPr>
                <w:rFonts w:ascii="Times New Roman" w:hAnsi="Times New Roman"/>
                <w:sz w:val="24"/>
                <w:szCs w:val="24"/>
              </w:rPr>
            </w:pPr>
            <w:r w:rsidRPr="00FF0817">
              <w:rPr>
                <w:rFonts w:ascii="Times New Roman" w:hAnsi="Times New Roman"/>
                <w:sz w:val="24"/>
                <w:szCs w:val="24"/>
              </w:rPr>
              <w:t>9,5</w:t>
            </w:r>
          </w:p>
        </w:tc>
        <w:tc>
          <w:tcPr>
            <w:tcW w:w="548" w:type="dxa"/>
            <w:vAlign w:val="center"/>
          </w:tcPr>
          <w:p w:rsidR="00587161" w:rsidRPr="00FF0817" w:rsidRDefault="00873234" w:rsidP="00A27D72">
            <w:pPr>
              <w:spacing w:after="0" w:line="240" w:lineRule="auto"/>
              <w:jc w:val="center"/>
              <w:rPr>
                <w:rFonts w:ascii="Times New Roman" w:hAnsi="Times New Roman"/>
                <w:sz w:val="24"/>
                <w:szCs w:val="24"/>
              </w:rPr>
            </w:pPr>
            <w:r w:rsidRPr="00FF0817">
              <w:rPr>
                <w:rFonts w:ascii="Times New Roman" w:hAnsi="Times New Roman"/>
                <w:sz w:val="24"/>
                <w:szCs w:val="24"/>
              </w:rPr>
              <w:t>9,5</w:t>
            </w:r>
          </w:p>
        </w:tc>
      </w:tr>
      <w:tr w:rsidR="00587161"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549"/>
        </w:trPr>
        <w:tc>
          <w:tcPr>
            <w:tcW w:w="710" w:type="dxa"/>
          </w:tcPr>
          <w:p w:rsidR="00587161" w:rsidRPr="00FF0817" w:rsidRDefault="00587161" w:rsidP="00CC634F">
            <w:pPr>
              <w:spacing w:after="0" w:line="240" w:lineRule="auto"/>
              <w:rPr>
                <w:rFonts w:ascii="Times New Roman" w:hAnsi="Times New Roman"/>
                <w:sz w:val="24"/>
                <w:szCs w:val="24"/>
              </w:rPr>
            </w:pPr>
            <w:r w:rsidRPr="00FF0817">
              <w:rPr>
                <w:rFonts w:ascii="Times New Roman" w:hAnsi="Times New Roman"/>
                <w:sz w:val="24"/>
                <w:szCs w:val="24"/>
              </w:rPr>
              <w:lastRenderedPageBreak/>
              <w:t>2.3</w:t>
            </w:r>
          </w:p>
        </w:tc>
        <w:tc>
          <w:tcPr>
            <w:tcW w:w="8079" w:type="dxa"/>
            <w:vAlign w:val="center"/>
          </w:tcPr>
          <w:p w:rsidR="00587161" w:rsidRPr="00FF0817" w:rsidRDefault="00587161" w:rsidP="00A27D72">
            <w:pPr>
              <w:spacing w:after="0" w:line="240" w:lineRule="auto"/>
              <w:rPr>
                <w:rFonts w:ascii="Times New Roman" w:hAnsi="Times New Roman"/>
                <w:sz w:val="24"/>
                <w:szCs w:val="24"/>
              </w:rPr>
            </w:pPr>
            <w:r w:rsidRPr="00FF0817">
              <w:rPr>
                <w:rFonts w:ascii="Times New Roman" w:hAnsi="Times New Roman"/>
                <w:sz w:val="24"/>
                <w:szCs w:val="24"/>
              </w:rPr>
              <w:t>Доля педагогических работников образовательных организаций муниципалитета, имеющих разработанные индивидуальные образовательные маршруты</w:t>
            </w:r>
          </w:p>
        </w:tc>
        <w:tc>
          <w:tcPr>
            <w:tcW w:w="1276" w:type="dxa"/>
            <w:vAlign w:val="center"/>
          </w:tcPr>
          <w:p w:rsidR="00587161" w:rsidRPr="00FF0817" w:rsidRDefault="00587161" w:rsidP="00A27D72">
            <w:pPr>
              <w:spacing w:after="0" w:line="240" w:lineRule="auto"/>
              <w:jc w:val="center"/>
              <w:rPr>
                <w:rFonts w:ascii="Times New Roman" w:hAnsi="Times New Roman"/>
                <w:sz w:val="24"/>
                <w:szCs w:val="24"/>
              </w:rPr>
            </w:pPr>
            <w:r w:rsidRPr="00FF0817">
              <w:rPr>
                <w:rFonts w:ascii="Times New Roman" w:hAnsi="Times New Roman"/>
                <w:sz w:val="24"/>
                <w:szCs w:val="24"/>
              </w:rPr>
              <w:t>%</w:t>
            </w:r>
          </w:p>
        </w:tc>
        <w:tc>
          <w:tcPr>
            <w:tcW w:w="1869" w:type="dxa"/>
            <w:gridSpan w:val="2"/>
            <w:vAlign w:val="center"/>
          </w:tcPr>
          <w:p w:rsidR="00587161" w:rsidRPr="00FF0817" w:rsidRDefault="00587161" w:rsidP="00A27D72">
            <w:pPr>
              <w:spacing w:after="0" w:line="240" w:lineRule="auto"/>
              <w:jc w:val="center"/>
              <w:rPr>
                <w:rFonts w:ascii="Times New Roman" w:hAnsi="Times New Roman"/>
                <w:sz w:val="24"/>
                <w:szCs w:val="24"/>
              </w:rPr>
            </w:pPr>
            <w:r w:rsidRPr="00FF0817">
              <w:rPr>
                <w:rFonts w:ascii="Times New Roman" w:hAnsi="Times New Roman"/>
                <w:sz w:val="24"/>
                <w:szCs w:val="24"/>
              </w:rPr>
              <w:t>Ведомственная отчетность</w:t>
            </w:r>
          </w:p>
        </w:tc>
        <w:tc>
          <w:tcPr>
            <w:tcW w:w="986" w:type="dxa"/>
            <w:gridSpan w:val="3"/>
            <w:vAlign w:val="center"/>
          </w:tcPr>
          <w:p w:rsidR="00587161" w:rsidRPr="00FF0817" w:rsidRDefault="00BF0D2F" w:rsidP="00A27D72">
            <w:pPr>
              <w:spacing w:after="0" w:line="240" w:lineRule="auto"/>
              <w:jc w:val="center"/>
              <w:rPr>
                <w:rFonts w:ascii="Times New Roman" w:hAnsi="Times New Roman"/>
                <w:sz w:val="24"/>
                <w:szCs w:val="24"/>
              </w:rPr>
            </w:pPr>
            <w:r w:rsidRPr="00FF0817">
              <w:rPr>
                <w:rFonts w:ascii="Times New Roman" w:hAnsi="Times New Roman"/>
                <w:sz w:val="24"/>
                <w:szCs w:val="24"/>
              </w:rPr>
              <w:t>20</w:t>
            </w:r>
          </w:p>
        </w:tc>
        <w:tc>
          <w:tcPr>
            <w:tcW w:w="992" w:type="dxa"/>
            <w:gridSpan w:val="2"/>
            <w:vAlign w:val="center"/>
          </w:tcPr>
          <w:p w:rsidR="00587161" w:rsidRPr="00FF0817" w:rsidRDefault="00BF0D2F" w:rsidP="00A27D72">
            <w:pPr>
              <w:spacing w:after="0" w:line="240" w:lineRule="auto"/>
              <w:jc w:val="center"/>
              <w:rPr>
                <w:rFonts w:ascii="Times New Roman" w:hAnsi="Times New Roman"/>
                <w:sz w:val="24"/>
                <w:szCs w:val="24"/>
              </w:rPr>
            </w:pPr>
            <w:r w:rsidRPr="00FF0817">
              <w:rPr>
                <w:rFonts w:ascii="Times New Roman" w:hAnsi="Times New Roman"/>
                <w:sz w:val="24"/>
                <w:szCs w:val="24"/>
              </w:rPr>
              <w:t>30</w:t>
            </w:r>
          </w:p>
        </w:tc>
        <w:tc>
          <w:tcPr>
            <w:tcW w:w="850" w:type="dxa"/>
            <w:gridSpan w:val="2"/>
            <w:vAlign w:val="center"/>
          </w:tcPr>
          <w:p w:rsidR="00587161" w:rsidRPr="00FF0817" w:rsidRDefault="00BF0D2F" w:rsidP="00A27D72">
            <w:pPr>
              <w:spacing w:after="0" w:line="240" w:lineRule="auto"/>
              <w:jc w:val="center"/>
              <w:rPr>
                <w:rFonts w:ascii="Times New Roman" w:hAnsi="Times New Roman"/>
                <w:sz w:val="24"/>
                <w:szCs w:val="24"/>
              </w:rPr>
            </w:pPr>
            <w:r w:rsidRPr="00FF0817">
              <w:rPr>
                <w:rFonts w:ascii="Times New Roman" w:hAnsi="Times New Roman"/>
                <w:sz w:val="24"/>
                <w:szCs w:val="24"/>
              </w:rPr>
              <w:t>4</w:t>
            </w:r>
            <w:r w:rsidR="00587161" w:rsidRPr="00FF0817">
              <w:rPr>
                <w:rFonts w:ascii="Times New Roman" w:hAnsi="Times New Roman"/>
                <w:sz w:val="24"/>
                <w:szCs w:val="24"/>
              </w:rPr>
              <w:t>0</w:t>
            </w:r>
          </w:p>
        </w:tc>
        <w:tc>
          <w:tcPr>
            <w:tcW w:w="548" w:type="dxa"/>
            <w:vAlign w:val="center"/>
          </w:tcPr>
          <w:p w:rsidR="00587161" w:rsidRPr="00FF0817" w:rsidRDefault="00873234" w:rsidP="00A27D72">
            <w:pPr>
              <w:spacing w:after="0" w:line="240" w:lineRule="auto"/>
              <w:jc w:val="center"/>
              <w:rPr>
                <w:rFonts w:ascii="Times New Roman" w:hAnsi="Times New Roman"/>
                <w:sz w:val="24"/>
                <w:szCs w:val="24"/>
              </w:rPr>
            </w:pPr>
            <w:r w:rsidRPr="00FF0817">
              <w:rPr>
                <w:rFonts w:ascii="Times New Roman" w:hAnsi="Times New Roman"/>
                <w:sz w:val="24"/>
                <w:szCs w:val="24"/>
              </w:rPr>
              <w:t>40</w:t>
            </w:r>
          </w:p>
        </w:tc>
      </w:tr>
      <w:tr w:rsidR="00587161"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422"/>
        </w:trPr>
        <w:tc>
          <w:tcPr>
            <w:tcW w:w="15310" w:type="dxa"/>
            <w:gridSpan w:val="13"/>
          </w:tcPr>
          <w:p w:rsidR="00587161" w:rsidRPr="00FF0817" w:rsidRDefault="00587161" w:rsidP="00CC634F">
            <w:pPr>
              <w:spacing w:after="0" w:line="240" w:lineRule="auto"/>
              <w:rPr>
                <w:rFonts w:ascii="Times New Roman" w:hAnsi="Times New Roman"/>
                <w:i/>
                <w:sz w:val="24"/>
                <w:szCs w:val="24"/>
              </w:rPr>
            </w:pPr>
            <w:r w:rsidRPr="00FF0817">
              <w:rPr>
                <w:rFonts w:ascii="Times New Roman" w:hAnsi="Times New Roman"/>
                <w:i/>
                <w:sz w:val="24"/>
                <w:szCs w:val="24"/>
              </w:rPr>
              <w:t>Задача 3.Обеспечить поддержку лучших педагогических работников.</w:t>
            </w:r>
          </w:p>
        </w:tc>
      </w:tr>
      <w:tr w:rsidR="00587161" w:rsidRPr="00FF0817" w:rsidTr="00C03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551"/>
        </w:trPr>
        <w:tc>
          <w:tcPr>
            <w:tcW w:w="710" w:type="dxa"/>
          </w:tcPr>
          <w:p w:rsidR="00587161" w:rsidRPr="00FF0817" w:rsidRDefault="00587161" w:rsidP="00CC634F">
            <w:pPr>
              <w:spacing w:after="0" w:line="240" w:lineRule="auto"/>
              <w:rPr>
                <w:rFonts w:ascii="Times New Roman" w:hAnsi="Times New Roman"/>
                <w:sz w:val="24"/>
                <w:szCs w:val="24"/>
              </w:rPr>
            </w:pPr>
            <w:r w:rsidRPr="00FF0817">
              <w:rPr>
                <w:rFonts w:ascii="Times New Roman" w:hAnsi="Times New Roman"/>
                <w:sz w:val="24"/>
                <w:szCs w:val="24"/>
              </w:rPr>
              <w:t>3.1</w:t>
            </w:r>
          </w:p>
        </w:tc>
        <w:tc>
          <w:tcPr>
            <w:tcW w:w="8079" w:type="dxa"/>
            <w:vAlign w:val="center"/>
          </w:tcPr>
          <w:p w:rsidR="00587161" w:rsidRPr="00FF0817" w:rsidRDefault="00587161" w:rsidP="00CC634F">
            <w:pPr>
              <w:spacing w:after="0" w:line="240" w:lineRule="auto"/>
              <w:rPr>
                <w:rFonts w:ascii="Times New Roman" w:hAnsi="Times New Roman"/>
                <w:sz w:val="24"/>
                <w:szCs w:val="24"/>
              </w:rPr>
            </w:pPr>
            <w:r w:rsidRPr="00FF0817">
              <w:rPr>
                <w:rFonts w:ascii="Times New Roman" w:hAnsi="Times New Roman"/>
                <w:sz w:val="24"/>
                <w:szCs w:val="24"/>
              </w:rPr>
              <w:t>Доля педагогических и руководящих работников, отмеченных почётными грамотами и благодарственными письмами на районном уровне</w:t>
            </w:r>
          </w:p>
        </w:tc>
        <w:tc>
          <w:tcPr>
            <w:tcW w:w="1276" w:type="dxa"/>
            <w:vAlign w:val="center"/>
          </w:tcPr>
          <w:p w:rsidR="00587161" w:rsidRPr="00FF0817" w:rsidRDefault="00587161" w:rsidP="00CC634F">
            <w:pPr>
              <w:spacing w:after="0" w:line="240" w:lineRule="auto"/>
              <w:jc w:val="center"/>
              <w:rPr>
                <w:rFonts w:ascii="Times New Roman" w:hAnsi="Times New Roman"/>
                <w:sz w:val="24"/>
                <w:szCs w:val="24"/>
              </w:rPr>
            </w:pPr>
            <w:r w:rsidRPr="00FF0817">
              <w:rPr>
                <w:rFonts w:ascii="Times New Roman" w:hAnsi="Times New Roman"/>
                <w:sz w:val="24"/>
                <w:szCs w:val="24"/>
              </w:rPr>
              <w:t>%</w:t>
            </w:r>
          </w:p>
        </w:tc>
        <w:tc>
          <w:tcPr>
            <w:tcW w:w="1869" w:type="dxa"/>
            <w:gridSpan w:val="2"/>
            <w:vAlign w:val="center"/>
          </w:tcPr>
          <w:p w:rsidR="00587161" w:rsidRPr="00FF0817" w:rsidRDefault="00587161" w:rsidP="00CC634F">
            <w:pPr>
              <w:spacing w:after="0" w:line="240" w:lineRule="auto"/>
              <w:jc w:val="center"/>
              <w:rPr>
                <w:rFonts w:ascii="Times New Roman" w:hAnsi="Times New Roman"/>
                <w:sz w:val="24"/>
                <w:szCs w:val="24"/>
              </w:rPr>
            </w:pPr>
            <w:r w:rsidRPr="00FF0817">
              <w:rPr>
                <w:rFonts w:ascii="Times New Roman" w:hAnsi="Times New Roman"/>
                <w:sz w:val="24"/>
                <w:szCs w:val="24"/>
              </w:rPr>
              <w:t>Ведомственная отчетность</w:t>
            </w:r>
          </w:p>
        </w:tc>
        <w:tc>
          <w:tcPr>
            <w:tcW w:w="986" w:type="dxa"/>
            <w:gridSpan w:val="3"/>
            <w:vAlign w:val="center"/>
          </w:tcPr>
          <w:p w:rsidR="00587161" w:rsidRPr="00FF0817" w:rsidRDefault="00587161" w:rsidP="00CC634F">
            <w:pPr>
              <w:spacing w:after="0" w:line="240" w:lineRule="auto"/>
              <w:jc w:val="center"/>
              <w:rPr>
                <w:rFonts w:ascii="Times New Roman" w:hAnsi="Times New Roman"/>
                <w:sz w:val="24"/>
                <w:szCs w:val="24"/>
              </w:rPr>
            </w:pPr>
            <w:r w:rsidRPr="00FF0817">
              <w:rPr>
                <w:rFonts w:ascii="Times New Roman" w:hAnsi="Times New Roman"/>
                <w:sz w:val="24"/>
                <w:szCs w:val="24"/>
              </w:rPr>
              <w:t>25</w:t>
            </w:r>
          </w:p>
        </w:tc>
        <w:tc>
          <w:tcPr>
            <w:tcW w:w="992" w:type="dxa"/>
            <w:gridSpan w:val="2"/>
            <w:vAlign w:val="center"/>
          </w:tcPr>
          <w:p w:rsidR="00587161" w:rsidRPr="00FF0817" w:rsidRDefault="00587161" w:rsidP="00CC634F">
            <w:pPr>
              <w:spacing w:after="0" w:line="240" w:lineRule="auto"/>
              <w:jc w:val="center"/>
              <w:rPr>
                <w:rFonts w:ascii="Times New Roman" w:hAnsi="Times New Roman"/>
                <w:sz w:val="24"/>
                <w:szCs w:val="24"/>
              </w:rPr>
            </w:pPr>
            <w:r w:rsidRPr="00FF0817">
              <w:rPr>
                <w:rFonts w:ascii="Times New Roman" w:hAnsi="Times New Roman"/>
                <w:sz w:val="24"/>
                <w:szCs w:val="24"/>
              </w:rPr>
              <w:t>25</w:t>
            </w:r>
          </w:p>
        </w:tc>
        <w:tc>
          <w:tcPr>
            <w:tcW w:w="850" w:type="dxa"/>
            <w:gridSpan w:val="2"/>
            <w:vAlign w:val="center"/>
          </w:tcPr>
          <w:p w:rsidR="00587161" w:rsidRPr="00FF0817" w:rsidRDefault="00587161" w:rsidP="00CC634F">
            <w:pPr>
              <w:spacing w:after="0" w:line="240" w:lineRule="auto"/>
              <w:jc w:val="center"/>
              <w:rPr>
                <w:rFonts w:ascii="Times New Roman" w:hAnsi="Times New Roman"/>
                <w:sz w:val="24"/>
                <w:szCs w:val="24"/>
              </w:rPr>
            </w:pPr>
            <w:r w:rsidRPr="00FF0817">
              <w:rPr>
                <w:rFonts w:ascii="Times New Roman" w:hAnsi="Times New Roman"/>
                <w:sz w:val="24"/>
                <w:szCs w:val="24"/>
              </w:rPr>
              <w:t>25</w:t>
            </w:r>
          </w:p>
        </w:tc>
        <w:tc>
          <w:tcPr>
            <w:tcW w:w="548" w:type="dxa"/>
            <w:vAlign w:val="center"/>
          </w:tcPr>
          <w:p w:rsidR="00587161" w:rsidRPr="00FF0817" w:rsidRDefault="00587161" w:rsidP="00CC634F">
            <w:pPr>
              <w:spacing w:after="0" w:line="240" w:lineRule="auto"/>
              <w:jc w:val="center"/>
              <w:rPr>
                <w:rFonts w:ascii="Times New Roman" w:hAnsi="Times New Roman"/>
                <w:sz w:val="24"/>
                <w:szCs w:val="24"/>
              </w:rPr>
            </w:pPr>
            <w:r w:rsidRPr="00FF0817">
              <w:rPr>
                <w:rFonts w:ascii="Times New Roman" w:hAnsi="Times New Roman"/>
                <w:sz w:val="24"/>
                <w:szCs w:val="24"/>
              </w:rPr>
              <w:t>25</w:t>
            </w:r>
          </w:p>
        </w:tc>
      </w:tr>
    </w:tbl>
    <w:p w:rsidR="007E7F3F" w:rsidRPr="00376CBC" w:rsidRDefault="007E7F3F" w:rsidP="00227F76">
      <w:pPr>
        <w:autoSpaceDE w:val="0"/>
        <w:autoSpaceDN w:val="0"/>
        <w:adjustRightInd w:val="0"/>
        <w:spacing w:after="0" w:line="240" w:lineRule="auto"/>
        <w:outlineLvl w:val="0"/>
        <w:rPr>
          <w:rFonts w:ascii="Times New Roman" w:hAnsi="Times New Roman"/>
          <w:sz w:val="28"/>
          <w:szCs w:val="28"/>
        </w:rPr>
      </w:pPr>
    </w:p>
    <w:p w:rsidR="007E7F3F" w:rsidRPr="00376CBC" w:rsidRDefault="007E7F3F" w:rsidP="00227F76">
      <w:pPr>
        <w:autoSpaceDE w:val="0"/>
        <w:autoSpaceDN w:val="0"/>
        <w:adjustRightInd w:val="0"/>
        <w:spacing w:after="0" w:line="240" w:lineRule="auto"/>
        <w:outlineLvl w:val="0"/>
        <w:rPr>
          <w:rFonts w:ascii="Times New Roman" w:hAnsi="Times New Roman"/>
          <w:sz w:val="28"/>
          <w:szCs w:val="28"/>
        </w:rPr>
      </w:pPr>
    </w:p>
    <w:p w:rsidR="007E7F3F" w:rsidRPr="00376CBC" w:rsidRDefault="008755EB" w:rsidP="00227F76">
      <w:pPr>
        <w:autoSpaceDE w:val="0"/>
        <w:autoSpaceDN w:val="0"/>
        <w:adjustRightInd w:val="0"/>
        <w:spacing w:after="0" w:line="240" w:lineRule="auto"/>
        <w:outlineLvl w:val="0"/>
        <w:rPr>
          <w:rFonts w:ascii="Times New Roman" w:hAnsi="Times New Roman"/>
          <w:sz w:val="28"/>
          <w:szCs w:val="28"/>
        </w:rPr>
      </w:pPr>
      <w:r w:rsidRPr="00376CBC">
        <w:rPr>
          <w:rFonts w:ascii="Times New Roman" w:hAnsi="Times New Roman"/>
          <w:sz w:val="28"/>
          <w:szCs w:val="28"/>
        </w:rPr>
        <w:t>Н</w:t>
      </w:r>
      <w:r w:rsidR="007E7F3F" w:rsidRPr="00376CBC">
        <w:rPr>
          <w:rFonts w:ascii="Times New Roman" w:hAnsi="Times New Roman"/>
          <w:sz w:val="28"/>
          <w:szCs w:val="28"/>
        </w:rPr>
        <w:t>ачальник отдела образования</w:t>
      </w:r>
    </w:p>
    <w:p w:rsidR="007E7F3F" w:rsidRPr="00376CBC" w:rsidRDefault="007E7F3F" w:rsidP="00227F76">
      <w:pPr>
        <w:autoSpaceDE w:val="0"/>
        <w:autoSpaceDN w:val="0"/>
        <w:adjustRightInd w:val="0"/>
        <w:spacing w:after="0" w:line="240" w:lineRule="auto"/>
        <w:outlineLvl w:val="0"/>
        <w:rPr>
          <w:rFonts w:ascii="Times New Roman" w:hAnsi="Times New Roman"/>
          <w:sz w:val="28"/>
          <w:szCs w:val="28"/>
        </w:rPr>
      </w:pPr>
      <w:r w:rsidRPr="00376CBC">
        <w:rPr>
          <w:rFonts w:ascii="Times New Roman" w:hAnsi="Times New Roman"/>
          <w:sz w:val="28"/>
          <w:szCs w:val="28"/>
        </w:rPr>
        <w:t xml:space="preserve">администрации Новоселовского района                                                                  </w:t>
      </w:r>
      <w:r w:rsidR="00807F00">
        <w:rPr>
          <w:rFonts w:ascii="Times New Roman" w:hAnsi="Times New Roman"/>
          <w:sz w:val="28"/>
          <w:szCs w:val="28"/>
        </w:rPr>
        <w:tab/>
      </w:r>
      <w:r w:rsidR="00807F00">
        <w:rPr>
          <w:rFonts w:ascii="Times New Roman" w:hAnsi="Times New Roman"/>
          <w:sz w:val="28"/>
          <w:szCs w:val="28"/>
        </w:rPr>
        <w:tab/>
      </w:r>
      <w:r w:rsidR="00807F00">
        <w:rPr>
          <w:rFonts w:ascii="Times New Roman" w:hAnsi="Times New Roman"/>
          <w:sz w:val="28"/>
          <w:szCs w:val="28"/>
        </w:rPr>
        <w:tab/>
      </w:r>
      <w:r w:rsidR="008755EB" w:rsidRPr="00376CBC">
        <w:rPr>
          <w:rFonts w:ascii="Times New Roman" w:hAnsi="Times New Roman"/>
          <w:sz w:val="28"/>
          <w:szCs w:val="28"/>
        </w:rPr>
        <w:t>Г.В</w:t>
      </w:r>
      <w:r w:rsidR="00807F00">
        <w:rPr>
          <w:rFonts w:ascii="Times New Roman" w:hAnsi="Times New Roman"/>
          <w:sz w:val="28"/>
          <w:szCs w:val="28"/>
        </w:rPr>
        <w:t>.</w:t>
      </w:r>
      <w:r w:rsidR="008755EB" w:rsidRPr="00376CBC">
        <w:rPr>
          <w:rFonts w:ascii="Times New Roman" w:hAnsi="Times New Roman"/>
          <w:sz w:val="28"/>
          <w:szCs w:val="28"/>
        </w:rPr>
        <w:t xml:space="preserve"> Качаева</w:t>
      </w:r>
    </w:p>
    <w:p w:rsidR="007E7F3F" w:rsidRPr="00376CBC" w:rsidRDefault="007E7F3F" w:rsidP="00212337">
      <w:pPr>
        <w:pStyle w:val="ConsPlusNormal"/>
        <w:jc w:val="both"/>
        <w:rPr>
          <w:rFonts w:ascii="Times New Roman" w:hAnsi="Times New Roman"/>
          <w:sz w:val="28"/>
          <w:szCs w:val="28"/>
        </w:rPr>
        <w:sectPr w:rsidR="007E7F3F" w:rsidRPr="00376CBC" w:rsidSect="00542CF1">
          <w:pgSz w:w="16838" w:h="11905" w:orient="landscape" w:code="9"/>
          <w:pgMar w:top="993" w:right="1134" w:bottom="426" w:left="1134" w:header="284" w:footer="0" w:gutter="0"/>
          <w:pgNumType w:start="1"/>
          <w:cols w:space="720"/>
          <w:titlePg/>
          <w:docGrid w:linePitch="299"/>
        </w:sectPr>
      </w:pPr>
    </w:p>
    <w:p w:rsidR="00376CBC" w:rsidRPr="00376CBC" w:rsidRDefault="00376CBC" w:rsidP="00376CBC">
      <w:pPr>
        <w:pStyle w:val="ConsPlusNormal"/>
        <w:ind w:left="7797"/>
        <w:jc w:val="both"/>
        <w:rPr>
          <w:rFonts w:ascii="Times New Roman" w:hAnsi="Times New Roman"/>
          <w:sz w:val="28"/>
          <w:szCs w:val="28"/>
        </w:rPr>
      </w:pPr>
      <w:r w:rsidRPr="00376CBC">
        <w:rPr>
          <w:rFonts w:ascii="Times New Roman" w:hAnsi="Times New Roman"/>
          <w:sz w:val="28"/>
          <w:szCs w:val="28"/>
        </w:rPr>
        <w:lastRenderedPageBreak/>
        <w:t>Приложение №2</w:t>
      </w:r>
    </w:p>
    <w:p w:rsidR="00376CBC" w:rsidRPr="00376CBC" w:rsidRDefault="00376CBC" w:rsidP="00376CBC">
      <w:pPr>
        <w:pStyle w:val="ConsPlusNormal"/>
        <w:ind w:left="7797"/>
        <w:rPr>
          <w:rFonts w:ascii="Times New Roman" w:hAnsi="Times New Roman"/>
          <w:sz w:val="28"/>
          <w:szCs w:val="28"/>
        </w:rPr>
      </w:pPr>
      <w:r w:rsidRPr="00376CBC">
        <w:rPr>
          <w:rFonts w:ascii="Times New Roman" w:hAnsi="Times New Roman"/>
          <w:sz w:val="28"/>
          <w:szCs w:val="28"/>
        </w:rPr>
        <w:t xml:space="preserve">к  подпрограмме №2 «Развитие кадрового потенциала», </w:t>
      </w:r>
    </w:p>
    <w:p w:rsidR="00376CBC" w:rsidRPr="00376CBC" w:rsidRDefault="00376CBC" w:rsidP="00376CBC">
      <w:pPr>
        <w:pStyle w:val="ConsPlusNormal"/>
        <w:ind w:left="7797"/>
        <w:rPr>
          <w:rFonts w:ascii="Times New Roman" w:hAnsi="Times New Roman"/>
          <w:sz w:val="28"/>
          <w:szCs w:val="28"/>
        </w:rPr>
      </w:pPr>
      <w:r w:rsidRPr="00376CBC">
        <w:rPr>
          <w:rFonts w:ascii="Times New Roman" w:hAnsi="Times New Roman"/>
          <w:sz w:val="28"/>
          <w:szCs w:val="28"/>
        </w:rPr>
        <w:t xml:space="preserve">реализуемой в рамках муниципальной программы </w:t>
      </w:r>
    </w:p>
    <w:p w:rsidR="00376CBC" w:rsidRPr="00376CBC" w:rsidRDefault="00376CBC" w:rsidP="00376CBC">
      <w:pPr>
        <w:pStyle w:val="ConsPlusNormal"/>
        <w:ind w:left="7797"/>
        <w:rPr>
          <w:rFonts w:ascii="Times New Roman" w:hAnsi="Times New Roman"/>
          <w:sz w:val="28"/>
          <w:szCs w:val="28"/>
        </w:rPr>
      </w:pPr>
      <w:r w:rsidRPr="00376CBC">
        <w:rPr>
          <w:rFonts w:ascii="Times New Roman" w:hAnsi="Times New Roman"/>
          <w:sz w:val="28"/>
          <w:szCs w:val="28"/>
        </w:rPr>
        <w:t>Новоселовского района «Развитие образования Новоселовского район»</w:t>
      </w:r>
    </w:p>
    <w:p w:rsidR="00376CBC" w:rsidRPr="00376CBC" w:rsidRDefault="00376CBC" w:rsidP="00376CBC">
      <w:pPr>
        <w:pStyle w:val="ConsPlusNormal"/>
        <w:ind w:left="7797"/>
        <w:rPr>
          <w:rFonts w:ascii="Times New Roman" w:hAnsi="Times New Roman"/>
          <w:sz w:val="28"/>
          <w:szCs w:val="28"/>
        </w:rPr>
      </w:pPr>
    </w:p>
    <w:tbl>
      <w:tblPr>
        <w:tblW w:w="15765" w:type="dxa"/>
        <w:tblInd w:w="-601" w:type="dxa"/>
        <w:tblLayout w:type="fixed"/>
        <w:tblLook w:val="04A0"/>
      </w:tblPr>
      <w:tblGrid>
        <w:gridCol w:w="709"/>
        <w:gridCol w:w="1985"/>
        <w:gridCol w:w="2268"/>
        <w:gridCol w:w="709"/>
        <w:gridCol w:w="15"/>
        <w:gridCol w:w="820"/>
        <w:gridCol w:w="15"/>
        <w:gridCol w:w="1529"/>
        <w:gridCol w:w="15"/>
        <w:gridCol w:w="679"/>
        <w:gridCol w:w="15"/>
        <w:gridCol w:w="912"/>
        <w:gridCol w:w="15"/>
        <w:gridCol w:w="1069"/>
        <w:gridCol w:w="15"/>
        <w:gridCol w:w="977"/>
        <w:gridCol w:w="15"/>
        <w:gridCol w:w="1069"/>
        <w:gridCol w:w="15"/>
        <w:gridCol w:w="2919"/>
      </w:tblGrid>
      <w:tr w:rsidR="00376CBC" w:rsidRPr="00376CBC" w:rsidTr="00490EC9">
        <w:trPr>
          <w:trHeight w:val="630"/>
        </w:trPr>
        <w:tc>
          <w:tcPr>
            <w:tcW w:w="15765" w:type="dxa"/>
            <w:gridSpan w:val="20"/>
            <w:tcBorders>
              <w:top w:val="nil"/>
              <w:left w:val="nil"/>
              <w:bottom w:val="single" w:sz="4" w:space="0" w:color="auto"/>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b/>
                <w:bCs/>
                <w:sz w:val="28"/>
                <w:szCs w:val="28"/>
              </w:rPr>
            </w:pPr>
            <w:r w:rsidRPr="00376CBC">
              <w:rPr>
                <w:rFonts w:ascii="Times New Roman" w:hAnsi="Times New Roman"/>
                <w:b/>
                <w:bCs/>
                <w:sz w:val="28"/>
                <w:szCs w:val="28"/>
              </w:rPr>
              <w:t xml:space="preserve">Перечень мероприятий подпрограммы </w:t>
            </w:r>
          </w:p>
        </w:tc>
      </w:tr>
      <w:tr w:rsidR="00376CBC" w:rsidRPr="00376CBC" w:rsidTr="00490EC9">
        <w:trPr>
          <w:trHeight w:val="6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п/п</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Цели, задачи, мероприятия подпрограммы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ГРБС</w:t>
            </w:r>
          </w:p>
        </w:tc>
        <w:tc>
          <w:tcPr>
            <w:tcW w:w="3797" w:type="dxa"/>
            <w:gridSpan w:val="8"/>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Код бюджетной классификации</w:t>
            </w:r>
          </w:p>
        </w:tc>
        <w:tc>
          <w:tcPr>
            <w:tcW w:w="4087" w:type="dxa"/>
            <w:gridSpan w:val="8"/>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Расходы по годам реализации программы, (тыс. руб.)</w:t>
            </w:r>
          </w:p>
        </w:tc>
        <w:tc>
          <w:tcPr>
            <w:tcW w:w="2919" w:type="dxa"/>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xml:space="preserve">Ожидаемый непосредственный результат (краткое описание)  от реализации подпрограммного мероприятия </w:t>
            </w:r>
            <w:r w:rsidRPr="00376CBC">
              <w:rPr>
                <w:rFonts w:ascii="Times New Roman" w:hAnsi="Times New Roman"/>
                <w:sz w:val="24"/>
                <w:szCs w:val="24"/>
              </w:rPr>
              <w:br/>
              <w:t>(в том числе в натуральном выражении)</w:t>
            </w:r>
          </w:p>
        </w:tc>
      </w:tr>
      <w:tr w:rsidR="00376CBC" w:rsidRPr="00376CBC" w:rsidTr="00490EC9">
        <w:trPr>
          <w:trHeight w:val="1022"/>
        </w:trPr>
        <w:tc>
          <w:tcPr>
            <w:tcW w:w="709"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ГРБС</w:t>
            </w:r>
          </w:p>
        </w:tc>
        <w:tc>
          <w:tcPr>
            <w:tcW w:w="835"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Рз Пр</w:t>
            </w:r>
          </w:p>
        </w:tc>
        <w:tc>
          <w:tcPr>
            <w:tcW w:w="154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ЦСР</w:t>
            </w:r>
          </w:p>
        </w:tc>
        <w:tc>
          <w:tcPr>
            <w:tcW w:w="69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ВР</w:t>
            </w:r>
          </w:p>
        </w:tc>
        <w:tc>
          <w:tcPr>
            <w:tcW w:w="927" w:type="dxa"/>
            <w:gridSpan w:val="2"/>
            <w:tcBorders>
              <w:top w:val="nil"/>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2023 год</w:t>
            </w:r>
          </w:p>
        </w:tc>
        <w:tc>
          <w:tcPr>
            <w:tcW w:w="1084" w:type="dxa"/>
            <w:gridSpan w:val="2"/>
            <w:tcBorders>
              <w:top w:val="nil"/>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2024 год</w:t>
            </w:r>
          </w:p>
        </w:tc>
        <w:tc>
          <w:tcPr>
            <w:tcW w:w="992" w:type="dxa"/>
            <w:gridSpan w:val="2"/>
            <w:tcBorders>
              <w:top w:val="nil"/>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2025 год</w:t>
            </w:r>
          </w:p>
        </w:tc>
        <w:tc>
          <w:tcPr>
            <w:tcW w:w="1084" w:type="dxa"/>
            <w:gridSpan w:val="2"/>
            <w:tcBorders>
              <w:top w:val="nil"/>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2023-2025 г. г.</w:t>
            </w:r>
          </w:p>
        </w:tc>
        <w:tc>
          <w:tcPr>
            <w:tcW w:w="2934" w:type="dxa"/>
            <w:gridSpan w:val="2"/>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490EC9">
        <w:trPr>
          <w:trHeight w:val="540"/>
        </w:trPr>
        <w:tc>
          <w:tcPr>
            <w:tcW w:w="157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Цель: формирование кадрового ресурса , обеспечивающего необходимое качество образования детей и молодежи, соответствующего потребностям граждан на территории Новоселовского района</w:t>
            </w:r>
          </w:p>
        </w:tc>
      </w:tr>
      <w:tr w:rsidR="00376CBC" w:rsidRPr="00376CBC" w:rsidTr="00490EC9">
        <w:trPr>
          <w:trHeight w:val="720"/>
        </w:trPr>
        <w:tc>
          <w:tcPr>
            <w:tcW w:w="15765"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376CBC" w:rsidRPr="00376CBC" w:rsidRDefault="00376CBC" w:rsidP="00376CBC">
            <w:pPr>
              <w:spacing w:after="0" w:line="240" w:lineRule="auto"/>
              <w:rPr>
                <w:rFonts w:ascii="Times New Roman" w:hAnsi="Times New Roman"/>
                <w:i/>
                <w:iCs/>
                <w:sz w:val="24"/>
                <w:szCs w:val="24"/>
              </w:rPr>
            </w:pPr>
            <w:r w:rsidRPr="00376CBC">
              <w:rPr>
                <w:rFonts w:ascii="Times New Roman" w:hAnsi="Times New Roman"/>
                <w:i/>
                <w:iCs/>
                <w:sz w:val="24"/>
                <w:szCs w:val="24"/>
              </w:rPr>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края, их успешной адаптации, в том числе за счет привлечения молодых учителей в возрасте до 35 лет</w:t>
            </w:r>
          </w:p>
        </w:tc>
      </w:tr>
      <w:tr w:rsidR="00376CBC" w:rsidRPr="00376CBC" w:rsidTr="00490EC9">
        <w:trPr>
          <w:trHeight w:val="795"/>
        </w:trPr>
        <w:tc>
          <w:tcPr>
            <w:tcW w:w="157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i/>
                <w:iCs/>
                <w:sz w:val="24"/>
                <w:szCs w:val="24"/>
              </w:rPr>
            </w:pPr>
            <w:r w:rsidRPr="00376CBC">
              <w:rPr>
                <w:rFonts w:ascii="Times New Roman" w:hAnsi="Times New Roman"/>
                <w:i/>
                <w:iCs/>
                <w:sz w:val="24"/>
                <w:szCs w:val="24"/>
              </w:rPr>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376CBC" w:rsidRPr="00376CBC" w:rsidTr="00490EC9">
        <w:trPr>
          <w:trHeight w:val="705"/>
        </w:trPr>
        <w:tc>
          <w:tcPr>
            <w:tcW w:w="15765"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6CBC" w:rsidRPr="00376CBC" w:rsidRDefault="00376CBC" w:rsidP="00376CBC">
            <w:pPr>
              <w:spacing w:after="0" w:line="240" w:lineRule="auto"/>
              <w:rPr>
                <w:rFonts w:ascii="Times New Roman" w:hAnsi="Times New Roman"/>
                <w:i/>
                <w:iCs/>
                <w:sz w:val="24"/>
                <w:szCs w:val="24"/>
              </w:rPr>
            </w:pPr>
            <w:r w:rsidRPr="00376CBC">
              <w:rPr>
                <w:rFonts w:ascii="Times New Roman" w:hAnsi="Times New Roman"/>
                <w:i/>
                <w:iCs/>
                <w:sz w:val="24"/>
                <w:szCs w:val="24"/>
              </w:rPr>
              <w:t>Задача № 3. Обеспечить поддержку лучших педагогических работников</w:t>
            </w:r>
          </w:p>
        </w:tc>
      </w:tr>
      <w:tr w:rsidR="00376CBC" w:rsidRPr="00376CBC" w:rsidTr="00490EC9">
        <w:trPr>
          <w:trHeight w:val="159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2.1.1</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xml:space="preserve">Обеспечение деятельности (оказание услуг) подведомственных учреждений </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Отдел образования администрации Новоселовского района</w:t>
            </w:r>
          </w:p>
        </w:tc>
        <w:tc>
          <w:tcPr>
            <w:tcW w:w="7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0709</w:t>
            </w:r>
          </w:p>
        </w:tc>
        <w:tc>
          <w:tcPr>
            <w:tcW w:w="15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0120000440</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850</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D42359" w:rsidP="00D42359">
            <w:pPr>
              <w:spacing w:after="0" w:line="240" w:lineRule="auto"/>
              <w:jc w:val="center"/>
              <w:rPr>
                <w:rFonts w:ascii="Times New Roman" w:hAnsi="Times New Roman"/>
                <w:sz w:val="24"/>
                <w:szCs w:val="24"/>
              </w:rPr>
            </w:pPr>
            <w:r>
              <w:rPr>
                <w:rFonts w:ascii="Times New Roman" w:hAnsi="Times New Roman"/>
                <w:sz w:val="24"/>
                <w:szCs w:val="24"/>
              </w:rPr>
              <w:t>0,</w:t>
            </w:r>
            <w:r w:rsidR="00376CBC" w:rsidRPr="00376CBC">
              <w:rPr>
                <w:rFonts w:ascii="Times New Roman" w:hAnsi="Times New Roman"/>
                <w:sz w:val="24"/>
                <w:szCs w:val="24"/>
              </w:rPr>
              <w:t>2</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0,2</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D42359" w:rsidP="00376CBC">
            <w:pPr>
              <w:spacing w:after="0" w:line="240" w:lineRule="auto"/>
              <w:jc w:val="center"/>
              <w:rPr>
                <w:rFonts w:ascii="Times New Roman" w:hAnsi="Times New Roman"/>
                <w:sz w:val="24"/>
                <w:szCs w:val="24"/>
              </w:rPr>
            </w:pPr>
            <w:r>
              <w:rPr>
                <w:rFonts w:ascii="Times New Roman" w:hAnsi="Times New Roman"/>
                <w:sz w:val="24"/>
                <w:szCs w:val="24"/>
              </w:rPr>
              <w:t>0</w:t>
            </w:r>
            <w:r w:rsidR="00376CBC" w:rsidRPr="00376CBC">
              <w:rPr>
                <w:rFonts w:ascii="Times New Roman" w:hAnsi="Times New Roman"/>
                <w:sz w:val="24"/>
                <w:szCs w:val="24"/>
              </w:rPr>
              <w:t>,6</w:t>
            </w:r>
          </w:p>
        </w:tc>
        <w:tc>
          <w:tcPr>
            <w:tcW w:w="2919" w:type="dxa"/>
            <w:vMerge w:val="restart"/>
            <w:tcBorders>
              <w:top w:val="nil"/>
              <w:left w:val="single" w:sz="4" w:space="0" w:color="auto"/>
              <w:bottom w:val="single" w:sz="4" w:space="0" w:color="000000"/>
              <w:right w:val="single" w:sz="4" w:space="0" w:color="auto"/>
            </w:tcBorders>
            <w:shd w:val="clear" w:color="auto" w:fill="auto"/>
            <w:vAlign w:val="center"/>
            <w:hideMark/>
          </w:tcPr>
          <w:p w:rsidR="00376CBC" w:rsidRPr="00376CBC" w:rsidRDefault="00376CBC" w:rsidP="00490EC9">
            <w:pPr>
              <w:spacing w:after="0" w:line="240" w:lineRule="auto"/>
              <w:jc w:val="both"/>
              <w:rPr>
                <w:rFonts w:ascii="Times New Roman" w:hAnsi="Times New Roman"/>
                <w:sz w:val="24"/>
                <w:szCs w:val="24"/>
              </w:rPr>
            </w:pPr>
            <w:r w:rsidRPr="00376CBC">
              <w:rPr>
                <w:rFonts w:ascii="Times New Roman" w:hAnsi="Times New Roman"/>
                <w:sz w:val="24"/>
                <w:szCs w:val="24"/>
              </w:rPr>
              <w:t xml:space="preserve">Обеспечена деятельность межшкольного методического центра.Организована процедура аттестации </w:t>
            </w:r>
            <w:r w:rsidRPr="00376CBC">
              <w:rPr>
                <w:rFonts w:ascii="Times New Roman" w:hAnsi="Times New Roman"/>
                <w:sz w:val="24"/>
                <w:szCs w:val="24"/>
              </w:rPr>
              <w:lastRenderedPageBreak/>
              <w:t xml:space="preserve">педагогических работников на квалификационную категорию , проведены пробные процедуры ГИА выпускников 9 классов -  ежегодно, проведение оценочных процедур функциональной грамотности , организовано методическое сопровождение педагогических  образовательных учреждений района, техническая поддержка оказана 18 образовательным учреждениям ежегодно. Проведено не менее 5 мероприятий ежегодно. Более 70 человек будут награждены грамотами и благодарственными письмами отдела образования и главы администрации ежегодно. </w:t>
            </w:r>
          </w:p>
        </w:tc>
      </w:tr>
      <w:tr w:rsidR="00376CBC" w:rsidRPr="00376CBC" w:rsidTr="00490EC9">
        <w:trPr>
          <w:trHeight w:val="630"/>
        </w:trPr>
        <w:tc>
          <w:tcPr>
            <w:tcW w:w="709"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724" w:type="dxa"/>
            <w:gridSpan w:val="2"/>
            <w:vMerge/>
            <w:tcBorders>
              <w:top w:val="single" w:sz="4" w:space="0" w:color="auto"/>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35" w:type="dxa"/>
            <w:gridSpan w:val="2"/>
            <w:vMerge/>
            <w:tcBorders>
              <w:top w:val="single" w:sz="4" w:space="0" w:color="auto"/>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544" w:type="dxa"/>
            <w:gridSpan w:val="2"/>
            <w:vMerge/>
            <w:tcBorders>
              <w:top w:val="single" w:sz="4" w:space="0" w:color="auto"/>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69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EE79E3" w:rsidP="00EE79E3">
            <w:pPr>
              <w:spacing w:after="0" w:line="240" w:lineRule="auto"/>
              <w:jc w:val="center"/>
              <w:rPr>
                <w:rFonts w:ascii="Times New Roman" w:hAnsi="Times New Roman"/>
                <w:sz w:val="24"/>
                <w:szCs w:val="24"/>
              </w:rPr>
            </w:pPr>
            <w:r>
              <w:rPr>
                <w:rFonts w:ascii="Times New Roman" w:hAnsi="Times New Roman"/>
                <w:sz w:val="24"/>
                <w:szCs w:val="24"/>
              </w:rPr>
              <w:t>110</w:t>
            </w:r>
          </w:p>
        </w:tc>
        <w:tc>
          <w:tcPr>
            <w:tcW w:w="927"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5701,3</w:t>
            </w:r>
          </w:p>
        </w:tc>
        <w:tc>
          <w:tcPr>
            <w:tcW w:w="108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5701,3</w:t>
            </w:r>
          </w:p>
        </w:tc>
        <w:tc>
          <w:tcPr>
            <w:tcW w:w="992"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5701,3</w:t>
            </w:r>
          </w:p>
        </w:tc>
        <w:tc>
          <w:tcPr>
            <w:tcW w:w="108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17103,9</w:t>
            </w:r>
          </w:p>
        </w:tc>
        <w:tc>
          <w:tcPr>
            <w:tcW w:w="2919"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0"/>
                <w:szCs w:val="20"/>
              </w:rPr>
            </w:pPr>
          </w:p>
        </w:tc>
      </w:tr>
      <w:tr w:rsidR="00376CBC" w:rsidRPr="00376CBC" w:rsidTr="00490EC9">
        <w:trPr>
          <w:trHeight w:val="630"/>
        </w:trPr>
        <w:tc>
          <w:tcPr>
            <w:tcW w:w="709"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724" w:type="dxa"/>
            <w:gridSpan w:val="2"/>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35" w:type="dxa"/>
            <w:gridSpan w:val="2"/>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544" w:type="dxa"/>
            <w:gridSpan w:val="2"/>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69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240</w:t>
            </w:r>
          </w:p>
        </w:tc>
        <w:tc>
          <w:tcPr>
            <w:tcW w:w="927"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340,0</w:t>
            </w:r>
          </w:p>
        </w:tc>
        <w:tc>
          <w:tcPr>
            <w:tcW w:w="108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340,0</w:t>
            </w:r>
          </w:p>
        </w:tc>
        <w:tc>
          <w:tcPr>
            <w:tcW w:w="992"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340,0</w:t>
            </w:r>
          </w:p>
        </w:tc>
        <w:tc>
          <w:tcPr>
            <w:tcW w:w="108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1020,0</w:t>
            </w:r>
          </w:p>
        </w:tc>
        <w:tc>
          <w:tcPr>
            <w:tcW w:w="2919"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0"/>
                <w:szCs w:val="20"/>
              </w:rPr>
            </w:pPr>
          </w:p>
        </w:tc>
      </w:tr>
      <w:tr w:rsidR="00376CBC" w:rsidRPr="00376CBC" w:rsidTr="00490EC9">
        <w:trPr>
          <w:trHeight w:val="630"/>
        </w:trPr>
        <w:tc>
          <w:tcPr>
            <w:tcW w:w="709"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724" w:type="dxa"/>
            <w:gridSpan w:val="2"/>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35" w:type="dxa"/>
            <w:gridSpan w:val="2"/>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544" w:type="dxa"/>
            <w:gridSpan w:val="2"/>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69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320</w:t>
            </w:r>
          </w:p>
        </w:tc>
        <w:tc>
          <w:tcPr>
            <w:tcW w:w="927"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1,2</w:t>
            </w:r>
          </w:p>
        </w:tc>
        <w:tc>
          <w:tcPr>
            <w:tcW w:w="108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1,2</w:t>
            </w:r>
          </w:p>
        </w:tc>
        <w:tc>
          <w:tcPr>
            <w:tcW w:w="992"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1,2</w:t>
            </w:r>
          </w:p>
        </w:tc>
        <w:tc>
          <w:tcPr>
            <w:tcW w:w="108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3,6</w:t>
            </w:r>
          </w:p>
        </w:tc>
        <w:tc>
          <w:tcPr>
            <w:tcW w:w="2919"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0"/>
                <w:szCs w:val="20"/>
              </w:rPr>
            </w:pPr>
          </w:p>
        </w:tc>
      </w:tr>
      <w:tr w:rsidR="00376CBC" w:rsidRPr="00376CBC" w:rsidTr="00490EC9">
        <w:trPr>
          <w:trHeight w:val="630"/>
        </w:trPr>
        <w:tc>
          <w:tcPr>
            <w:tcW w:w="709"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985"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724" w:type="dxa"/>
            <w:gridSpan w:val="2"/>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35" w:type="dxa"/>
            <w:gridSpan w:val="2"/>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544" w:type="dxa"/>
            <w:gridSpan w:val="2"/>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69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350</w:t>
            </w:r>
          </w:p>
          <w:p w:rsidR="00376CBC" w:rsidRPr="00376CBC" w:rsidRDefault="00376CBC" w:rsidP="00376CBC">
            <w:pPr>
              <w:spacing w:after="0" w:line="240" w:lineRule="auto"/>
              <w:jc w:val="center"/>
              <w:rPr>
                <w:rFonts w:ascii="Times New Roman" w:hAnsi="Times New Roman"/>
                <w:sz w:val="24"/>
                <w:szCs w:val="24"/>
              </w:rPr>
            </w:pPr>
          </w:p>
        </w:tc>
        <w:tc>
          <w:tcPr>
            <w:tcW w:w="927"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44,6</w:t>
            </w:r>
          </w:p>
          <w:p w:rsidR="00376CBC" w:rsidRPr="00376CBC" w:rsidRDefault="00376CBC" w:rsidP="00376CBC">
            <w:pPr>
              <w:spacing w:after="0" w:line="240" w:lineRule="auto"/>
              <w:jc w:val="center"/>
              <w:rPr>
                <w:rFonts w:ascii="Times New Roman" w:hAnsi="Times New Roman"/>
                <w:sz w:val="24"/>
                <w:szCs w:val="24"/>
              </w:rPr>
            </w:pPr>
          </w:p>
        </w:tc>
        <w:tc>
          <w:tcPr>
            <w:tcW w:w="108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44,6</w:t>
            </w:r>
          </w:p>
          <w:p w:rsidR="00376CBC" w:rsidRPr="00376CBC" w:rsidRDefault="00376CBC" w:rsidP="00376CBC">
            <w:pPr>
              <w:spacing w:after="0" w:line="240" w:lineRule="auto"/>
              <w:jc w:val="center"/>
              <w:rPr>
                <w:rFonts w:ascii="Times New Roman" w:hAnsi="Times New Roman"/>
                <w:sz w:val="24"/>
                <w:szCs w:val="24"/>
              </w:rPr>
            </w:pPr>
          </w:p>
        </w:tc>
        <w:tc>
          <w:tcPr>
            <w:tcW w:w="992"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44,6</w:t>
            </w:r>
          </w:p>
          <w:p w:rsidR="00376CBC" w:rsidRPr="00376CBC" w:rsidRDefault="00376CBC" w:rsidP="00376CBC">
            <w:pPr>
              <w:spacing w:after="0" w:line="240" w:lineRule="auto"/>
              <w:jc w:val="center"/>
              <w:rPr>
                <w:rFonts w:ascii="Times New Roman" w:hAnsi="Times New Roman"/>
                <w:sz w:val="24"/>
                <w:szCs w:val="24"/>
              </w:rPr>
            </w:pPr>
          </w:p>
        </w:tc>
        <w:tc>
          <w:tcPr>
            <w:tcW w:w="1084" w:type="dxa"/>
            <w:gridSpan w:val="2"/>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133,8</w:t>
            </w:r>
          </w:p>
          <w:p w:rsidR="00376CBC" w:rsidRPr="00376CBC" w:rsidRDefault="00376CBC" w:rsidP="00376CBC">
            <w:pPr>
              <w:spacing w:after="0" w:line="240" w:lineRule="auto"/>
              <w:jc w:val="center"/>
              <w:rPr>
                <w:rFonts w:ascii="Times New Roman" w:hAnsi="Times New Roman"/>
                <w:sz w:val="24"/>
                <w:szCs w:val="24"/>
              </w:rPr>
            </w:pPr>
          </w:p>
        </w:tc>
        <w:tc>
          <w:tcPr>
            <w:tcW w:w="2919" w:type="dxa"/>
            <w:vMerge/>
            <w:tcBorders>
              <w:top w:val="nil"/>
              <w:left w:val="single" w:sz="4" w:space="0" w:color="auto"/>
              <w:bottom w:val="single" w:sz="4" w:space="0" w:color="000000"/>
              <w:right w:val="single" w:sz="4" w:space="0" w:color="auto"/>
            </w:tcBorders>
            <w:vAlign w:val="center"/>
            <w:hideMark/>
          </w:tcPr>
          <w:p w:rsidR="00376CBC" w:rsidRPr="00376CBC" w:rsidRDefault="00376CBC" w:rsidP="00376CBC">
            <w:pPr>
              <w:spacing w:after="0" w:line="240" w:lineRule="auto"/>
              <w:rPr>
                <w:rFonts w:ascii="Times New Roman" w:hAnsi="Times New Roman"/>
                <w:sz w:val="20"/>
                <w:szCs w:val="20"/>
              </w:rPr>
            </w:pPr>
          </w:p>
        </w:tc>
      </w:tr>
      <w:tr w:rsidR="00376CBC" w:rsidRPr="00376CBC" w:rsidTr="00490EC9">
        <w:trPr>
          <w:trHeight w:val="45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Всего по подпрограмме</w:t>
            </w:r>
          </w:p>
        </w:tc>
        <w:tc>
          <w:tcPr>
            <w:tcW w:w="2268" w:type="dxa"/>
            <w:tcBorders>
              <w:top w:val="nil"/>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54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694" w:type="dxa"/>
            <w:gridSpan w:val="2"/>
            <w:tcBorders>
              <w:top w:val="single" w:sz="4" w:space="0" w:color="auto"/>
              <w:left w:val="nil"/>
              <w:bottom w:val="single" w:sz="4" w:space="0" w:color="auto"/>
              <w:right w:val="single" w:sz="4" w:space="0" w:color="auto"/>
            </w:tcBorders>
            <w:shd w:val="clear" w:color="auto" w:fill="auto"/>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6087,3</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18261,9</w:t>
            </w:r>
          </w:p>
        </w:tc>
        <w:tc>
          <w:tcPr>
            <w:tcW w:w="2919" w:type="dxa"/>
            <w:tcBorders>
              <w:top w:val="nil"/>
              <w:left w:val="nil"/>
              <w:bottom w:val="single" w:sz="4" w:space="0" w:color="auto"/>
              <w:right w:val="single" w:sz="4" w:space="0" w:color="auto"/>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w:t>
            </w:r>
          </w:p>
        </w:tc>
      </w:tr>
      <w:tr w:rsidR="00376CBC" w:rsidRPr="00376CBC" w:rsidTr="00490EC9">
        <w:trPr>
          <w:trHeight w:val="639"/>
        </w:trPr>
        <w:tc>
          <w:tcPr>
            <w:tcW w:w="2694" w:type="dxa"/>
            <w:gridSpan w:val="2"/>
            <w:tcBorders>
              <w:top w:val="nil"/>
              <w:left w:val="nil"/>
              <w:bottom w:val="nil"/>
              <w:right w:val="nil"/>
            </w:tcBorders>
            <w:shd w:val="clear" w:color="auto" w:fill="auto"/>
            <w:noWrap/>
            <w:hideMark/>
          </w:tcPr>
          <w:p w:rsidR="00376CBC" w:rsidRPr="00376CBC" w:rsidRDefault="00376CBC" w:rsidP="00376CBC">
            <w:pPr>
              <w:spacing w:after="0" w:line="240" w:lineRule="auto"/>
              <w:rPr>
                <w:rFonts w:ascii="Times New Roman" w:hAnsi="Times New Roman"/>
                <w:sz w:val="24"/>
                <w:szCs w:val="24"/>
              </w:rPr>
            </w:pPr>
          </w:p>
        </w:tc>
        <w:tc>
          <w:tcPr>
            <w:tcW w:w="2268" w:type="dxa"/>
            <w:tcBorders>
              <w:top w:val="nil"/>
              <w:left w:val="nil"/>
              <w:bottom w:val="nil"/>
              <w:right w:val="nil"/>
            </w:tcBorders>
            <w:shd w:val="clear" w:color="auto" w:fill="auto"/>
            <w:hideMark/>
          </w:tcPr>
          <w:p w:rsidR="00376CBC" w:rsidRPr="00376CBC" w:rsidRDefault="00376CBC" w:rsidP="00376CBC">
            <w:pPr>
              <w:spacing w:after="0" w:line="240" w:lineRule="auto"/>
              <w:jc w:val="center"/>
              <w:rPr>
                <w:rFonts w:ascii="Times New Roman" w:hAnsi="Times New Roman"/>
                <w:sz w:val="24"/>
                <w:szCs w:val="24"/>
              </w:rPr>
            </w:pPr>
          </w:p>
        </w:tc>
        <w:tc>
          <w:tcPr>
            <w:tcW w:w="724" w:type="dxa"/>
            <w:gridSpan w:val="2"/>
            <w:tcBorders>
              <w:top w:val="nil"/>
              <w:left w:val="nil"/>
              <w:bottom w:val="nil"/>
              <w:right w:val="nil"/>
            </w:tcBorders>
            <w:shd w:val="clear" w:color="auto" w:fill="auto"/>
            <w:hideMark/>
          </w:tcPr>
          <w:p w:rsidR="00376CBC" w:rsidRPr="00376CBC" w:rsidRDefault="00376CBC" w:rsidP="00376CBC">
            <w:pPr>
              <w:spacing w:after="0" w:line="240" w:lineRule="auto"/>
              <w:jc w:val="center"/>
              <w:rPr>
                <w:rFonts w:ascii="Times New Roman" w:hAnsi="Times New Roman"/>
                <w:sz w:val="24"/>
                <w:szCs w:val="24"/>
              </w:rPr>
            </w:pPr>
          </w:p>
        </w:tc>
        <w:tc>
          <w:tcPr>
            <w:tcW w:w="835" w:type="dxa"/>
            <w:gridSpan w:val="2"/>
            <w:tcBorders>
              <w:top w:val="nil"/>
              <w:left w:val="nil"/>
              <w:bottom w:val="nil"/>
              <w:right w:val="nil"/>
            </w:tcBorders>
            <w:shd w:val="clear" w:color="auto" w:fill="auto"/>
            <w:hideMark/>
          </w:tcPr>
          <w:p w:rsidR="00376CBC" w:rsidRPr="00376CBC" w:rsidRDefault="00376CBC" w:rsidP="00376CBC">
            <w:pPr>
              <w:spacing w:after="0" w:line="240" w:lineRule="auto"/>
              <w:jc w:val="center"/>
              <w:rPr>
                <w:rFonts w:ascii="Times New Roman" w:hAnsi="Times New Roman"/>
                <w:sz w:val="24"/>
                <w:szCs w:val="24"/>
              </w:rPr>
            </w:pPr>
          </w:p>
        </w:tc>
        <w:tc>
          <w:tcPr>
            <w:tcW w:w="1544" w:type="dxa"/>
            <w:gridSpan w:val="2"/>
            <w:tcBorders>
              <w:top w:val="nil"/>
              <w:left w:val="nil"/>
              <w:bottom w:val="nil"/>
              <w:right w:val="nil"/>
            </w:tcBorders>
            <w:shd w:val="clear" w:color="auto" w:fill="auto"/>
            <w:hideMark/>
          </w:tcPr>
          <w:p w:rsidR="00376CBC" w:rsidRPr="00376CBC" w:rsidRDefault="00376CBC" w:rsidP="00376CBC">
            <w:pPr>
              <w:spacing w:after="0" w:line="240" w:lineRule="auto"/>
              <w:jc w:val="center"/>
              <w:rPr>
                <w:rFonts w:ascii="Times New Roman" w:hAnsi="Times New Roman"/>
                <w:sz w:val="24"/>
                <w:szCs w:val="24"/>
              </w:rPr>
            </w:pPr>
          </w:p>
        </w:tc>
        <w:tc>
          <w:tcPr>
            <w:tcW w:w="694" w:type="dxa"/>
            <w:gridSpan w:val="2"/>
            <w:tcBorders>
              <w:top w:val="nil"/>
              <w:left w:val="nil"/>
              <w:bottom w:val="nil"/>
              <w:right w:val="nil"/>
            </w:tcBorders>
            <w:shd w:val="clear" w:color="auto" w:fill="auto"/>
            <w:hideMark/>
          </w:tcPr>
          <w:p w:rsidR="00376CBC" w:rsidRPr="00376CBC" w:rsidRDefault="00376CBC" w:rsidP="00376CBC">
            <w:pPr>
              <w:spacing w:after="0" w:line="240" w:lineRule="auto"/>
              <w:jc w:val="center"/>
              <w:rPr>
                <w:rFonts w:ascii="Times New Roman" w:hAnsi="Times New Roman"/>
                <w:sz w:val="24"/>
                <w:szCs w:val="24"/>
              </w:rPr>
            </w:pPr>
          </w:p>
        </w:tc>
        <w:tc>
          <w:tcPr>
            <w:tcW w:w="927" w:type="dxa"/>
            <w:gridSpan w:val="2"/>
            <w:tcBorders>
              <w:top w:val="nil"/>
              <w:left w:val="nil"/>
              <w:bottom w:val="nil"/>
              <w:right w:val="nil"/>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b/>
                <w:bCs/>
                <w:sz w:val="24"/>
                <w:szCs w:val="24"/>
              </w:rPr>
            </w:pPr>
          </w:p>
        </w:tc>
        <w:tc>
          <w:tcPr>
            <w:tcW w:w="1084" w:type="dxa"/>
            <w:gridSpan w:val="2"/>
            <w:tcBorders>
              <w:top w:val="nil"/>
              <w:left w:val="nil"/>
              <w:bottom w:val="nil"/>
              <w:right w:val="nil"/>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b/>
                <w:bCs/>
                <w:sz w:val="24"/>
                <w:szCs w:val="24"/>
              </w:rPr>
            </w:pPr>
          </w:p>
        </w:tc>
        <w:tc>
          <w:tcPr>
            <w:tcW w:w="992" w:type="dxa"/>
            <w:gridSpan w:val="2"/>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1084" w:type="dxa"/>
            <w:gridSpan w:val="2"/>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2919"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490EC9">
        <w:trPr>
          <w:trHeight w:val="645"/>
        </w:trPr>
        <w:tc>
          <w:tcPr>
            <w:tcW w:w="5686" w:type="dxa"/>
            <w:gridSpan w:val="5"/>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color w:val="000000"/>
                <w:sz w:val="28"/>
                <w:szCs w:val="28"/>
              </w:rPr>
            </w:pPr>
            <w:r w:rsidRPr="00376CBC">
              <w:rPr>
                <w:rFonts w:ascii="Times New Roman" w:hAnsi="Times New Roman"/>
                <w:color w:val="000000"/>
                <w:sz w:val="28"/>
                <w:szCs w:val="28"/>
              </w:rPr>
              <w:t>Начальник отдела образования администрации Новоселовского района</w:t>
            </w:r>
          </w:p>
        </w:tc>
        <w:tc>
          <w:tcPr>
            <w:tcW w:w="835" w:type="dxa"/>
            <w:gridSpan w:val="2"/>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color w:val="000000"/>
                <w:sz w:val="28"/>
                <w:szCs w:val="28"/>
              </w:rPr>
            </w:pPr>
          </w:p>
        </w:tc>
        <w:tc>
          <w:tcPr>
            <w:tcW w:w="1544" w:type="dxa"/>
            <w:gridSpan w:val="2"/>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color w:val="000000"/>
                <w:sz w:val="28"/>
                <w:szCs w:val="28"/>
              </w:rPr>
            </w:pPr>
          </w:p>
        </w:tc>
        <w:tc>
          <w:tcPr>
            <w:tcW w:w="694" w:type="dxa"/>
            <w:gridSpan w:val="2"/>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color w:val="000000"/>
                <w:sz w:val="28"/>
                <w:szCs w:val="28"/>
              </w:rPr>
            </w:pPr>
          </w:p>
        </w:tc>
        <w:tc>
          <w:tcPr>
            <w:tcW w:w="927" w:type="dxa"/>
            <w:gridSpan w:val="2"/>
            <w:tcBorders>
              <w:top w:val="nil"/>
              <w:left w:val="nil"/>
              <w:bottom w:val="nil"/>
              <w:right w:val="nil"/>
            </w:tcBorders>
            <w:shd w:val="clear" w:color="auto" w:fill="auto"/>
            <w:noWrap/>
            <w:vAlign w:val="bottom"/>
            <w:hideMark/>
          </w:tcPr>
          <w:p w:rsidR="00376CBC" w:rsidRPr="00376CBC" w:rsidRDefault="00376CBC" w:rsidP="00376CBC">
            <w:pPr>
              <w:spacing w:after="0" w:line="240" w:lineRule="auto"/>
              <w:jc w:val="right"/>
              <w:rPr>
                <w:rFonts w:ascii="Times New Roman" w:hAnsi="Times New Roman"/>
                <w:sz w:val="28"/>
                <w:szCs w:val="28"/>
              </w:rPr>
            </w:pPr>
          </w:p>
        </w:tc>
        <w:tc>
          <w:tcPr>
            <w:tcW w:w="1084" w:type="dxa"/>
            <w:gridSpan w:val="2"/>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color w:val="000000"/>
                <w:sz w:val="28"/>
                <w:szCs w:val="28"/>
              </w:rPr>
            </w:pPr>
          </w:p>
        </w:tc>
        <w:tc>
          <w:tcPr>
            <w:tcW w:w="992" w:type="dxa"/>
            <w:gridSpan w:val="2"/>
            <w:tcBorders>
              <w:top w:val="nil"/>
              <w:left w:val="nil"/>
              <w:bottom w:val="nil"/>
              <w:right w:val="nil"/>
            </w:tcBorders>
            <w:shd w:val="clear" w:color="auto" w:fill="auto"/>
            <w:noWrap/>
            <w:vAlign w:val="bottom"/>
            <w:hideMark/>
          </w:tcPr>
          <w:p w:rsidR="00376CBC" w:rsidRPr="00376CBC" w:rsidRDefault="00376CBC" w:rsidP="00376CBC">
            <w:pPr>
              <w:spacing w:after="0" w:line="240" w:lineRule="auto"/>
              <w:jc w:val="right"/>
              <w:rPr>
                <w:rFonts w:ascii="Times New Roman" w:hAnsi="Times New Roman"/>
                <w:sz w:val="28"/>
                <w:szCs w:val="28"/>
              </w:rPr>
            </w:pPr>
          </w:p>
        </w:tc>
        <w:tc>
          <w:tcPr>
            <w:tcW w:w="1084" w:type="dxa"/>
            <w:gridSpan w:val="2"/>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8"/>
                <w:szCs w:val="28"/>
              </w:rPr>
            </w:pPr>
          </w:p>
        </w:tc>
        <w:tc>
          <w:tcPr>
            <w:tcW w:w="2919" w:type="dxa"/>
            <w:tcBorders>
              <w:top w:val="nil"/>
              <w:left w:val="nil"/>
              <w:bottom w:val="nil"/>
              <w:right w:val="nil"/>
            </w:tcBorders>
            <w:shd w:val="clear" w:color="auto" w:fill="auto"/>
            <w:noWrap/>
            <w:vAlign w:val="bottom"/>
            <w:hideMark/>
          </w:tcPr>
          <w:p w:rsidR="00376CBC" w:rsidRPr="00376CBC" w:rsidRDefault="00376CBC" w:rsidP="00376CBC">
            <w:pPr>
              <w:spacing w:after="0" w:line="240" w:lineRule="auto"/>
              <w:rPr>
                <w:rFonts w:ascii="Times New Roman" w:hAnsi="Times New Roman"/>
                <w:sz w:val="28"/>
                <w:szCs w:val="28"/>
              </w:rPr>
            </w:pPr>
            <w:r w:rsidRPr="00376CBC">
              <w:rPr>
                <w:rFonts w:ascii="Times New Roman" w:hAnsi="Times New Roman"/>
                <w:sz w:val="28"/>
                <w:szCs w:val="28"/>
              </w:rPr>
              <w:t>Г. В. Качаева</w:t>
            </w:r>
          </w:p>
        </w:tc>
      </w:tr>
    </w:tbl>
    <w:p w:rsidR="007E7F3F" w:rsidRPr="00376CBC" w:rsidRDefault="007E7F3F" w:rsidP="003A2F5A">
      <w:pPr>
        <w:pStyle w:val="ConsPlusNormal"/>
        <w:rPr>
          <w:rFonts w:ascii="Times New Roman" w:hAnsi="Times New Roman"/>
          <w:sz w:val="28"/>
          <w:szCs w:val="28"/>
        </w:rPr>
        <w:sectPr w:rsidR="007E7F3F" w:rsidRPr="00376CBC" w:rsidSect="00155A42">
          <w:pgSz w:w="16838" w:h="11905" w:orient="landscape" w:code="9"/>
          <w:pgMar w:top="992" w:right="1134" w:bottom="567" w:left="1134" w:header="284" w:footer="0" w:gutter="0"/>
          <w:pgNumType w:start="1"/>
          <w:cols w:space="720"/>
          <w:titlePg/>
          <w:docGrid w:linePitch="299"/>
        </w:sectPr>
      </w:pPr>
    </w:p>
    <w:tbl>
      <w:tblPr>
        <w:tblW w:w="9648" w:type="dxa"/>
        <w:tblLook w:val="00A0"/>
      </w:tblPr>
      <w:tblGrid>
        <w:gridCol w:w="3164"/>
        <w:gridCol w:w="2164"/>
        <w:gridCol w:w="4320"/>
      </w:tblGrid>
      <w:tr w:rsidR="007E7F3F" w:rsidRPr="00376CBC" w:rsidTr="00CE00EF">
        <w:tc>
          <w:tcPr>
            <w:tcW w:w="3164" w:type="dxa"/>
          </w:tcPr>
          <w:p w:rsidR="007E7F3F" w:rsidRPr="00376CBC" w:rsidRDefault="007E7F3F" w:rsidP="00CE00EF">
            <w:pPr>
              <w:spacing w:after="0" w:line="240" w:lineRule="auto"/>
              <w:rPr>
                <w:rFonts w:ascii="Times New Roman" w:hAnsi="Times New Roman"/>
                <w:sz w:val="28"/>
                <w:szCs w:val="28"/>
              </w:rPr>
            </w:pPr>
          </w:p>
        </w:tc>
        <w:tc>
          <w:tcPr>
            <w:tcW w:w="2164" w:type="dxa"/>
          </w:tcPr>
          <w:p w:rsidR="007E7F3F" w:rsidRPr="00376CBC" w:rsidRDefault="007E7F3F" w:rsidP="00CE00EF">
            <w:pPr>
              <w:spacing w:after="0" w:line="240" w:lineRule="auto"/>
              <w:rPr>
                <w:rFonts w:ascii="Times New Roman" w:hAnsi="Times New Roman"/>
                <w:sz w:val="28"/>
                <w:szCs w:val="28"/>
              </w:rPr>
            </w:pPr>
          </w:p>
        </w:tc>
        <w:tc>
          <w:tcPr>
            <w:tcW w:w="4320" w:type="dxa"/>
          </w:tcPr>
          <w:p w:rsidR="007E7F3F" w:rsidRPr="00376CBC" w:rsidRDefault="007E7F3F" w:rsidP="00CE00EF">
            <w:pPr>
              <w:spacing w:after="0" w:line="240" w:lineRule="auto"/>
              <w:rPr>
                <w:rFonts w:ascii="Times New Roman" w:hAnsi="Times New Roman"/>
                <w:sz w:val="28"/>
                <w:szCs w:val="28"/>
              </w:rPr>
            </w:pPr>
            <w:r w:rsidRPr="00376CBC">
              <w:rPr>
                <w:rFonts w:ascii="Times New Roman" w:hAnsi="Times New Roman"/>
                <w:sz w:val="28"/>
                <w:szCs w:val="28"/>
              </w:rPr>
              <w:t>Приложение № 3.3</w:t>
            </w:r>
          </w:p>
          <w:p w:rsidR="007E7F3F" w:rsidRPr="00376CBC" w:rsidRDefault="007E7F3F" w:rsidP="00C270F1">
            <w:pPr>
              <w:tabs>
                <w:tab w:val="left" w:pos="3810"/>
                <w:tab w:val="left" w:pos="4820"/>
                <w:tab w:val="left" w:pos="5103"/>
              </w:tabs>
              <w:autoSpaceDE w:val="0"/>
              <w:autoSpaceDN w:val="0"/>
              <w:adjustRightInd w:val="0"/>
              <w:spacing w:after="0" w:line="240" w:lineRule="auto"/>
              <w:outlineLvl w:val="0"/>
              <w:rPr>
                <w:rFonts w:ascii="Times New Roman" w:hAnsi="Times New Roman"/>
                <w:sz w:val="28"/>
                <w:szCs w:val="28"/>
              </w:rPr>
            </w:pPr>
            <w:r w:rsidRPr="00376CBC">
              <w:rPr>
                <w:rFonts w:ascii="Times New Roman" w:hAnsi="Times New Roman"/>
                <w:sz w:val="28"/>
                <w:szCs w:val="28"/>
              </w:rPr>
              <w:t>к муниципальной программе Новоселовского района  «Развитие образования Новоселовского района»</w:t>
            </w:r>
          </w:p>
          <w:p w:rsidR="007E7F3F" w:rsidRPr="00376CBC" w:rsidRDefault="007E7F3F" w:rsidP="00C270F1">
            <w:pPr>
              <w:tabs>
                <w:tab w:val="left" w:pos="3810"/>
                <w:tab w:val="left" w:pos="4820"/>
                <w:tab w:val="left" w:pos="5103"/>
              </w:tabs>
              <w:autoSpaceDE w:val="0"/>
              <w:autoSpaceDN w:val="0"/>
              <w:adjustRightInd w:val="0"/>
              <w:spacing w:after="0" w:line="240" w:lineRule="auto"/>
              <w:outlineLvl w:val="0"/>
              <w:rPr>
                <w:rFonts w:ascii="Times New Roman" w:hAnsi="Times New Roman"/>
                <w:b/>
                <w:bCs/>
                <w:sz w:val="20"/>
                <w:szCs w:val="20"/>
              </w:rPr>
            </w:pPr>
          </w:p>
          <w:p w:rsidR="007E7F3F" w:rsidRPr="00376CBC" w:rsidRDefault="007E7F3F" w:rsidP="00C270F1">
            <w:pPr>
              <w:tabs>
                <w:tab w:val="left" w:pos="3810"/>
                <w:tab w:val="left" w:pos="4820"/>
                <w:tab w:val="left" w:pos="5103"/>
              </w:tabs>
              <w:autoSpaceDE w:val="0"/>
              <w:autoSpaceDN w:val="0"/>
              <w:adjustRightInd w:val="0"/>
              <w:spacing w:after="0" w:line="240" w:lineRule="auto"/>
              <w:outlineLvl w:val="0"/>
              <w:rPr>
                <w:rFonts w:ascii="Times New Roman" w:hAnsi="Times New Roman"/>
                <w:b/>
                <w:bCs/>
                <w:sz w:val="20"/>
                <w:szCs w:val="20"/>
              </w:rPr>
            </w:pPr>
          </w:p>
        </w:tc>
      </w:tr>
    </w:tbl>
    <w:p w:rsidR="007E7F3F" w:rsidRPr="00376CBC" w:rsidRDefault="007E7F3F" w:rsidP="005119F6">
      <w:pPr>
        <w:spacing w:after="0" w:line="240" w:lineRule="auto"/>
        <w:ind w:left="360"/>
        <w:jc w:val="center"/>
        <w:rPr>
          <w:rFonts w:ascii="Times New Roman" w:hAnsi="Times New Roman"/>
          <w:b/>
          <w:kern w:val="32"/>
          <w:sz w:val="28"/>
          <w:szCs w:val="28"/>
        </w:rPr>
      </w:pPr>
      <w:r w:rsidRPr="00376CBC">
        <w:rPr>
          <w:rFonts w:ascii="Times New Roman" w:hAnsi="Times New Roman"/>
          <w:b/>
          <w:kern w:val="32"/>
          <w:sz w:val="28"/>
          <w:szCs w:val="28"/>
        </w:rPr>
        <w:t xml:space="preserve">Подпрограмма №3 </w:t>
      </w:r>
    </w:p>
    <w:p w:rsidR="007E7F3F" w:rsidRPr="00376CBC" w:rsidRDefault="007E7F3F" w:rsidP="005119F6">
      <w:pPr>
        <w:spacing w:after="0" w:line="240" w:lineRule="auto"/>
        <w:ind w:left="360"/>
        <w:jc w:val="center"/>
        <w:rPr>
          <w:rFonts w:ascii="Times New Roman" w:hAnsi="Times New Roman"/>
          <w:b/>
          <w:kern w:val="32"/>
          <w:sz w:val="28"/>
          <w:szCs w:val="28"/>
        </w:rPr>
      </w:pPr>
      <w:r w:rsidRPr="00376CBC">
        <w:rPr>
          <w:rFonts w:ascii="Times New Roman" w:hAnsi="Times New Roman"/>
          <w:b/>
          <w:kern w:val="32"/>
          <w:sz w:val="28"/>
          <w:szCs w:val="28"/>
        </w:rPr>
        <w:t>«</w:t>
      </w:r>
      <w:r w:rsidRPr="00376CBC">
        <w:rPr>
          <w:rFonts w:ascii="Times New Roman" w:hAnsi="Times New Roman"/>
          <w:b/>
          <w:sz w:val="28"/>
          <w:szCs w:val="28"/>
        </w:rPr>
        <w:t>Обеспечение реализации муниципальной программы и прочие мероприятия</w:t>
      </w:r>
      <w:r w:rsidRPr="00376CBC">
        <w:rPr>
          <w:rFonts w:ascii="Times New Roman" w:hAnsi="Times New Roman"/>
          <w:b/>
          <w:kern w:val="32"/>
          <w:sz w:val="28"/>
          <w:szCs w:val="28"/>
        </w:rPr>
        <w:t>»</w:t>
      </w:r>
    </w:p>
    <w:p w:rsidR="007E7F3F" w:rsidRPr="00376CBC" w:rsidRDefault="007E7F3F" w:rsidP="005119F6">
      <w:pPr>
        <w:spacing w:after="0" w:line="240" w:lineRule="auto"/>
        <w:ind w:left="360"/>
        <w:jc w:val="center"/>
        <w:rPr>
          <w:rFonts w:ascii="Times New Roman" w:hAnsi="Times New Roman"/>
          <w:b/>
          <w:kern w:val="32"/>
          <w:sz w:val="28"/>
          <w:szCs w:val="28"/>
        </w:rPr>
      </w:pPr>
    </w:p>
    <w:p w:rsidR="007E7F3F" w:rsidRPr="00376CBC" w:rsidRDefault="007E7F3F" w:rsidP="00C2776D">
      <w:pPr>
        <w:pStyle w:val="a3"/>
        <w:numPr>
          <w:ilvl w:val="0"/>
          <w:numId w:val="37"/>
        </w:numPr>
        <w:spacing w:after="0" w:line="240" w:lineRule="auto"/>
        <w:jc w:val="center"/>
        <w:rPr>
          <w:rFonts w:ascii="Times New Roman" w:hAnsi="Times New Roman"/>
          <w:b/>
          <w:sz w:val="28"/>
          <w:szCs w:val="28"/>
        </w:rPr>
      </w:pPr>
      <w:r w:rsidRPr="00376CBC">
        <w:rPr>
          <w:rFonts w:ascii="Times New Roman" w:hAnsi="Times New Roman"/>
          <w:b/>
          <w:sz w:val="28"/>
          <w:szCs w:val="28"/>
        </w:rPr>
        <w:t xml:space="preserve">Паспорт подпрограммы </w:t>
      </w:r>
    </w:p>
    <w:p w:rsidR="007E7F3F" w:rsidRPr="00376CBC" w:rsidRDefault="007E7F3F" w:rsidP="00042D1E">
      <w:pPr>
        <w:pStyle w:val="ConsPlusNormal"/>
        <w:rPr>
          <w:rFonts w:ascii="Times New Roman" w:hAnsi="Times New Roman"/>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670"/>
      </w:tblGrid>
      <w:tr w:rsidR="007E7F3F" w:rsidRPr="00376CBC" w:rsidTr="003555AE">
        <w:tc>
          <w:tcPr>
            <w:tcW w:w="4219" w:type="dxa"/>
          </w:tcPr>
          <w:p w:rsidR="007E7F3F" w:rsidRPr="00376CBC" w:rsidRDefault="007E7F3F" w:rsidP="00FD24D7">
            <w:pPr>
              <w:spacing w:after="0" w:line="240" w:lineRule="auto"/>
              <w:rPr>
                <w:rFonts w:ascii="Times New Roman" w:hAnsi="Times New Roman"/>
                <w:sz w:val="28"/>
                <w:szCs w:val="28"/>
              </w:rPr>
            </w:pPr>
            <w:r w:rsidRPr="00376CBC">
              <w:rPr>
                <w:rFonts w:ascii="Times New Roman" w:hAnsi="Times New Roman"/>
                <w:sz w:val="28"/>
                <w:szCs w:val="28"/>
              </w:rPr>
              <w:t xml:space="preserve">Наименование </w:t>
            </w:r>
          </w:p>
          <w:p w:rsidR="007E7F3F" w:rsidRPr="00376CBC" w:rsidRDefault="007E7F3F" w:rsidP="00FD24D7">
            <w:pPr>
              <w:spacing w:after="0" w:line="240" w:lineRule="auto"/>
              <w:rPr>
                <w:rFonts w:ascii="Times New Roman" w:hAnsi="Times New Roman"/>
                <w:sz w:val="28"/>
                <w:szCs w:val="28"/>
              </w:rPr>
            </w:pPr>
            <w:r w:rsidRPr="00376CBC">
              <w:rPr>
                <w:rFonts w:ascii="Times New Roman" w:hAnsi="Times New Roman"/>
                <w:sz w:val="28"/>
                <w:szCs w:val="28"/>
              </w:rPr>
              <w:t>подпрограммы</w:t>
            </w:r>
          </w:p>
        </w:tc>
        <w:tc>
          <w:tcPr>
            <w:tcW w:w="5670" w:type="dxa"/>
          </w:tcPr>
          <w:p w:rsidR="007E7F3F" w:rsidRPr="00376CBC" w:rsidRDefault="007E7F3F" w:rsidP="00FD24D7">
            <w:pPr>
              <w:spacing w:after="0" w:line="240" w:lineRule="auto"/>
              <w:rPr>
                <w:rFonts w:ascii="Times New Roman" w:hAnsi="Times New Roman"/>
                <w:sz w:val="28"/>
                <w:szCs w:val="28"/>
              </w:rPr>
            </w:pPr>
            <w:r w:rsidRPr="00376CBC">
              <w:rPr>
                <w:rFonts w:ascii="Times New Roman" w:hAnsi="Times New Roman"/>
                <w:sz w:val="28"/>
                <w:szCs w:val="28"/>
              </w:rPr>
              <w:t xml:space="preserve"> Обеспечение реализации муниципальной программы и прочие мероприятия</w:t>
            </w:r>
            <w:r w:rsidRPr="00376CBC">
              <w:rPr>
                <w:rFonts w:ascii="Times New Roman" w:hAnsi="Times New Roman"/>
                <w:kern w:val="32"/>
                <w:sz w:val="28"/>
                <w:szCs w:val="28"/>
              </w:rPr>
              <w:t xml:space="preserve"> (далее подпрограмма)</w:t>
            </w:r>
          </w:p>
        </w:tc>
      </w:tr>
      <w:tr w:rsidR="007E7F3F" w:rsidRPr="00376CBC" w:rsidTr="003555AE">
        <w:tc>
          <w:tcPr>
            <w:tcW w:w="4219" w:type="dxa"/>
          </w:tcPr>
          <w:p w:rsidR="007E7F3F" w:rsidRPr="00376CBC" w:rsidRDefault="007E7F3F" w:rsidP="00FD24D7">
            <w:pPr>
              <w:spacing w:after="0" w:line="240" w:lineRule="auto"/>
              <w:rPr>
                <w:rFonts w:ascii="Times New Roman" w:hAnsi="Times New Roman"/>
                <w:sz w:val="28"/>
                <w:szCs w:val="28"/>
              </w:rPr>
            </w:pPr>
            <w:r w:rsidRPr="00376CBC">
              <w:rPr>
                <w:rFonts w:ascii="Times New Roman" w:hAnsi="Times New Roman"/>
                <w:sz w:val="28"/>
                <w:szCs w:val="28"/>
              </w:rPr>
              <w:t>Наименование муниципальной программы, в рамках которой реализуется подпрограмма</w:t>
            </w:r>
          </w:p>
        </w:tc>
        <w:tc>
          <w:tcPr>
            <w:tcW w:w="5670" w:type="dxa"/>
          </w:tcPr>
          <w:p w:rsidR="007E7F3F" w:rsidRPr="00376CBC" w:rsidRDefault="007E7F3F" w:rsidP="00FD24D7">
            <w:pPr>
              <w:spacing w:after="0" w:line="240" w:lineRule="auto"/>
              <w:rPr>
                <w:rFonts w:ascii="Times New Roman" w:hAnsi="Times New Roman"/>
                <w:sz w:val="28"/>
                <w:szCs w:val="28"/>
              </w:rPr>
            </w:pPr>
            <w:r w:rsidRPr="00376CBC">
              <w:rPr>
                <w:rFonts w:ascii="Times New Roman" w:hAnsi="Times New Roman"/>
                <w:sz w:val="28"/>
                <w:szCs w:val="28"/>
              </w:rPr>
              <w:t>«Развитие образования Новоселовского района»</w:t>
            </w:r>
          </w:p>
          <w:p w:rsidR="007E7F3F" w:rsidRPr="00376CBC" w:rsidRDefault="007E7F3F" w:rsidP="00FD24D7">
            <w:pPr>
              <w:spacing w:after="0" w:line="240" w:lineRule="auto"/>
              <w:jc w:val="both"/>
              <w:rPr>
                <w:rFonts w:ascii="Times New Roman" w:hAnsi="Times New Roman"/>
                <w:sz w:val="28"/>
                <w:szCs w:val="28"/>
              </w:rPr>
            </w:pPr>
          </w:p>
        </w:tc>
      </w:tr>
      <w:tr w:rsidR="007E7F3F" w:rsidRPr="00376CBC" w:rsidTr="003555AE">
        <w:tc>
          <w:tcPr>
            <w:tcW w:w="4219" w:type="dxa"/>
          </w:tcPr>
          <w:p w:rsidR="007E7F3F" w:rsidRPr="00376CBC" w:rsidRDefault="007E7F3F" w:rsidP="00FD24D7">
            <w:pPr>
              <w:spacing w:after="0" w:line="240" w:lineRule="auto"/>
              <w:rPr>
                <w:rFonts w:ascii="Times New Roman" w:hAnsi="Times New Roman"/>
                <w:sz w:val="28"/>
                <w:szCs w:val="28"/>
              </w:rPr>
            </w:pPr>
            <w:r w:rsidRPr="00376CBC">
              <w:rPr>
                <w:rFonts w:ascii="Times New Roman" w:hAnsi="Times New Roman"/>
                <w:sz w:val="28"/>
                <w:szCs w:val="28"/>
              </w:rPr>
              <w:t>Орган исполнительной власти Новоселовского района и главный распорядитель бюджетных средств, определенный в муниципальной программе соисполнителем программы , реализующим настоящую подпрограмму (далее- исполнитель подпрограммы)</w:t>
            </w:r>
          </w:p>
        </w:tc>
        <w:tc>
          <w:tcPr>
            <w:tcW w:w="5670" w:type="dxa"/>
          </w:tcPr>
          <w:p w:rsidR="007E7F3F" w:rsidRPr="00376CBC" w:rsidRDefault="007E7F3F" w:rsidP="00FD24D7">
            <w:pPr>
              <w:spacing w:after="0" w:line="240" w:lineRule="auto"/>
              <w:ind w:left="-11" w:firstLine="11"/>
              <w:rPr>
                <w:rFonts w:ascii="Times New Roman" w:hAnsi="Times New Roman"/>
                <w:sz w:val="28"/>
                <w:szCs w:val="28"/>
              </w:rPr>
            </w:pPr>
            <w:r w:rsidRPr="00376CBC">
              <w:rPr>
                <w:rFonts w:ascii="Times New Roman" w:hAnsi="Times New Roman"/>
                <w:sz w:val="28"/>
                <w:szCs w:val="28"/>
              </w:rPr>
              <w:t>Отдел образования администрации Новоселовского района</w:t>
            </w:r>
          </w:p>
        </w:tc>
      </w:tr>
      <w:tr w:rsidR="007E7F3F" w:rsidRPr="00376CBC" w:rsidTr="003555AE">
        <w:tc>
          <w:tcPr>
            <w:tcW w:w="4219" w:type="dxa"/>
          </w:tcPr>
          <w:p w:rsidR="007E7F3F" w:rsidRPr="00376CBC" w:rsidRDefault="007E7F3F" w:rsidP="00FD24D7">
            <w:pPr>
              <w:autoSpaceDE w:val="0"/>
              <w:autoSpaceDN w:val="0"/>
              <w:adjustRightInd w:val="0"/>
              <w:spacing w:after="0" w:line="240" w:lineRule="auto"/>
              <w:rPr>
                <w:rFonts w:ascii="Times New Roman" w:hAnsi="Times New Roman"/>
                <w:sz w:val="28"/>
                <w:szCs w:val="28"/>
              </w:rPr>
            </w:pPr>
            <w:r w:rsidRPr="00376CBC">
              <w:rPr>
                <w:rFonts w:ascii="Times New Roman" w:hAnsi="Times New Roman"/>
                <w:sz w:val="28"/>
                <w:szCs w:val="28"/>
              </w:rPr>
              <w:t>Главные распорядители бюджетных средств, ответственные за реализацию мероприятий подпрограммы</w:t>
            </w:r>
          </w:p>
        </w:tc>
        <w:tc>
          <w:tcPr>
            <w:tcW w:w="5670" w:type="dxa"/>
          </w:tcPr>
          <w:p w:rsidR="007E7F3F" w:rsidRPr="00376CBC" w:rsidRDefault="007E7F3F" w:rsidP="00FD24D7">
            <w:pPr>
              <w:spacing w:after="0" w:line="240" w:lineRule="auto"/>
              <w:jc w:val="both"/>
              <w:rPr>
                <w:rFonts w:ascii="Times New Roman" w:hAnsi="Times New Roman"/>
                <w:b/>
                <w:kern w:val="32"/>
                <w:sz w:val="28"/>
                <w:szCs w:val="28"/>
              </w:rPr>
            </w:pPr>
            <w:r w:rsidRPr="00376CBC">
              <w:rPr>
                <w:rFonts w:ascii="Times New Roman" w:hAnsi="Times New Roman"/>
                <w:sz w:val="28"/>
                <w:szCs w:val="28"/>
              </w:rPr>
              <w:t xml:space="preserve">Отдел образования администрации Новоселовского </w:t>
            </w:r>
          </w:p>
        </w:tc>
      </w:tr>
      <w:tr w:rsidR="007E7F3F" w:rsidRPr="00376CBC" w:rsidTr="003555AE">
        <w:tc>
          <w:tcPr>
            <w:tcW w:w="4219" w:type="dxa"/>
          </w:tcPr>
          <w:p w:rsidR="007E7F3F" w:rsidRPr="00376CBC" w:rsidRDefault="007E7F3F" w:rsidP="00FD24D7">
            <w:pPr>
              <w:autoSpaceDE w:val="0"/>
              <w:autoSpaceDN w:val="0"/>
              <w:adjustRightInd w:val="0"/>
              <w:spacing w:after="0" w:line="240" w:lineRule="auto"/>
              <w:rPr>
                <w:rFonts w:ascii="Times New Roman" w:hAnsi="Times New Roman"/>
                <w:sz w:val="28"/>
                <w:szCs w:val="28"/>
              </w:rPr>
            </w:pPr>
            <w:r w:rsidRPr="00376CBC">
              <w:rPr>
                <w:rFonts w:ascii="Times New Roman" w:hAnsi="Times New Roman"/>
                <w:sz w:val="28"/>
                <w:szCs w:val="28"/>
              </w:rPr>
              <w:t xml:space="preserve">Цель и задачи подпрограммы </w:t>
            </w:r>
          </w:p>
        </w:tc>
        <w:tc>
          <w:tcPr>
            <w:tcW w:w="5670" w:type="dxa"/>
          </w:tcPr>
          <w:p w:rsidR="007E7F3F" w:rsidRPr="00376CBC" w:rsidRDefault="007E7F3F" w:rsidP="00A85E5B">
            <w:pPr>
              <w:spacing w:after="0" w:line="240" w:lineRule="auto"/>
              <w:rPr>
                <w:rFonts w:ascii="Times New Roman" w:hAnsi="Times New Roman"/>
                <w:sz w:val="28"/>
                <w:szCs w:val="28"/>
              </w:rPr>
            </w:pPr>
            <w:r w:rsidRPr="00376CBC">
              <w:rPr>
                <w:rFonts w:ascii="Times New Roman" w:hAnsi="Times New Roman"/>
                <w:sz w:val="28"/>
                <w:szCs w:val="28"/>
              </w:rPr>
              <w:t>Создание условий для эффективного управления отраслью.</w:t>
            </w:r>
          </w:p>
          <w:p w:rsidR="007E7F3F" w:rsidRPr="00376CBC" w:rsidRDefault="007E7F3F" w:rsidP="001F5481">
            <w:pPr>
              <w:spacing w:after="0" w:line="240" w:lineRule="auto"/>
              <w:rPr>
                <w:rFonts w:ascii="Times New Roman" w:hAnsi="Times New Roman"/>
                <w:sz w:val="28"/>
                <w:szCs w:val="28"/>
                <w:lang w:eastAsia="en-US"/>
              </w:rPr>
            </w:pPr>
            <w:r w:rsidRPr="00376CBC">
              <w:rPr>
                <w:rFonts w:ascii="Times New Roman" w:hAnsi="Times New Roman"/>
                <w:sz w:val="28"/>
                <w:szCs w:val="28"/>
              </w:rPr>
              <w:t>Организация деятельности аппарата управления и подведомственных учреждений, обеспечивающих эффективное управление отраслью.</w:t>
            </w:r>
          </w:p>
        </w:tc>
      </w:tr>
      <w:tr w:rsidR="007E7F3F" w:rsidRPr="00376CBC" w:rsidTr="003555AE">
        <w:tc>
          <w:tcPr>
            <w:tcW w:w="4219" w:type="dxa"/>
          </w:tcPr>
          <w:p w:rsidR="007E7F3F" w:rsidRPr="00376CBC" w:rsidRDefault="007E7F3F" w:rsidP="00FD24D7">
            <w:pPr>
              <w:autoSpaceDE w:val="0"/>
              <w:autoSpaceDN w:val="0"/>
              <w:adjustRightInd w:val="0"/>
              <w:spacing w:after="0" w:line="240" w:lineRule="auto"/>
              <w:rPr>
                <w:rFonts w:ascii="Times New Roman" w:hAnsi="Times New Roman"/>
                <w:sz w:val="28"/>
                <w:szCs w:val="28"/>
              </w:rPr>
            </w:pPr>
            <w:r w:rsidRPr="00376CBC">
              <w:rPr>
                <w:rFonts w:ascii="Times New Roman" w:hAnsi="Times New Roman"/>
                <w:sz w:val="28"/>
                <w:szCs w:val="28"/>
              </w:rPr>
              <w:t>Целевые индикаторы</w:t>
            </w:r>
          </w:p>
        </w:tc>
        <w:tc>
          <w:tcPr>
            <w:tcW w:w="5670" w:type="dxa"/>
          </w:tcPr>
          <w:p w:rsidR="007E7F3F" w:rsidRPr="00376CBC" w:rsidRDefault="007E7F3F" w:rsidP="00FD24D7">
            <w:pPr>
              <w:spacing w:after="0" w:line="240" w:lineRule="auto"/>
              <w:rPr>
                <w:rFonts w:ascii="Times New Roman" w:hAnsi="Times New Roman"/>
                <w:b/>
                <w:kern w:val="32"/>
                <w:sz w:val="28"/>
                <w:szCs w:val="28"/>
              </w:rPr>
            </w:pPr>
            <w:r w:rsidRPr="00376CBC">
              <w:rPr>
                <w:rFonts w:ascii="Times New Roman" w:hAnsi="Times New Roman"/>
                <w:bCs/>
                <w:sz w:val="28"/>
                <w:szCs w:val="28"/>
              </w:rPr>
              <w:t>Перечень целевых показателей и показателей результативности предоставлен в приложении №1 к подпрограмме</w:t>
            </w:r>
          </w:p>
        </w:tc>
      </w:tr>
      <w:tr w:rsidR="007E7F3F" w:rsidRPr="00376CBC" w:rsidTr="003555AE">
        <w:tc>
          <w:tcPr>
            <w:tcW w:w="4219" w:type="dxa"/>
          </w:tcPr>
          <w:p w:rsidR="007E7F3F" w:rsidRPr="00376CBC" w:rsidRDefault="007E7F3F" w:rsidP="003555AE">
            <w:pPr>
              <w:autoSpaceDE w:val="0"/>
              <w:autoSpaceDN w:val="0"/>
              <w:adjustRightInd w:val="0"/>
              <w:spacing w:after="0" w:line="240" w:lineRule="auto"/>
              <w:rPr>
                <w:rFonts w:ascii="Times New Roman" w:hAnsi="Times New Roman"/>
                <w:sz w:val="28"/>
                <w:szCs w:val="28"/>
              </w:rPr>
            </w:pPr>
            <w:r w:rsidRPr="00376CBC">
              <w:rPr>
                <w:rFonts w:ascii="Times New Roman" w:hAnsi="Times New Roman"/>
                <w:sz w:val="28"/>
                <w:szCs w:val="28"/>
              </w:rPr>
              <w:t>Сроки реализации подпрограммы</w:t>
            </w:r>
          </w:p>
        </w:tc>
        <w:tc>
          <w:tcPr>
            <w:tcW w:w="5670" w:type="dxa"/>
          </w:tcPr>
          <w:p w:rsidR="007E7F3F" w:rsidRPr="00376CBC" w:rsidRDefault="00064B82" w:rsidP="00D450F1">
            <w:pPr>
              <w:spacing w:after="0" w:line="240" w:lineRule="auto"/>
              <w:rPr>
                <w:rFonts w:ascii="Times New Roman" w:hAnsi="Times New Roman"/>
                <w:bCs/>
                <w:sz w:val="28"/>
                <w:szCs w:val="28"/>
              </w:rPr>
            </w:pPr>
            <w:r w:rsidRPr="00376CBC">
              <w:rPr>
                <w:rFonts w:ascii="Times New Roman" w:hAnsi="Times New Roman"/>
                <w:bCs/>
                <w:sz w:val="28"/>
                <w:szCs w:val="28"/>
              </w:rPr>
              <w:t>2017-2025</w:t>
            </w:r>
            <w:r w:rsidR="007E7F3F" w:rsidRPr="00376CBC">
              <w:rPr>
                <w:rFonts w:ascii="Times New Roman" w:hAnsi="Times New Roman"/>
                <w:bCs/>
                <w:sz w:val="28"/>
                <w:szCs w:val="28"/>
              </w:rPr>
              <w:t xml:space="preserve"> годы</w:t>
            </w:r>
          </w:p>
        </w:tc>
      </w:tr>
      <w:tr w:rsidR="007E7F3F" w:rsidRPr="00376CBC" w:rsidTr="003555AE">
        <w:tc>
          <w:tcPr>
            <w:tcW w:w="4219" w:type="dxa"/>
          </w:tcPr>
          <w:p w:rsidR="007E7F3F" w:rsidRPr="00376CBC" w:rsidRDefault="007E7F3F" w:rsidP="00FD24D7">
            <w:pPr>
              <w:autoSpaceDE w:val="0"/>
              <w:autoSpaceDN w:val="0"/>
              <w:adjustRightInd w:val="0"/>
              <w:spacing w:after="0" w:line="240" w:lineRule="auto"/>
              <w:rPr>
                <w:rFonts w:ascii="Times New Roman" w:hAnsi="Times New Roman"/>
                <w:sz w:val="28"/>
                <w:szCs w:val="28"/>
              </w:rPr>
            </w:pPr>
            <w:r w:rsidRPr="00376CBC">
              <w:rPr>
                <w:rFonts w:ascii="Times New Roman" w:hAnsi="Times New Roman"/>
                <w:sz w:val="28"/>
                <w:szCs w:val="28"/>
              </w:rPr>
              <w:t>Информация по ресурсному обеспечению подпрограммы</w:t>
            </w:r>
          </w:p>
        </w:tc>
        <w:tc>
          <w:tcPr>
            <w:tcW w:w="5670" w:type="dxa"/>
          </w:tcPr>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 xml:space="preserve">Объем финансирования подпрограммы составит </w:t>
            </w:r>
            <w:r w:rsidR="00EE79E3">
              <w:rPr>
                <w:rFonts w:ascii="Times New Roman" w:hAnsi="Times New Roman"/>
                <w:sz w:val="28"/>
                <w:szCs w:val="28"/>
              </w:rPr>
              <w:t>227 635,</w:t>
            </w:r>
            <w:r w:rsidR="005A0E61">
              <w:rPr>
                <w:rFonts w:ascii="Times New Roman" w:hAnsi="Times New Roman"/>
                <w:sz w:val="28"/>
                <w:szCs w:val="28"/>
              </w:rPr>
              <w:t>6</w:t>
            </w:r>
            <w:r w:rsidRPr="00376CBC">
              <w:rPr>
                <w:rFonts w:ascii="Times New Roman" w:hAnsi="Times New Roman"/>
                <w:sz w:val="28"/>
                <w:szCs w:val="28"/>
              </w:rPr>
              <w:t xml:space="preserve"> тыс. рублей, в том числе по годам реализации:</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2017 год – 16549,0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2018 год – 17477,4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lastRenderedPageBreak/>
              <w:t>2019 год – 19826,6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2020 год – 23473,7 тыс. рублей,</w:t>
            </w:r>
          </w:p>
          <w:p w:rsidR="007E7F3F" w:rsidRPr="00376CBC" w:rsidRDefault="007E7F3F" w:rsidP="00594CF5">
            <w:pPr>
              <w:spacing w:after="0" w:line="240" w:lineRule="auto"/>
              <w:rPr>
                <w:rFonts w:ascii="Times New Roman" w:hAnsi="Times New Roman"/>
                <w:sz w:val="28"/>
                <w:szCs w:val="28"/>
              </w:rPr>
            </w:pPr>
            <w:r w:rsidRPr="00376CBC">
              <w:rPr>
                <w:rFonts w:ascii="Times New Roman" w:hAnsi="Times New Roman"/>
                <w:sz w:val="28"/>
                <w:szCs w:val="28"/>
              </w:rPr>
              <w:t xml:space="preserve">2021 год – </w:t>
            </w:r>
            <w:r w:rsidR="00627ADA" w:rsidRPr="00376CBC">
              <w:rPr>
                <w:rFonts w:ascii="Times New Roman" w:hAnsi="Times New Roman"/>
                <w:sz w:val="28"/>
                <w:szCs w:val="28"/>
              </w:rPr>
              <w:t>25938,4</w:t>
            </w:r>
            <w:r w:rsidRPr="00376CBC">
              <w:rPr>
                <w:rFonts w:ascii="Times New Roman" w:hAnsi="Times New Roman"/>
                <w:sz w:val="28"/>
                <w:szCs w:val="28"/>
              </w:rPr>
              <w:t xml:space="preserve"> тыс. рублей,</w:t>
            </w:r>
          </w:p>
          <w:p w:rsidR="007E7F3F" w:rsidRPr="00376CBC" w:rsidRDefault="007E7F3F" w:rsidP="00594CF5">
            <w:pPr>
              <w:spacing w:after="0" w:line="240" w:lineRule="auto"/>
              <w:rPr>
                <w:rFonts w:ascii="Times New Roman" w:hAnsi="Times New Roman"/>
                <w:sz w:val="28"/>
                <w:szCs w:val="28"/>
              </w:rPr>
            </w:pPr>
            <w:r w:rsidRPr="00376CBC">
              <w:rPr>
                <w:rFonts w:ascii="Times New Roman" w:hAnsi="Times New Roman"/>
                <w:sz w:val="28"/>
                <w:szCs w:val="28"/>
              </w:rPr>
              <w:t xml:space="preserve">2022 год – </w:t>
            </w:r>
            <w:r w:rsidR="005A0E61">
              <w:rPr>
                <w:rFonts w:ascii="Times New Roman" w:hAnsi="Times New Roman"/>
                <w:sz w:val="28"/>
                <w:szCs w:val="28"/>
              </w:rPr>
              <w:t>31 066,9</w:t>
            </w:r>
            <w:r w:rsidRPr="00376CBC">
              <w:rPr>
                <w:rFonts w:ascii="Times New Roman" w:hAnsi="Times New Roman"/>
                <w:sz w:val="28"/>
                <w:szCs w:val="28"/>
              </w:rPr>
              <w:t xml:space="preserve"> тыс. рублей,</w:t>
            </w:r>
          </w:p>
          <w:p w:rsidR="007E7F3F" w:rsidRPr="00376CBC" w:rsidRDefault="007E7F3F" w:rsidP="00594CF5">
            <w:pPr>
              <w:spacing w:after="0" w:line="240" w:lineRule="auto"/>
              <w:rPr>
                <w:rFonts w:ascii="Times New Roman" w:hAnsi="Times New Roman"/>
                <w:sz w:val="28"/>
                <w:szCs w:val="28"/>
              </w:rPr>
            </w:pPr>
            <w:r w:rsidRPr="00376CBC">
              <w:rPr>
                <w:rFonts w:ascii="Times New Roman" w:hAnsi="Times New Roman"/>
                <w:sz w:val="28"/>
                <w:szCs w:val="28"/>
              </w:rPr>
              <w:t xml:space="preserve">2023 год – </w:t>
            </w:r>
            <w:r w:rsidR="00EE79E3">
              <w:rPr>
                <w:rFonts w:ascii="Times New Roman" w:hAnsi="Times New Roman"/>
                <w:sz w:val="28"/>
                <w:szCs w:val="28"/>
              </w:rPr>
              <w:t>31 101,2</w:t>
            </w:r>
            <w:r w:rsidR="00D450F1" w:rsidRPr="00376CBC">
              <w:rPr>
                <w:rFonts w:ascii="Times New Roman" w:hAnsi="Times New Roman"/>
                <w:sz w:val="28"/>
                <w:szCs w:val="28"/>
              </w:rPr>
              <w:t xml:space="preserve"> тыс. рублей,</w:t>
            </w:r>
          </w:p>
          <w:p w:rsidR="00D450F1" w:rsidRDefault="00D450F1" w:rsidP="00594CF5">
            <w:pPr>
              <w:spacing w:after="0" w:line="240" w:lineRule="auto"/>
              <w:rPr>
                <w:rFonts w:ascii="Times New Roman" w:hAnsi="Times New Roman"/>
                <w:sz w:val="28"/>
                <w:szCs w:val="28"/>
              </w:rPr>
            </w:pPr>
            <w:r w:rsidRPr="00376CBC">
              <w:rPr>
                <w:rFonts w:ascii="Times New Roman" w:hAnsi="Times New Roman"/>
                <w:sz w:val="28"/>
                <w:szCs w:val="28"/>
              </w:rPr>
              <w:t>202</w:t>
            </w:r>
            <w:r w:rsidR="00B5641A" w:rsidRPr="00376CBC">
              <w:rPr>
                <w:rFonts w:ascii="Times New Roman" w:hAnsi="Times New Roman"/>
                <w:sz w:val="28"/>
                <w:szCs w:val="28"/>
              </w:rPr>
              <w:t>4</w:t>
            </w:r>
            <w:r w:rsidRPr="00376CBC">
              <w:rPr>
                <w:rFonts w:ascii="Times New Roman" w:hAnsi="Times New Roman"/>
                <w:sz w:val="28"/>
                <w:szCs w:val="28"/>
              </w:rPr>
              <w:t xml:space="preserve"> год – </w:t>
            </w:r>
            <w:r w:rsidR="00EE79E3">
              <w:rPr>
                <w:rFonts w:ascii="Times New Roman" w:hAnsi="Times New Roman"/>
                <w:sz w:val="28"/>
                <w:szCs w:val="28"/>
              </w:rPr>
              <w:t>31 101,2 тыс. рублей,</w:t>
            </w:r>
          </w:p>
          <w:p w:rsidR="00EE79E3" w:rsidRPr="00376CBC" w:rsidRDefault="00EE79E3" w:rsidP="00594CF5">
            <w:pPr>
              <w:spacing w:after="0" w:line="240" w:lineRule="auto"/>
              <w:rPr>
                <w:rFonts w:ascii="Times New Roman" w:hAnsi="Times New Roman"/>
                <w:sz w:val="28"/>
                <w:szCs w:val="28"/>
              </w:rPr>
            </w:pPr>
            <w:r>
              <w:rPr>
                <w:rFonts w:ascii="Times New Roman" w:hAnsi="Times New Roman"/>
                <w:sz w:val="28"/>
                <w:szCs w:val="28"/>
              </w:rPr>
              <w:t>2025 год – 31 101,2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Из них:</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 xml:space="preserve"> за счет средств кр</w:t>
            </w:r>
            <w:r w:rsidR="00A9194F" w:rsidRPr="00376CBC">
              <w:rPr>
                <w:rFonts w:ascii="Times New Roman" w:hAnsi="Times New Roman"/>
                <w:sz w:val="28"/>
                <w:szCs w:val="28"/>
              </w:rPr>
              <w:t>аевого бюджета составит 4</w:t>
            </w:r>
            <w:r w:rsidR="00EE79E3">
              <w:rPr>
                <w:rFonts w:ascii="Times New Roman" w:hAnsi="Times New Roman"/>
                <w:sz w:val="28"/>
                <w:szCs w:val="28"/>
              </w:rPr>
              <w:t> </w:t>
            </w:r>
            <w:r w:rsidR="00A9194F" w:rsidRPr="00376CBC">
              <w:rPr>
                <w:rFonts w:ascii="Times New Roman" w:hAnsi="Times New Roman"/>
                <w:sz w:val="28"/>
                <w:szCs w:val="28"/>
              </w:rPr>
              <w:t>41</w:t>
            </w:r>
            <w:r w:rsidR="00EE79E3">
              <w:rPr>
                <w:rFonts w:ascii="Times New Roman" w:hAnsi="Times New Roman"/>
                <w:sz w:val="28"/>
                <w:szCs w:val="28"/>
              </w:rPr>
              <w:t>8</w:t>
            </w:r>
            <w:r w:rsidR="00A9194F" w:rsidRPr="00376CBC">
              <w:rPr>
                <w:rFonts w:ascii="Times New Roman" w:hAnsi="Times New Roman"/>
                <w:sz w:val="28"/>
                <w:szCs w:val="28"/>
              </w:rPr>
              <w:t>,2</w:t>
            </w:r>
            <w:r w:rsidRPr="00376CBC">
              <w:rPr>
                <w:rFonts w:ascii="Times New Roman" w:hAnsi="Times New Roman"/>
                <w:sz w:val="28"/>
                <w:szCs w:val="28"/>
              </w:rPr>
              <w:t xml:space="preserve"> тыс. рублей, в том числе по годам реализации:</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2017 год – 23,4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2018 год – 139,9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2019 год – 1119,1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2020 год – 2831,9 тыс. рублей;</w:t>
            </w:r>
          </w:p>
          <w:p w:rsidR="00A9194F" w:rsidRPr="00376CBC" w:rsidRDefault="00A9194F" w:rsidP="00594CF5">
            <w:pPr>
              <w:spacing w:after="0" w:line="240" w:lineRule="auto"/>
              <w:jc w:val="both"/>
              <w:rPr>
                <w:rFonts w:ascii="Times New Roman" w:hAnsi="Times New Roman"/>
                <w:sz w:val="28"/>
                <w:szCs w:val="28"/>
              </w:rPr>
            </w:pPr>
            <w:r w:rsidRPr="00376CBC">
              <w:rPr>
                <w:rFonts w:ascii="Times New Roman" w:hAnsi="Times New Roman"/>
                <w:sz w:val="28"/>
                <w:szCs w:val="28"/>
              </w:rPr>
              <w:t>2021 год – 0,0 тыс. рублей;</w:t>
            </w:r>
          </w:p>
          <w:p w:rsidR="00EE79E3" w:rsidRPr="00376CBC" w:rsidRDefault="00EE79E3" w:rsidP="00594CF5">
            <w:pPr>
              <w:spacing w:after="0" w:line="240" w:lineRule="auto"/>
              <w:jc w:val="both"/>
              <w:rPr>
                <w:rFonts w:ascii="Times New Roman" w:hAnsi="Times New Roman"/>
                <w:sz w:val="28"/>
                <w:szCs w:val="28"/>
              </w:rPr>
            </w:pPr>
            <w:r>
              <w:rPr>
                <w:rFonts w:ascii="Times New Roman" w:hAnsi="Times New Roman"/>
                <w:sz w:val="28"/>
                <w:szCs w:val="28"/>
              </w:rPr>
              <w:t>2022 год – 303,9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 xml:space="preserve">за счет средств районного бюджета составит </w:t>
            </w:r>
            <w:r w:rsidR="00EE79E3">
              <w:rPr>
                <w:rFonts w:ascii="Times New Roman" w:hAnsi="Times New Roman"/>
                <w:sz w:val="28"/>
                <w:szCs w:val="28"/>
              </w:rPr>
              <w:t>223 217,</w:t>
            </w:r>
            <w:r w:rsidR="005A0E61">
              <w:rPr>
                <w:rFonts w:ascii="Times New Roman" w:hAnsi="Times New Roman"/>
                <w:sz w:val="28"/>
                <w:szCs w:val="28"/>
              </w:rPr>
              <w:t>4</w:t>
            </w:r>
            <w:r w:rsidRPr="00376CBC">
              <w:rPr>
                <w:rFonts w:ascii="Times New Roman" w:hAnsi="Times New Roman"/>
                <w:sz w:val="28"/>
                <w:szCs w:val="28"/>
              </w:rPr>
              <w:t xml:space="preserve"> тыс. рублей, в том числе по годам реализации:</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2017 год – 16525,6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2018 год – 17337,5 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2019 год – 18707,5тыс. рублей,</w:t>
            </w:r>
          </w:p>
          <w:p w:rsidR="007E7F3F" w:rsidRPr="00376CBC" w:rsidRDefault="007E7F3F" w:rsidP="00594CF5">
            <w:pPr>
              <w:spacing w:after="0" w:line="240" w:lineRule="auto"/>
              <w:jc w:val="both"/>
              <w:rPr>
                <w:rFonts w:ascii="Times New Roman" w:hAnsi="Times New Roman"/>
                <w:sz w:val="28"/>
                <w:szCs w:val="28"/>
              </w:rPr>
            </w:pPr>
            <w:r w:rsidRPr="00376CBC">
              <w:rPr>
                <w:rFonts w:ascii="Times New Roman" w:hAnsi="Times New Roman"/>
                <w:sz w:val="28"/>
                <w:szCs w:val="28"/>
              </w:rPr>
              <w:t>2020 год – 20 641,8 тыс. рублей,</w:t>
            </w:r>
          </w:p>
          <w:p w:rsidR="007E7F3F" w:rsidRPr="00376CBC" w:rsidRDefault="00627ADA" w:rsidP="00594CF5">
            <w:pPr>
              <w:spacing w:after="0" w:line="240" w:lineRule="auto"/>
              <w:rPr>
                <w:rFonts w:ascii="Times New Roman" w:hAnsi="Times New Roman"/>
                <w:sz w:val="28"/>
                <w:szCs w:val="28"/>
              </w:rPr>
            </w:pPr>
            <w:r w:rsidRPr="00376CBC">
              <w:rPr>
                <w:rFonts w:ascii="Times New Roman" w:hAnsi="Times New Roman"/>
                <w:sz w:val="28"/>
                <w:szCs w:val="28"/>
              </w:rPr>
              <w:t>2021 год – 25938,4</w:t>
            </w:r>
            <w:r w:rsidR="007E7F3F" w:rsidRPr="00376CBC">
              <w:rPr>
                <w:rFonts w:ascii="Times New Roman" w:hAnsi="Times New Roman"/>
                <w:sz w:val="28"/>
                <w:szCs w:val="28"/>
              </w:rPr>
              <w:t xml:space="preserve"> тыс. рублей,</w:t>
            </w:r>
          </w:p>
          <w:p w:rsidR="007E7F3F" w:rsidRPr="00376CBC" w:rsidRDefault="007E7F3F" w:rsidP="00594CF5">
            <w:pPr>
              <w:spacing w:after="0" w:line="240" w:lineRule="auto"/>
              <w:rPr>
                <w:rFonts w:ascii="Times New Roman" w:hAnsi="Times New Roman"/>
                <w:sz w:val="28"/>
                <w:szCs w:val="28"/>
              </w:rPr>
            </w:pPr>
            <w:r w:rsidRPr="00376CBC">
              <w:rPr>
                <w:rFonts w:ascii="Times New Roman" w:hAnsi="Times New Roman"/>
                <w:sz w:val="28"/>
                <w:szCs w:val="28"/>
              </w:rPr>
              <w:t xml:space="preserve">2022 год – </w:t>
            </w:r>
            <w:r w:rsidR="00EE79E3">
              <w:rPr>
                <w:rFonts w:ascii="Times New Roman" w:hAnsi="Times New Roman"/>
                <w:sz w:val="28"/>
                <w:szCs w:val="28"/>
              </w:rPr>
              <w:t>30</w:t>
            </w:r>
            <w:r w:rsidR="005A0E61">
              <w:rPr>
                <w:rFonts w:ascii="Times New Roman" w:hAnsi="Times New Roman"/>
                <w:sz w:val="28"/>
                <w:szCs w:val="28"/>
              </w:rPr>
              <w:t> </w:t>
            </w:r>
            <w:r w:rsidR="00EE79E3">
              <w:rPr>
                <w:rFonts w:ascii="Times New Roman" w:hAnsi="Times New Roman"/>
                <w:sz w:val="28"/>
                <w:szCs w:val="28"/>
              </w:rPr>
              <w:t>76</w:t>
            </w:r>
            <w:r w:rsidR="005A0E61">
              <w:rPr>
                <w:rFonts w:ascii="Times New Roman" w:hAnsi="Times New Roman"/>
                <w:sz w:val="28"/>
                <w:szCs w:val="28"/>
              </w:rPr>
              <w:t>3,0</w:t>
            </w:r>
            <w:r w:rsidRPr="00376CBC">
              <w:rPr>
                <w:rFonts w:ascii="Times New Roman" w:hAnsi="Times New Roman"/>
                <w:sz w:val="28"/>
                <w:szCs w:val="28"/>
              </w:rPr>
              <w:t xml:space="preserve"> тыс. рублей,</w:t>
            </w:r>
          </w:p>
          <w:p w:rsidR="007E7F3F" w:rsidRPr="00376CBC" w:rsidRDefault="007E7F3F" w:rsidP="00594CF5">
            <w:pPr>
              <w:spacing w:after="0" w:line="240" w:lineRule="auto"/>
              <w:rPr>
                <w:rFonts w:ascii="Times New Roman" w:hAnsi="Times New Roman"/>
                <w:sz w:val="28"/>
                <w:szCs w:val="28"/>
              </w:rPr>
            </w:pPr>
            <w:r w:rsidRPr="00376CBC">
              <w:rPr>
                <w:rFonts w:ascii="Times New Roman" w:hAnsi="Times New Roman"/>
                <w:sz w:val="28"/>
                <w:szCs w:val="28"/>
              </w:rPr>
              <w:t xml:space="preserve">2023 год – </w:t>
            </w:r>
            <w:r w:rsidR="00EE79E3">
              <w:rPr>
                <w:rFonts w:ascii="Times New Roman" w:hAnsi="Times New Roman"/>
                <w:sz w:val="28"/>
                <w:szCs w:val="28"/>
              </w:rPr>
              <w:t>31 101,2</w:t>
            </w:r>
            <w:r w:rsidRPr="00376CBC">
              <w:rPr>
                <w:rFonts w:ascii="Times New Roman" w:hAnsi="Times New Roman"/>
                <w:sz w:val="28"/>
                <w:szCs w:val="28"/>
              </w:rPr>
              <w:t xml:space="preserve"> тыс. рублей</w:t>
            </w:r>
            <w:r w:rsidR="00F05281" w:rsidRPr="00376CBC">
              <w:rPr>
                <w:rFonts w:ascii="Times New Roman" w:hAnsi="Times New Roman"/>
                <w:sz w:val="28"/>
                <w:szCs w:val="28"/>
              </w:rPr>
              <w:t>,</w:t>
            </w:r>
          </w:p>
          <w:p w:rsidR="00F05281" w:rsidRDefault="00F05281" w:rsidP="00EE79E3">
            <w:pPr>
              <w:spacing w:after="0" w:line="240" w:lineRule="auto"/>
              <w:rPr>
                <w:rFonts w:ascii="Times New Roman" w:hAnsi="Times New Roman"/>
                <w:sz w:val="28"/>
                <w:szCs w:val="28"/>
              </w:rPr>
            </w:pPr>
            <w:r w:rsidRPr="00376CBC">
              <w:rPr>
                <w:rFonts w:ascii="Times New Roman" w:hAnsi="Times New Roman"/>
                <w:sz w:val="28"/>
                <w:szCs w:val="28"/>
              </w:rPr>
              <w:t>202</w:t>
            </w:r>
            <w:r w:rsidR="00B5641A" w:rsidRPr="00376CBC">
              <w:rPr>
                <w:rFonts w:ascii="Times New Roman" w:hAnsi="Times New Roman"/>
                <w:sz w:val="28"/>
                <w:szCs w:val="28"/>
              </w:rPr>
              <w:t>4</w:t>
            </w:r>
            <w:r w:rsidRPr="00376CBC">
              <w:rPr>
                <w:rFonts w:ascii="Times New Roman" w:hAnsi="Times New Roman"/>
                <w:sz w:val="28"/>
                <w:szCs w:val="28"/>
              </w:rPr>
              <w:t xml:space="preserve"> год – </w:t>
            </w:r>
            <w:r w:rsidR="00EE79E3">
              <w:rPr>
                <w:rFonts w:ascii="Times New Roman" w:hAnsi="Times New Roman"/>
                <w:sz w:val="28"/>
                <w:szCs w:val="28"/>
              </w:rPr>
              <w:t>31 101,2 тыс. рублей,</w:t>
            </w:r>
          </w:p>
          <w:p w:rsidR="00EE79E3" w:rsidRPr="00376CBC" w:rsidRDefault="00EE79E3" w:rsidP="00EE79E3">
            <w:pPr>
              <w:spacing w:after="0" w:line="240" w:lineRule="auto"/>
              <w:rPr>
                <w:rFonts w:ascii="Times New Roman" w:hAnsi="Times New Roman"/>
                <w:sz w:val="28"/>
                <w:szCs w:val="28"/>
              </w:rPr>
            </w:pPr>
            <w:r>
              <w:rPr>
                <w:rFonts w:ascii="Times New Roman" w:hAnsi="Times New Roman"/>
                <w:sz w:val="28"/>
                <w:szCs w:val="28"/>
              </w:rPr>
              <w:t>2025 год – 31 101,2 тыс. рублей.</w:t>
            </w:r>
          </w:p>
        </w:tc>
      </w:tr>
    </w:tbl>
    <w:p w:rsidR="007E7F3F" w:rsidRPr="00376CBC" w:rsidRDefault="007E7F3F" w:rsidP="003A2F5A">
      <w:pPr>
        <w:autoSpaceDE w:val="0"/>
        <w:autoSpaceDN w:val="0"/>
        <w:adjustRightInd w:val="0"/>
        <w:spacing w:after="0" w:line="240" w:lineRule="auto"/>
        <w:outlineLvl w:val="0"/>
        <w:rPr>
          <w:rFonts w:ascii="Times New Roman" w:hAnsi="Times New Roman"/>
          <w:sz w:val="28"/>
          <w:szCs w:val="28"/>
        </w:rPr>
      </w:pPr>
    </w:p>
    <w:p w:rsidR="007E7F3F" w:rsidRPr="00376CBC" w:rsidRDefault="007E7F3F" w:rsidP="003A2F5A">
      <w:pPr>
        <w:autoSpaceDE w:val="0"/>
        <w:autoSpaceDN w:val="0"/>
        <w:adjustRightInd w:val="0"/>
        <w:spacing w:after="0" w:line="240" w:lineRule="auto"/>
        <w:outlineLvl w:val="0"/>
        <w:rPr>
          <w:rFonts w:ascii="Times New Roman" w:hAnsi="Times New Roman"/>
          <w:sz w:val="28"/>
          <w:szCs w:val="28"/>
        </w:rPr>
      </w:pPr>
    </w:p>
    <w:p w:rsidR="007E7F3F" w:rsidRPr="00376CBC" w:rsidRDefault="007E7F3F" w:rsidP="0041219B">
      <w:pPr>
        <w:autoSpaceDE w:val="0"/>
        <w:autoSpaceDN w:val="0"/>
        <w:adjustRightInd w:val="0"/>
        <w:spacing w:after="0" w:line="240" w:lineRule="auto"/>
        <w:ind w:left="360"/>
        <w:jc w:val="center"/>
        <w:outlineLvl w:val="0"/>
        <w:rPr>
          <w:rFonts w:ascii="Times New Roman" w:hAnsi="Times New Roman"/>
          <w:b/>
          <w:sz w:val="28"/>
          <w:szCs w:val="28"/>
        </w:rPr>
      </w:pPr>
      <w:r w:rsidRPr="00376CBC">
        <w:rPr>
          <w:rFonts w:ascii="Times New Roman" w:hAnsi="Times New Roman"/>
          <w:b/>
          <w:sz w:val="28"/>
          <w:szCs w:val="28"/>
        </w:rPr>
        <w:t>2.Мероприятия подпрограммы</w:t>
      </w:r>
    </w:p>
    <w:p w:rsidR="007E7F3F" w:rsidRPr="00376CBC" w:rsidRDefault="007E7F3F" w:rsidP="005F7522">
      <w:pPr>
        <w:autoSpaceDE w:val="0"/>
        <w:autoSpaceDN w:val="0"/>
        <w:adjustRightInd w:val="0"/>
        <w:spacing w:after="0" w:line="240" w:lineRule="auto"/>
        <w:ind w:firstLine="720"/>
        <w:jc w:val="both"/>
        <w:outlineLvl w:val="0"/>
        <w:rPr>
          <w:rFonts w:ascii="Times New Roman" w:hAnsi="Times New Roman"/>
          <w:sz w:val="28"/>
          <w:szCs w:val="28"/>
        </w:rPr>
      </w:pPr>
    </w:p>
    <w:p w:rsidR="007E7F3F" w:rsidRPr="00376CBC" w:rsidRDefault="007E7F3F" w:rsidP="005F7522">
      <w:pPr>
        <w:autoSpaceDE w:val="0"/>
        <w:autoSpaceDN w:val="0"/>
        <w:adjustRightInd w:val="0"/>
        <w:spacing w:after="0" w:line="240" w:lineRule="auto"/>
        <w:ind w:firstLine="720"/>
        <w:jc w:val="both"/>
        <w:outlineLvl w:val="0"/>
        <w:rPr>
          <w:rFonts w:ascii="Times New Roman" w:hAnsi="Times New Roman"/>
          <w:sz w:val="28"/>
          <w:szCs w:val="28"/>
        </w:rPr>
      </w:pPr>
      <w:r w:rsidRPr="00376CBC">
        <w:rPr>
          <w:rFonts w:ascii="Times New Roman" w:hAnsi="Times New Roman"/>
          <w:sz w:val="28"/>
          <w:szCs w:val="28"/>
        </w:rPr>
        <w:t>Мероприятия подпрограммы представлены в приложении №2 к подпрограмме.</w:t>
      </w:r>
    </w:p>
    <w:p w:rsidR="007E7F3F" w:rsidRPr="00376CBC" w:rsidRDefault="007E7F3F" w:rsidP="005F7522">
      <w:pPr>
        <w:autoSpaceDE w:val="0"/>
        <w:autoSpaceDN w:val="0"/>
        <w:adjustRightInd w:val="0"/>
        <w:spacing w:after="0" w:line="240" w:lineRule="auto"/>
        <w:jc w:val="both"/>
        <w:outlineLvl w:val="0"/>
        <w:rPr>
          <w:rFonts w:ascii="Times New Roman" w:hAnsi="Times New Roman"/>
          <w:sz w:val="28"/>
          <w:szCs w:val="28"/>
        </w:rPr>
      </w:pPr>
    </w:p>
    <w:p w:rsidR="007E7F3F" w:rsidRPr="00376CBC" w:rsidRDefault="007E7F3F" w:rsidP="005F7522">
      <w:pPr>
        <w:numPr>
          <w:ilvl w:val="0"/>
          <w:numId w:val="36"/>
        </w:numPr>
        <w:autoSpaceDE w:val="0"/>
        <w:autoSpaceDN w:val="0"/>
        <w:adjustRightInd w:val="0"/>
        <w:spacing w:after="0" w:line="240" w:lineRule="auto"/>
        <w:ind w:left="0"/>
        <w:jc w:val="center"/>
        <w:outlineLvl w:val="0"/>
        <w:rPr>
          <w:rFonts w:ascii="Times New Roman" w:hAnsi="Times New Roman"/>
          <w:b/>
          <w:sz w:val="28"/>
          <w:szCs w:val="28"/>
        </w:rPr>
      </w:pPr>
      <w:r w:rsidRPr="00376CBC">
        <w:rPr>
          <w:rFonts w:ascii="Times New Roman" w:hAnsi="Times New Roman"/>
          <w:b/>
          <w:sz w:val="28"/>
          <w:szCs w:val="28"/>
        </w:rPr>
        <w:t>Механизм реализации подпрограммы</w:t>
      </w:r>
    </w:p>
    <w:p w:rsidR="007E7F3F" w:rsidRPr="00376CBC" w:rsidRDefault="007E7F3F" w:rsidP="005F7522">
      <w:pPr>
        <w:spacing w:after="0" w:line="240" w:lineRule="auto"/>
        <w:ind w:firstLine="708"/>
        <w:jc w:val="both"/>
        <w:rPr>
          <w:rFonts w:ascii="Times New Roman" w:hAnsi="Times New Roman"/>
          <w:sz w:val="28"/>
          <w:szCs w:val="28"/>
        </w:rPr>
      </w:pPr>
    </w:p>
    <w:p w:rsidR="007E7F3F" w:rsidRPr="00376CBC" w:rsidRDefault="007E7F3F" w:rsidP="005F7522">
      <w:pPr>
        <w:spacing w:after="0" w:line="240" w:lineRule="auto"/>
        <w:ind w:firstLine="708"/>
        <w:jc w:val="both"/>
        <w:rPr>
          <w:rFonts w:ascii="Times New Roman" w:hAnsi="Times New Roman"/>
          <w:sz w:val="28"/>
          <w:szCs w:val="28"/>
        </w:rPr>
      </w:pPr>
      <w:r w:rsidRPr="00376CBC">
        <w:rPr>
          <w:rFonts w:ascii="Times New Roman" w:hAnsi="Times New Roman"/>
          <w:sz w:val="28"/>
          <w:szCs w:val="28"/>
        </w:rPr>
        <w:t>Реализация подпрограммы осуществляется отделом образования администрации Новоселовского района и подведомственными ему муниципальными казёнными учреждениями.</w:t>
      </w:r>
    </w:p>
    <w:p w:rsidR="007E7F3F" w:rsidRPr="00376CBC" w:rsidRDefault="007E7F3F" w:rsidP="005F7522">
      <w:pPr>
        <w:spacing w:after="0" w:line="240" w:lineRule="auto"/>
        <w:ind w:firstLine="708"/>
        <w:jc w:val="both"/>
        <w:rPr>
          <w:rFonts w:ascii="Times New Roman" w:hAnsi="Times New Roman"/>
          <w:sz w:val="28"/>
          <w:szCs w:val="28"/>
        </w:rPr>
      </w:pPr>
      <w:r w:rsidRPr="00376CBC">
        <w:rPr>
          <w:rFonts w:ascii="Times New Roman" w:hAnsi="Times New Roman"/>
          <w:sz w:val="28"/>
          <w:szCs w:val="28"/>
        </w:rPr>
        <w:t>Для реализации мероприятий подпрограммы выделение средств предусматривается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7E7F3F" w:rsidRPr="00376CBC" w:rsidRDefault="007E7F3F" w:rsidP="005F7522">
      <w:pPr>
        <w:spacing w:after="0" w:line="240" w:lineRule="auto"/>
        <w:ind w:firstLine="708"/>
        <w:jc w:val="both"/>
        <w:rPr>
          <w:rFonts w:ascii="Times New Roman" w:hAnsi="Times New Roman"/>
          <w:sz w:val="28"/>
          <w:szCs w:val="28"/>
        </w:rPr>
      </w:pPr>
      <w:r w:rsidRPr="00376CBC">
        <w:rPr>
          <w:rFonts w:ascii="Times New Roman" w:hAnsi="Times New Roman"/>
          <w:sz w:val="28"/>
          <w:szCs w:val="28"/>
        </w:rPr>
        <w:t xml:space="preserve">Расходы на выполнение муниципальных функций в установленной сфере деятельности предусмотрены на основании ст.28 Устава Новоселовского района, Решения Новоселовского районного совета </w:t>
      </w:r>
      <w:r w:rsidRPr="00376CBC">
        <w:rPr>
          <w:rFonts w:ascii="Times New Roman" w:hAnsi="Times New Roman"/>
          <w:sz w:val="28"/>
          <w:szCs w:val="28"/>
        </w:rPr>
        <w:lastRenderedPageBreak/>
        <w:t>депутатов от 29.09.2015 № 2-6р «Об оплате труда выборочных должностных лиц, осуществляющих свои полномочия на постоянной основе лиц, замещающих иные муниципальные должности, и муниципальных служащих Новоселовского района», постановления администрации Новосел</w:t>
      </w:r>
      <w:r w:rsidR="00351AE3" w:rsidRPr="00376CBC">
        <w:rPr>
          <w:rFonts w:ascii="Times New Roman" w:hAnsi="Times New Roman"/>
          <w:sz w:val="28"/>
          <w:szCs w:val="28"/>
        </w:rPr>
        <w:t>овского района от 13.01</w:t>
      </w:r>
      <w:r w:rsidRPr="00376CBC">
        <w:rPr>
          <w:rFonts w:ascii="Times New Roman" w:hAnsi="Times New Roman"/>
          <w:sz w:val="28"/>
          <w:szCs w:val="28"/>
        </w:rPr>
        <w:t>.20</w:t>
      </w:r>
      <w:r w:rsidR="00351AE3" w:rsidRPr="00376CBC">
        <w:rPr>
          <w:rFonts w:ascii="Times New Roman" w:hAnsi="Times New Roman"/>
          <w:sz w:val="28"/>
          <w:szCs w:val="28"/>
        </w:rPr>
        <w:t>21</w:t>
      </w:r>
      <w:r w:rsidRPr="00376CBC">
        <w:rPr>
          <w:rFonts w:ascii="Times New Roman" w:hAnsi="Times New Roman"/>
          <w:sz w:val="28"/>
          <w:szCs w:val="28"/>
        </w:rPr>
        <w:t xml:space="preserve"> № </w:t>
      </w:r>
      <w:r w:rsidR="00351AE3" w:rsidRPr="00376CBC">
        <w:rPr>
          <w:rFonts w:ascii="Times New Roman" w:hAnsi="Times New Roman"/>
          <w:sz w:val="28"/>
          <w:szCs w:val="28"/>
        </w:rPr>
        <w:t>06</w:t>
      </w:r>
      <w:r w:rsidRPr="00376CBC">
        <w:rPr>
          <w:rFonts w:ascii="Times New Roman" w:hAnsi="Times New Roman"/>
          <w:sz w:val="28"/>
          <w:szCs w:val="28"/>
        </w:rPr>
        <w:t xml:space="preserve"> «Об утверждении Положения об отделе образования администрации Новоселовского района».</w:t>
      </w:r>
    </w:p>
    <w:p w:rsidR="007E7F3F" w:rsidRPr="00376CBC" w:rsidRDefault="007E7F3F" w:rsidP="005F7522">
      <w:pPr>
        <w:spacing w:after="0" w:line="240" w:lineRule="auto"/>
        <w:jc w:val="center"/>
        <w:rPr>
          <w:rFonts w:ascii="Times New Roman" w:hAnsi="Times New Roman"/>
          <w:sz w:val="28"/>
          <w:szCs w:val="28"/>
        </w:rPr>
      </w:pPr>
    </w:p>
    <w:p w:rsidR="007E7F3F" w:rsidRPr="00376CBC" w:rsidRDefault="007E7F3F" w:rsidP="005F7522">
      <w:pPr>
        <w:spacing w:after="0" w:line="240" w:lineRule="auto"/>
        <w:jc w:val="center"/>
        <w:rPr>
          <w:rFonts w:ascii="Times New Roman" w:hAnsi="Times New Roman"/>
          <w:b/>
          <w:sz w:val="28"/>
          <w:szCs w:val="28"/>
        </w:rPr>
      </w:pPr>
      <w:r w:rsidRPr="00376CBC">
        <w:rPr>
          <w:rFonts w:ascii="Times New Roman" w:hAnsi="Times New Roman"/>
          <w:b/>
          <w:sz w:val="28"/>
          <w:szCs w:val="28"/>
        </w:rPr>
        <w:t>4. Управление подпрограммой и контроль за исполнением подпрограммы</w:t>
      </w:r>
    </w:p>
    <w:p w:rsidR="007E7F3F" w:rsidRPr="00376CBC" w:rsidRDefault="007E7F3F" w:rsidP="005F7522">
      <w:pPr>
        <w:spacing w:after="0" w:line="240" w:lineRule="auto"/>
        <w:ind w:firstLine="708"/>
        <w:jc w:val="both"/>
        <w:rPr>
          <w:rFonts w:ascii="Times New Roman" w:hAnsi="Times New Roman"/>
          <w:sz w:val="28"/>
          <w:szCs w:val="28"/>
        </w:rPr>
      </w:pPr>
      <w:r w:rsidRPr="00376CBC">
        <w:rPr>
          <w:rFonts w:ascii="Times New Roman" w:hAnsi="Times New Roman"/>
          <w:sz w:val="28"/>
          <w:szCs w:val="28"/>
        </w:rPr>
        <w:t>Управление подпрограммой осуществляет отдел образования администрации Новоселовского района, который несет ответственность за ее выполнение и целевое использование средств.</w:t>
      </w:r>
    </w:p>
    <w:p w:rsidR="007E7F3F" w:rsidRPr="00376CBC" w:rsidRDefault="007E7F3F" w:rsidP="000D6600">
      <w:pPr>
        <w:spacing w:after="0" w:line="240" w:lineRule="auto"/>
        <w:ind w:firstLine="708"/>
        <w:jc w:val="both"/>
        <w:rPr>
          <w:rFonts w:ascii="Times New Roman" w:hAnsi="Times New Roman"/>
          <w:sz w:val="28"/>
          <w:szCs w:val="28"/>
        </w:rPr>
      </w:pPr>
      <w:r w:rsidRPr="00376CBC">
        <w:rPr>
          <w:rFonts w:ascii="Times New Roman" w:hAnsi="Times New Roman"/>
          <w:sz w:val="28"/>
          <w:szCs w:val="28"/>
        </w:rPr>
        <w:t>Информацию о ходе реализации подпрограммы, целевом и эффективном использовании средств районного бюджета представляют муниципальные казённые учреждения в отдел образования администрации Новоселовского района в соответствии со сметой расходов, утвержденной управлением образования администрации Новоселовского района.</w:t>
      </w:r>
    </w:p>
    <w:p w:rsidR="007E7F3F" w:rsidRPr="00376CBC" w:rsidRDefault="007E7F3F" w:rsidP="000D6600">
      <w:pPr>
        <w:spacing w:after="0" w:line="240" w:lineRule="auto"/>
        <w:ind w:firstLine="708"/>
        <w:jc w:val="both"/>
        <w:rPr>
          <w:rFonts w:ascii="Times New Roman" w:hAnsi="Times New Roman"/>
          <w:sz w:val="28"/>
          <w:szCs w:val="28"/>
        </w:rPr>
      </w:pPr>
      <w:r w:rsidRPr="00376CBC">
        <w:rPr>
          <w:rFonts w:ascii="Times New Roman" w:hAnsi="Times New Roman"/>
          <w:sz w:val="28"/>
          <w:szCs w:val="28"/>
        </w:rPr>
        <w:t>Текущий контроль и координацию реализации мероприятий подпрограммы осуществляет администрации района, контрольно-счетная палата Новоселовского района.</w:t>
      </w:r>
    </w:p>
    <w:p w:rsidR="007E7F3F" w:rsidRPr="00376CBC" w:rsidRDefault="007E7F3F" w:rsidP="00EE5DC5">
      <w:pPr>
        <w:autoSpaceDE w:val="0"/>
        <w:autoSpaceDN w:val="0"/>
        <w:adjustRightInd w:val="0"/>
        <w:spacing w:after="0" w:line="240" w:lineRule="auto"/>
        <w:outlineLvl w:val="0"/>
        <w:rPr>
          <w:rFonts w:ascii="Times New Roman" w:hAnsi="Times New Roman"/>
          <w:sz w:val="28"/>
          <w:szCs w:val="28"/>
        </w:rPr>
      </w:pPr>
    </w:p>
    <w:p w:rsidR="00B3113F" w:rsidRPr="00376CBC" w:rsidRDefault="00B3113F" w:rsidP="00EE5DC5">
      <w:pPr>
        <w:autoSpaceDE w:val="0"/>
        <w:autoSpaceDN w:val="0"/>
        <w:adjustRightInd w:val="0"/>
        <w:spacing w:after="0" w:line="240" w:lineRule="auto"/>
        <w:outlineLvl w:val="0"/>
        <w:rPr>
          <w:rFonts w:ascii="Times New Roman" w:hAnsi="Times New Roman"/>
          <w:sz w:val="28"/>
          <w:szCs w:val="28"/>
        </w:rPr>
      </w:pPr>
    </w:p>
    <w:p w:rsidR="007E7F3F" w:rsidRPr="00376CBC" w:rsidRDefault="00B3113F" w:rsidP="00EE5DC5">
      <w:pPr>
        <w:autoSpaceDE w:val="0"/>
        <w:autoSpaceDN w:val="0"/>
        <w:adjustRightInd w:val="0"/>
        <w:spacing w:after="0" w:line="240" w:lineRule="auto"/>
        <w:outlineLvl w:val="0"/>
        <w:rPr>
          <w:rFonts w:ascii="Times New Roman" w:hAnsi="Times New Roman"/>
          <w:sz w:val="28"/>
          <w:szCs w:val="28"/>
        </w:rPr>
      </w:pPr>
      <w:r w:rsidRPr="00376CBC">
        <w:rPr>
          <w:rFonts w:ascii="Times New Roman" w:hAnsi="Times New Roman"/>
          <w:sz w:val="28"/>
          <w:szCs w:val="28"/>
        </w:rPr>
        <w:t>Начальник</w:t>
      </w:r>
      <w:r w:rsidR="007E7F3F" w:rsidRPr="00376CBC">
        <w:rPr>
          <w:rFonts w:ascii="Times New Roman" w:hAnsi="Times New Roman"/>
          <w:sz w:val="28"/>
          <w:szCs w:val="28"/>
        </w:rPr>
        <w:t xml:space="preserve"> отдела образования</w:t>
      </w:r>
    </w:p>
    <w:p w:rsidR="007E7F3F" w:rsidRPr="00376CBC" w:rsidRDefault="007E7F3F" w:rsidP="00EE5DC5">
      <w:pPr>
        <w:autoSpaceDE w:val="0"/>
        <w:autoSpaceDN w:val="0"/>
        <w:adjustRightInd w:val="0"/>
        <w:spacing w:after="0" w:line="240" w:lineRule="auto"/>
        <w:outlineLvl w:val="0"/>
        <w:rPr>
          <w:rFonts w:ascii="Times New Roman" w:hAnsi="Times New Roman"/>
          <w:sz w:val="28"/>
          <w:szCs w:val="28"/>
        </w:rPr>
      </w:pPr>
      <w:r w:rsidRPr="00376CBC">
        <w:rPr>
          <w:rFonts w:ascii="Times New Roman" w:hAnsi="Times New Roman"/>
          <w:sz w:val="28"/>
          <w:szCs w:val="28"/>
        </w:rPr>
        <w:t xml:space="preserve">администрации Новоселовского района                         </w:t>
      </w:r>
      <w:r w:rsidR="00B3113F" w:rsidRPr="00376CBC">
        <w:rPr>
          <w:rFonts w:ascii="Times New Roman" w:hAnsi="Times New Roman"/>
          <w:sz w:val="28"/>
          <w:szCs w:val="28"/>
        </w:rPr>
        <w:t xml:space="preserve">            Г.В</w:t>
      </w:r>
      <w:r w:rsidR="0041219B">
        <w:rPr>
          <w:rFonts w:ascii="Times New Roman" w:hAnsi="Times New Roman"/>
          <w:sz w:val="28"/>
          <w:szCs w:val="28"/>
        </w:rPr>
        <w:t>.</w:t>
      </w:r>
      <w:r w:rsidR="00B3113F" w:rsidRPr="00376CBC">
        <w:rPr>
          <w:rFonts w:ascii="Times New Roman" w:hAnsi="Times New Roman"/>
          <w:sz w:val="28"/>
          <w:szCs w:val="28"/>
        </w:rPr>
        <w:t xml:space="preserve"> Качаева</w:t>
      </w:r>
    </w:p>
    <w:p w:rsidR="007E7F3F" w:rsidRPr="00376CBC" w:rsidRDefault="007E7F3F" w:rsidP="00042D1E">
      <w:pPr>
        <w:pStyle w:val="ConsPlusNormal"/>
        <w:rPr>
          <w:rFonts w:ascii="Times New Roman" w:hAnsi="Times New Roman"/>
          <w:sz w:val="28"/>
          <w:szCs w:val="28"/>
        </w:rPr>
        <w:sectPr w:rsidR="007E7F3F" w:rsidRPr="00376CBC" w:rsidSect="00A85E5B">
          <w:pgSz w:w="11905" w:h="16838" w:code="9"/>
          <w:pgMar w:top="709" w:right="851" w:bottom="426" w:left="1701" w:header="284" w:footer="0" w:gutter="0"/>
          <w:pgNumType w:start="1"/>
          <w:cols w:space="720"/>
          <w:titlePg/>
          <w:docGrid w:linePitch="299"/>
        </w:sectPr>
      </w:pPr>
    </w:p>
    <w:p w:rsidR="007E7F3F" w:rsidRPr="00376CBC" w:rsidRDefault="007E7F3F" w:rsidP="00B10677">
      <w:pPr>
        <w:pStyle w:val="ConsPlusNormal"/>
        <w:ind w:left="8505"/>
        <w:rPr>
          <w:rFonts w:ascii="Times New Roman" w:hAnsi="Times New Roman"/>
          <w:sz w:val="28"/>
          <w:szCs w:val="28"/>
        </w:rPr>
      </w:pPr>
      <w:r w:rsidRPr="00376CBC">
        <w:rPr>
          <w:rFonts w:ascii="Times New Roman" w:hAnsi="Times New Roman"/>
          <w:sz w:val="28"/>
          <w:szCs w:val="28"/>
        </w:rPr>
        <w:lastRenderedPageBreak/>
        <w:t>Приложение № 1</w:t>
      </w:r>
    </w:p>
    <w:p w:rsidR="007E7F3F" w:rsidRPr="00376CBC" w:rsidRDefault="007E7F3F" w:rsidP="00B10677">
      <w:pPr>
        <w:pStyle w:val="ConsPlusNormal"/>
        <w:ind w:left="8505"/>
        <w:rPr>
          <w:rFonts w:ascii="Times New Roman" w:hAnsi="Times New Roman"/>
          <w:sz w:val="28"/>
          <w:szCs w:val="28"/>
        </w:rPr>
      </w:pPr>
      <w:r w:rsidRPr="00376CBC">
        <w:rPr>
          <w:rFonts w:ascii="Times New Roman" w:hAnsi="Times New Roman"/>
          <w:sz w:val="28"/>
          <w:szCs w:val="28"/>
        </w:rPr>
        <w:t xml:space="preserve">к подпрограмме №3 «Обеспечение реализации </w:t>
      </w:r>
    </w:p>
    <w:p w:rsidR="007E7F3F" w:rsidRPr="00376CBC" w:rsidRDefault="007E7F3F" w:rsidP="00B10677">
      <w:pPr>
        <w:pStyle w:val="ConsPlusNormal"/>
        <w:ind w:left="8505"/>
        <w:rPr>
          <w:rFonts w:ascii="Times New Roman" w:hAnsi="Times New Roman"/>
          <w:sz w:val="28"/>
          <w:szCs w:val="28"/>
        </w:rPr>
      </w:pPr>
      <w:r w:rsidRPr="00376CBC">
        <w:rPr>
          <w:rFonts w:ascii="Times New Roman" w:hAnsi="Times New Roman"/>
          <w:sz w:val="28"/>
          <w:szCs w:val="28"/>
        </w:rPr>
        <w:t>муниципальной</w:t>
      </w:r>
      <w:r w:rsidR="006E7733">
        <w:rPr>
          <w:rFonts w:ascii="Times New Roman" w:hAnsi="Times New Roman"/>
          <w:sz w:val="28"/>
          <w:szCs w:val="28"/>
        </w:rPr>
        <w:t xml:space="preserve"> программы и прочие мероприятия</w:t>
      </w:r>
      <w:r w:rsidRPr="00376CBC">
        <w:rPr>
          <w:rFonts w:ascii="Times New Roman" w:hAnsi="Times New Roman"/>
          <w:sz w:val="28"/>
          <w:szCs w:val="28"/>
        </w:rPr>
        <w:t>», реализуемой в рамках муниципальной программы Новоселовского района «Развитие образования Новоселовского района»</w:t>
      </w:r>
    </w:p>
    <w:p w:rsidR="007E7F3F" w:rsidRPr="00376CBC" w:rsidRDefault="007E7F3F" w:rsidP="00B10677">
      <w:pPr>
        <w:pStyle w:val="ConsPlusNormal"/>
        <w:ind w:left="6804"/>
        <w:jc w:val="both"/>
        <w:rPr>
          <w:rFonts w:ascii="Times New Roman" w:hAnsi="Times New Roman"/>
          <w:sz w:val="18"/>
          <w:szCs w:val="18"/>
        </w:rPr>
      </w:pPr>
    </w:p>
    <w:p w:rsidR="007E7F3F" w:rsidRPr="00376CBC" w:rsidRDefault="007E7F3F" w:rsidP="00B10677">
      <w:pPr>
        <w:autoSpaceDE w:val="0"/>
        <w:autoSpaceDN w:val="0"/>
        <w:adjustRightInd w:val="0"/>
        <w:spacing w:after="0" w:line="240" w:lineRule="auto"/>
        <w:ind w:left="220" w:right="-8" w:firstLine="440"/>
        <w:jc w:val="center"/>
        <w:outlineLvl w:val="0"/>
        <w:rPr>
          <w:rFonts w:ascii="Times New Roman" w:hAnsi="Times New Roman"/>
          <w:b/>
          <w:sz w:val="28"/>
          <w:szCs w:val="28"/>
        </w:rPr>
      </w:pPr>
      <w:r w:rsidRPr="00376CBC">
        <w:rPr>
          <w:rFonts w:ascii="Times New Roman" w:hAnsi="Times New Roman"/>
          <w:b/>
          <w:sz w:val="28"/>
          <w:szCs w:val="28"/>
        </w:rPr>
        <w:t>Перечень и значения показателей результативности подпрограммы</w:t>
      </w:r>
    </w:p>
    <w:p w:rsidR="007E7F3F" w:rsidRPr="00376CBC" w:rsidRDefault="007E7F3F" w:rsidP="00B10677">
      <w:pPr>
        <w:autoSpaceDE w:val="0"/>
        <w:autoSpaceDN w:val="0"/>
        <w:adjustRightInd w:val="0"/>
        <w:spacing w:after="0" w:line="240" w:lineRule="auto"/>
        <w:ind w:left="220" w:right="-8" w:firstLine="440"/>
        <w:jc w:val="center"/>
        <w:outlineLvl w:val="0"/>
        <w:rPr>
          <w:rFonts w:ascii="Times New Roman" w:hAnsi="Times New Roman"/>
          <w:sz w:val="18"/>
          <w:szCs w:val="18"/>
        </w:rPr>
      </w:pPr>
    </w:p>
    <w:tbl>
      <w:tblPr>
        <w:tblW w:w="15065" w:type="dxa"/>
        <w:tblInd w:w="31" w:type="dxa"/>
        <w:tblLayout w:type="fixed"/>
        <w:tblCellMar>
          <w:left w:w="70" w:type="dxa"/>
          <w:right w:w="70" w:type="dxa"/>
        </w:tblCellMar>
        <w:tblLook w:val="0000"/>
      </w:tblPr>
      <w:tblGrid>
        <w:gridCol w:w="747"/>
        <w:gridCol w:w="7797"/>
        <w:gridCol w:w="1560"/>
        <w:gridCol w:w="1559"/>
        <w:gridCol w:w="80"/>
        <w:gridCol w:w="771"/>
        <w:gridCol w:w="709"/>
        <w:gridCol w:w="852"/>
        <w:gridCol w:w="990"/>
      </w:tblGrid>
      <w:tr w:rsidR="00E807C4" w:rsidRPr="00376CBC" w:rsidTr="00E807C4">
        <w:trPr>
          <w:cantSplit/>
          <w:trHeight w:val="240"/>
        </w:trPr>
        <w:tc>
          <w:tcPr>
            <w:tcW w:w="747" w:type="dxa"/>
            <w:vMerge w:val="restart"/>
            <w:tcBorders>
              <w:top w:val="single" w:sz="6" w:space="0" w:color="auto"/>
              <w:left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r w:rsidRPr="00376CBC">
              <w:rPr>
                <w:rFonts w:ascii="Times New Roman" w:hAnsi="Times New Roman"/>
                <w:sz w:val="24"/>
                <w:szCs w:val="24"/>
              </w:rPr>
              <w:t>№ п/п</w:t>
            </w:r>
          </w:p>
        </w:tc>
        <w:tc>
          <w:tcPr>
            <w:tcW w:w="7797" w:type="dxa"/>
            <w:vMerge w:val="restart"/>
            <w:tcBorders>
              <w:top w:val="single" w:sz="6" w:space="0" w:color="auto"/>
              <w:left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r w:rsidRPr="00376CBC">
              <w:rPr>
                <w:rFonts w:ascii="Times New Roman" w:hAnsi="Times New Roman"/>
                <w:sz w:val="24"/>
                <w:szCs w:val="24"/>
              </w:rPr>
              <w:t>Цель, показатели результативности</w:t>
            </w:r>
          </w:p>
        </w:tc>
        <w:tc>
          <w:tcPr>
            <w:tcW w:w="1560" w:type="dxa"/>
            <w:vMerge w:val="restart"/>
            <w:tcBorders>
              <w:top w:val="single" w:sz="6" w:space="0" w:color="auto"/>
              <w:left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r w:rsidRPr="00376CBC">
              <w:rPr>
                <w:rFonts w:ascii="Times New Roman" w:hAnsi="Times New Roman"/>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E807C4" w:rsidRPr="00376CBC" w:rsidRDefault="00E807C4" w:rsidP="00E807C4">
            <w:pPr>
              <w:pStyle w:val="ConsPlusNormal"/>
              <w:ind w:left="-70" w:right="-70"/>
              <w:jc w:val="center"/>
              <w:rPr>
                <w:rFonts w:ascii="Times New Roman" w:hAnsi="Times New Roman"/>
                <w:sz w:val="24"/>
                <w:szCs w:val="24"/>
              </w:rPr>
            </w:pPr>
            <w:r w:rsidRPr="00376CBC">
              <w:rPr>
                <w:rFonts w:ascii="Times New Roman" w:hAnsi="Times New Roman"/>
                <w:sz w:val="24"/>
                <w:szCs w:val="24"/>
              </w:rPr>
              <w:t>Источник информации</w:t>
            </w:r>
          </w:p>
        </w:tc>
        <w:tc>
          <w:tcPr>
            <w:tcW w:w="3402" w:type="dxa"/>
            <w:gridSpan w:val="5"/>
            <w:tcBorders>
              <w:top w:val="single" w:sz="6" w:space="0" w:color="auto"/>
              <w:left w:val="single" w:sz="6" w:space="0" w:color="auto"/>
              <w:bottom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r w:rsidRPr="00376CBC">
              <w:rPr>
                <w:rFonts w:ascii="Times New Roman" w:hAnsi="Times New Roman"/>
                <w:sz w:val="24"/>
                <w:szCs w:val="24"/>
              </w:rPr>
              <w:t>Годы реализации программы</w:t>
            </w:r>
          </w:p>
        </w:tc>
      </w:tr>
      <w:tr w:rsidR="00E807C4" w:rsidRPr="00376CBC" w:rsidTr="00E807C4">
        <w:trPr>
          <w:cantSplit/>
          <w:trHeight w:val="240"/>
        </w:trPr>
        <w:tc>
          <w:tcPr>
            <w:tcW w:w="747" w:type="dxa"/>
            <w:vMerge/>
            <w:tcBorders>
              <w:left w:val="single" w:sz="6" w:space="0" w:color="auto"/>
              <w:bottom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p>
        </w:tc>
        <w:tc>
          <w:tcPr>
            <w:tcW w:w="7797" w:type="dxa"/>
            <w:vMerge/>
            <w:tcBorders>
              <w:left w:val="single" w:sz="6" w:space="0" w:color="auto"/>
              <w:bottom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p>
        </w:tc>
        <w:tc>
          <w:tcPr>
            <w:tcW w:w="1560" w:type="dxa"/>
            <w:vMerge/>
            <w:tcBorders>
              <w:left w:val="single" w:sz="6" w:space="0" w:color="auto"/>
              <w:bottom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p>
        </w:tc>
        <w:tc>
          <w:tcPr>
            <w:tcW w:w="1559" w:type="dxa"/>
            <w:vMerge/>
            <w:tcBorders>
              <w:left w:val="single" w:sz="6" w:space="0" w:color="auto"/>
              <w:bottom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r w:rsidRPr="00376CBC">
              <w:rPr>
                <w:rFonts w:ascii="Times New Roman" w:hAnsi="Times New Roman"/>
                <w:sz w:val="24"/>
                <w:szCs w:val="24"/>
              </w:rPr>
              <w:t>2022 год</w:t>
            </w:r>
          </w:p>
        </w:tc>
        <w:tc>
          <w:tcPr>
            <w:tcW w:w="709" w:type="dxa"/>
            <w:tcBorders>
              <w:top w:val="single" w:sz="6" w:space="0" w:color="auto"/>
              <w:left w:val="single" w:sz="6" w:space="0" w:color="auto"/>
              <w:bottom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r w:rsidRPr="00376CBC">
              <w:rPr>
                <w:rFonts w:ascii="Times New Roman" w:hAnsi="Times New Roman"/>
                <w:sz w:val="24"/>
                <w:szCs w:val="24"/>
              </w:rPr>
              <w:t>2023 год</w:t>
            </w:r>
          </w:p>
        </w:tc>
        <w:tc>
          <w:tcPr>
            <w:tcW w:w="852" w:type="dxa"/>
            <w:tcBorders>
              <w:top w:val="single" w:sz="6" w:space="0" w:color="auto"/>
              <w:left w:val="single" w:sz="6" w:space="0" w:color="auto"/>
              <w:bottom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r w:rsidRPr="00376CBC">
              <w:rPr>
                <w:rFonts w:ascii="Times New Roman" w:hAnsi="Times New Roman"/>
                <w:sz w:val="24"/>
                <w:szCs w:val="24"/>
              </w:rPr>
              <w:t>2024</w:t>
            </w:r>
          </w:p>
          <w:p w:rsidR="00E807C4" w:rsidRPr="00376CBC" w:rsidRDefault="00E807C4" w:rsidP="00E807C4">
            <w:pPr>
              <w:pStyle w:val="ConsPlusNormal"/>
              <w:jc w:val="center"/>
              <w:rPr>
                <w:rFonts w:ascii="Times New Roman" w:hAnsi="Times New Roman"/>
                <w:sz w:val="24"/>
                <w:szCs w:val="24"/>
              </w:rPr>
            </w:pPr>
            <w:r w:rsidRPr="00376CBC">
              <w:rPr>
                <w:rFonts w:ascii="Times New Roman" w:hAnsi="Times New Roman"/>
                <w:sz w:val="24"/>
                <w:szCs w:val="24"/>
              </w:rPr>
              <w:t>год</w:t>
            </w:r>
          </w:p>
        </w:tc>
        <w:tc>
          <w:tcPr>
            <w:tcW w:w="990" w:type="dxa"/>
            <w:tcBorders>
              <w:top w:val="single" w:sz="6" w:space="0" w:color="auto"/>
              <w:left w:val="single" w:sz="6" w:space="0" w:color="auto"/>
              <w:bottom w:val="single" w:sz="6" w:space="0" w:color="auto"/>
              <w:right w:val="single" w:sz="6" w:space="0" w:color="auto"/>
            </w:tcBorders>
            <w:vAlign w:val="center"/>
          </w:tcPr>
          <w:p w:rsidR="00E807C4" w:rsidRPr="00376CBC" w:rsidRDefault="00E807C4" w:rsidP="00E807C4">
            <w:pPr>
              <w:pStyle w:val="ConsPlusNormal"/>
              <w:jc w:val="center"/>
              <w:rPr>
                <w:rFonts w:ascii="Times New Roman" w:hAnsi="Times New Roman"/>
                <w:sz w:val="24"/>
                <w:szCs w:val="24"/>
              </w:rPr>
            </w:pPr>
            <w:r w:rsidRPr="00376CBC">
              <w:rPr>
                <w:rFonts w:ascii="Times New Roman" w:hAnsi="Times New Roman"/>
                <w:sz w:val="24"/>
                <w:szCs w:val="24"/>
              </w:rPr>
              <w:t>2025 год</w:t>
            </w:r>
          </w:p>
        </w:tc>
      </w:tr>
      <w:tr w:rsidR="00E807C4" w:rsidRPr="00376CBC" w:rsidTr="00E807C4">
        <w:trPr>
          <w:cantSplit/>
          <w:trHeight w:val="240"/>
        </w:trPr>
        <w:tc>
          <w:tcPr>
            <w:tcW w:w="747" w:type="dxa"/>
            <w:tcBorders>
              <w:top w:val="single" w:sz="6" w:space="0" w:color="auto"/>
              <w:left w:val="single" w:sz="6" w:space="0" w:color="auto"/>
              <w:bottom w:val="single" w:sz="6" w:space="0" w:color="auto"/>
              <w:right w:val="single" w:sz="6" w:space="0" w:color="auto"/>
            </w:tcBorders>
          </w:tcPr>
          <w:p w:rsidR="00E807C4" w:rsidRPr="00376CBC" w:rsidRDefault="00E807C4" w:rsidP="00E807C4">
            <w:pPr>
              <w:pStyle w:val="ConsPlusNormal"/>
              <w:rPr>
                <w:rFonts w:ascii="Times New Roman" w:hAnsi="Times New Roman"/>
                <w:sz w:val="24"/>
                <w:szCs w:val="24"/>
              </w:rPr>
            </w:pPr>
          </w:p>
        </w:tc>
        <w:tc>
          <w:tcPr>
            <w:tcW w:w="14318" w:type="dxa"/>
            <w:gridSpan w:val="8"/>
            <w:tcBorders>
              <w:top w:val="single" w:sz="6" w:space="0" w:color="auto"/>
              <w:left w:val="single" w:sz="6" w:space="0" w:color="auto"/>
              <w:bottom w:val="single" w:sz="6" w:space="0" w:color="auto"/>
              <w:right w:val="single" w:sz="6" w:space="0" w:color="auto"/>
            </w:tcBorders>
            <w:vAlign w:val="center"/>
          </w:tcPr>
          <w:p w:rsidR="00E807C4" w:rsidRPr="00376CBC" w:rsidRDefault="00E807C4" w:rsidP="00E807C4">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t>Цель:</w:t>
            </w:r>
            <w:r w:rsidRPr="00376CBC">
              <w:rPr>
                <w:rFonts w:ascii="Times New Roman" w:hAnsi="Times New Roman"/>
                <w:sz w:val="24"/>
                <w:szCs w:val="24"/>
              </w:rPr>
              <w:t xml:space="preserve"> Создание условий для эффективного управления отраслью</w:t>
            </w:r>
          </w:p>
        </w:tc>
      </w:tr>
      <w:tr w:rsidR="00E807C4" w:rsidRPr="00376CBC" w:rsidTr="00E8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47" w:type="dxa"/>
          </w:tcPr>
          <w:p w:rsidR="00E807C4" w:rsidRPr="00376CBC" w:rsidRDefault="00E807C4" w:rsidP="00E807C4">
            <w:pPr>
              <w:spacing w:after="0" w:line="240" w:lineRule="auto"/>
              <w:rPr>
                <w:rFonts w:ascii="Times New Roman" w:hAnsi="Times New Roman"/>
                <w:sz w:val="24"/>
                <w:szCs w:val="24"/>
              </w:rPr>
            </w:pPr>
          </w:p>
        </w:tc>
        <w:tc>
          <w:tcPr>
            <w:tcW w:w="14318" w:type="dxa"/>
            <w:gridSpan w:val="8"/>
            <w:vAlign w:val="center"/>
          </w:tcPr>
          <w:p w:rsidR="00E807C4" w:rsidRPr="00376CBC" w:rsidRDefault="00E807C4" w:rsidP="00E807C4">
            <w:pPr>
              <w:spacing w:after="0" w:line="240" w:lineRule="auto"/>
              <w:rPr>
                <w:rFonts w:ascii="Times New Roman" w:hAnsi="Times New Roman"/>
                <w:i/>
                <w:sz w:val="24"/>
                <w:szCs w:val="24"/>
              </w:rPr>
            </w:pPr>
            <w:r w:rsidRPr="00376CBC">
              <w:rPr>
                <w:rFonts w:ascii="Times New Roman" w:hAnsi="Times New Roman"/>
                <w:i/>
                <w:sz w:val="24"/>
                <w:szCs w:val="24"/>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E807C4" w:rsidRPr="00376CBC" w:rsidTr="00E8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47" w:type="dxa"/>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1</w:t>
            </w:r>
          </w:p>
        </w:tc>
        <w:tc>
          <w:tcPr>
            <w:tcW w:w="7797" w:type="dxa"/>
            <w:vAlign w:val="center"/>
          </w:tcPr>
          <w:p w:rsidR="00E807C4" w:rsidRPr="00376CBC" w:rsidRDefault="00E807C4" w:rsidP="00E807C4">
            <w:pPr>
              <w:spacing w:after="0" w:line="240" w:lineRule="auto"/>
              <w:rPr>
                <w:rFonts w:ascii="Times New Roman" w:hAnsi="Times New Roman"/>
                <w:sz w:val="24"/>
                <w:szCs w:val="24"/>
              </w:rPr>
            </w:pPr>
            <w:r w:rsidRPr="00376CBC">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 предусмотренных решением о бюджете на текущий год в первоначальной редакции (отдел образования администрации Новоселовского района)</w:t>
            </w:r>
          </w:p>
        </w:tc>
        <w:tc>
          <w:tcPr>
            <w:tcW w:w="156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балл</w:t>
            </w:r>
          </w:p>
        </w:tc>
        <w:tc>
          <w:tcPr>
            <w:tcW w:w="1639" w:type="dxa"/>
            <w:gridSpan w:val="2"/>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Ведомственная отчетность</w:t>
            </w:r>
          </w:p>
        </w:tc>
        <w:tc>
          <w:tcPr>
            <w:tcW w:w="771"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709"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852"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99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r>
      <w:tr w:rsidR="00E807C4" w:rsidRPr="00376CBC" w:rsidTr="00E8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47" w:type="dxa"/>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2</w:t>
            </w:r>
          </w:p>
        </w:tc>
        <w:tc>
          <w:tcPr>
            <w:tcW w:w="7797" w:type="dxa"/>
            <w:vAlign w:val="center"/>
          </w:tcPr>
          <w:p w:rsidR="00E807C4" w:rsidRPr="00376CBC" w:rsidRDefault="00E807C4" w:rsidP="00E807C4">
            <w:pPr>
              <w:spacing w:after="0" w:line="240" w:lineRule="auto"/>
              <w:rPr>
                <w:rFonts w:ascii="Times New Roman" w:hAnsi="Times New Roman"/>
                <w:sz w:val="24"/>
                <w:szCs w:val="24"/>
              </w:rPr>
            </w:pPr>
            <w:r w:rsidRPr="00376CBC">
              <w:rPr>
                <w:rFonts w:ascii="Times New Roman" w:hAnsi="Times New Roman"/>
                <w:sz w:val="24"/>
                <w:szCs w:val="24"/>
              </w:rPr>
              <w:t>Соблюдение сроков предоставления годовой бюджетной отчетности (отдел образования администрации Новоселовского района)</w:t>
            </w:r>
          </w:p>
        </w:tc>
        <w:tc>
          <w:tcPr>
            <w:tcW w:w="156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балл</w:t>
            </w:r>
          </w:p>
        </w:tc>
        <w:tc>
          <w:tcPr>
            <w:tcW w:w="1639" w:type="dxa"/>
            <w:gridSpan w:val="2"/>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 xml:space="preserve">Ведомственная отчетность </w:t>
            </w:r>
          </w:p>
        </w:tc>
        <w:tc>
          <w:tcPr>
            <w:tcW w:w="771"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709"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852"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99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r>
      <w:tr w:rsidR="00E807C4" w:rsidRPr="00376CBC" w:rsidTr="00E8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47" w:type="dxa"/>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3</w:t>
            </w:r>
          </w:p>
        </w:tc>
        <w:tc>
          <w:tcPr>
            <w:tcW w:w="7797" w:type="dxa"/>
            <w:vAlign w:val="center"/>
          </w:tcPr>
          <w:p w:rsidR="00E807C4" w:rsidRPr="00376CBC" w:rsidRDefault="00E807C4" w:rsidP="00E807C4">
            <w:pPr>
              <w:spacing w:after="0" w:line="240" w:lineRule="auto"/>
              <w:rPr>
                <w:rFonts w:ascii="Times New Roman" w:hAnsi="Times New Roman"/>
                <w:sz w:val="24"/>
                <w:szCs w:val="24"/>
              </w:rPr>
            </w:pPr>
            <w:r w:rsidRPr="00376CBC">
              <w:rPr>
                <w:rFonts w:ascii="Times New Roman" w:hAnsi="Times New Roman"/>
                <w:sz w:val="24"/>
                <w:szCs w:val="24"/>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в срок установленный абзацем пункта 3 Порядка формирования  муниципального задания в отношении муниципальных учреждений и финансового обеспечения выполнения муниципального задания, утвержденного Постановлением администрации Новоселовского района от 22.12.2017 №955</w:t>
            </w:r>
          </w:p>
        </w:tc>
        <w:tc>
          <w:tcPr>
            <w:tcW w:w="156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балл</w:t>
            </w:r>
          </w:p>
        </w:tc>
        <w:tc>
          <w:tcPr>
            <w:tcW w:w="1639" w:type="dxa"/>
            <w:gridSpan w:val="2"/>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 xml:space="preserve">Ведомственная отчетность </w:t>
            </w:r>
          </w:p>
        </w:tc>
        <w:tc>
          <w:tcPr>
            <w:tcW w:w="771"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709"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852"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99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r>
      <w:tr w:rsidR="00E807C4" w:rsidRPr="00376CBC" w:rsidTr="00E8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47" w:type="dxa"/>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4</w:t>
            </w:r>
          </w:p>
        </w:tc>
        <w:tc>
          <w:tcPr>
            <w:tcW w:w="7797" w:type="dxa"/>
            <w:vAlign w:val="center"/>
          </w:tcPr>
          <w:p w:rsidR="00E807C4" w:rsidRPr="00376CBC" w:rsidRDefault="00E807C4" w:rsidP="00E807C4">
            <w:pPr>
              <w:spacing w:after="0" w:line="240" w:lineRule="auto"/>
              <w:rPr>
                <w:rFonts w:ascii="Times New Roman" w:hAnsi="Times New Roman"/>
                <w:sz w:val="24"/>
                <w:szCs w:val="24"/>
              </w:rPr>
            </w:pPr>
            <w:r w:rsidRPr="00376CBC">
              <w:rPr>
                <w:rFonts w:ascii="Times New Roman" w:hAnsi="Times New Roman"/>
                <w:sz w:val="24"/>
                <w:szCs w:val="24"/>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Постановлением администрации Новоселовского района</w:t>
            </w:r>
          </w:p>
        </w:tc>
        <w:tc>
          <w:tcPr>
            <w:tcW w:w="156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балл</w:t>
            </w:r>
          </w:p>
        </w:tc>
        <w:tc>
          <w:tcPr>
            <w:tcW w:w="1639" w:type="dxa"/>
            <w:gridSpan w:val="2"/>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 xml:space="preserve">Ведомственная отчетность </w:t>
            </w:r>
          </w:p>
        </w:tc>
        <w:tc>
          <w:tcPr>
            <w:tcW w:w="771"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709"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852"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99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r>
      <w:tr w:rsidR="00E807C4" w:rsidRPr="00376CBC" w:rsidTr="00E8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47" w:type="dxa"/>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7797" w:type="dxa"/>
            <w:vAlign w:val="center"/>
          </w:tcPr>
          <w:p w:rsidR="00E807C4" w:rsidRPr="00376CBC" w:rsidRDefault="00E807C4" w:rsidP="00E807C4">
            <w:pPr>
              <w:spacing w:after="0" w:line="240" w:lineRule="auto"/>
              <w:rPr>
                <w:rFonts w:ascii="Times New Roman" w:hAnsi="Times New Roman"/>
                <w:sz w:val="24"/>
                <w:szCs w:val="24"/>
              </w:rPr>
            </w:pPr>
            <w:r w:rsidRPr="00376CBC">
              <w:rPr>
                <w:rFonts w:ascii="Times New Roman" w:hAnsi="Times New Roman"/>
                <w:sz w:val="24"/>
                <w:szCs w:val="24"/>
              </w:rPr>
              <w:t xml:space="preserve">Своевременность предоставления уточненного фрагмента реестра </w:t>
            </w:r>
            <w:r w:rsidRPr="00376CBC">
              <w:rPr>
                <w:rFonts w:ascii="Times New Roman" w:hAnsi="Times New Roman"/>
                <w:sz w:val="24"/>
                <w:szCs w:val="24"/>
              </w:rPr>
              <w:lastRenderedPageBreak/>
              <w:t>расходных обязательств Главного распорядителя (отдел образования администрации Новоселовского района)</w:t>
            </w:r>
          </w:p>
        </w:tc>
        <w:tc>
          <w:tcPr>
            <w:tcW w:w="156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балл</w:t>
            </w:r>
          </w:p>
        </w:tc>
        <w:tc>
          <w:tcPr>
            <w:tcW w:w="1639" w:type="dxa"/>
            <w:gridSpan w:val="2"/>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Ведомственн</w:t>
            </w:r>
            <w:r w:rsidRPr="00376CBC">
              <w:rPr>
                <w:rFonts w:ascii="Times New Roman" w:hAnsi="Times New Roman"/>
                <w:sz w:val="24"/>
                <w:szCs w:val="24"/>
              </w:rPr>
              <w:lastRenderedPageBreak/>
              <w:t>ая отчетность</w:t>
            </w:r>
          </w:p>
        </w:tc>
        <w:tc>
          <w:tcPr>
            <w:tcW w:w="771"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5</w:t>
            </w:r>
          </w:p>
        </w:tc>
        <w:tc>
          <w:tcPr>
            <w:tcW w:w="709"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852"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c>
          <w:tcPr>
            <w:tcW w:w="99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5</w:t>
            </w:r>
          </w:p>
        </w:tc>
      </w:tr>
      <w:tr w:rsidR="00E807C4" w:rsidRPr="00376CBC" w:rsidTr="00E8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47" w:type="dxa"/>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lastRenderedPageBreak/>
              <w:t>6</w:t>
            </w:r>
          </w:p>
        </w:tc>
        <w:tc>
          <w:tcPr>
            <w:tcW w:w="7797" w:type="dxa"/>
            <w:vAlign w:val="center"/>
          </w:tcPr>
          <w:p w:rsidR="00E807C4" w:rsidRPr="00376CBC" w:rsidRDefault="00E807C4" w:rsidP="00E807C4">
            <w:pPr>
              <w:spacing w:after="0" w:line="240" w:lineRule="auto"/>
              <w:rPr>
                <w:rFonts w:ascii="Times New Roman" w:hAnsi="Times New Roman"/>
                <w:sz w:val="24"/>
                <w:szCs w:val="24"/>
              </w:rPr>
            </w:pPr>
            <w:r w:rsidRPr="00376CBC">
              <w:rPr>
                <w:rFonts w:ascii="Times New Roman" w:hAnsi="Times New Roman"/>
                <w:sz w:val="24"/>
                <w:szCs w:val="24"/>
              </w:rPr>
              <w:t>Количество образовательных учреждений, в которых проведен текущий и капитальный ремонт</w:t>
            </w:r>
          </w:p>
        </w:tc>
        <w:tc>
          <w:tcPr>
            <w:tcW w:w="156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ед.</w:t>
            </w:r>
          </w:p>
        </w:tc>
        <w:tc>
          <w:tcPr>
            <w:tcW w:w="1639" w:type="dxa"/>
            <w:gridSpan w:val="2"/>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Ведомственная отчетность</w:t>
            </w:r>
          </w:p>
        </w:tc>
        <w:tc>
          <w:tcPr>
            <w:tcW w:w="771"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21</w:t>
            </w:r>
          </w:p>
        </w:tc>
        <w:tc>
          <w:tcPr>
            <w:tcW w:w="709" w:type="dxa"/>
            <w:vAlign w:val="center"/>
          </w:tcPr>
          <w:p w:rsidR="00E807C4" w:rsidRPr="00376CBC" w:rsidRDefault="00E807C4" w:rsidP="00E807C4">
            <w:pPr>
              <w:spacing w:after="0" w:line="240" w:lineRule="auto"/>
              <w:rPr>
                <w:rFonts w:ascii="Times New Roman" w:hAnsi="Times New Roman"/>
                <w:sz w:val="24"/>
                <w:szCs w:val="24"/>
              </w:rPr>
            </w:pPr>
            <w:r w:rsidRPr="00376CBC">
              <w:rPr>
                <w:rFonts w:ascii="Times New Roman" w:hAnsi="Times New Roman"/>
                <w:sz w:val="24"/>
                <w:szCs w:val="24"/>
              </w:rPr>
              <w:t xml:space="preserve"> 21</w:t>
            </w:r>
          </w:p>
        </w:tc>
        <w:tc>
          <w:tcPr>
            <w:tcW w:w="852"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21</w:t>
            </w:r>
          </w:p>
        </w:tc>
        <w:tc>
          <w:tcPr>
            <w:tcW w:w="99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21</w:t>
            </w:r>
          </w:p>
        </w:tc>
      </w:tr>
      <w:tr w:rsidR="00E807C4" w:rsidRPr="00376CBC" w:rsidTr="00E8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47" w:type="dxa"/>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7</w:t>
            </w:r>
          </w:p>
        </w:tc>
        <w:tc>
          <w:tcPr>
            <w:tcW w:w="7797" w:type="dxa"/>
            <w:vAlign w:val="center"/>
          </w:tcPr>
          <w:p w:rsidR="00E807C4" w:rsidRPr="00376CBC" w:rsidRDefault="00E807C4" w:rsidP="00E807C4">
            <w:pPr>
              <w:spacing w:after="0" w:line="240" w:lineRule="auto"/>
              <w:rPr>
                <w:rFonts w:ascii="Times New Roman" w:hAnsi="Times New Roman"/>
                <w:sz w:val="24"/>
                <w:szCs w:val="24"/>
              </w:rPr>
            </w:pPr>
            <w:r w:rsidRPr="00376CBC">
              <w:rPr>
                <w:rFonts w:ascii="Times New Roman" w:hAnsi="Times New Roman"/>
                <w:sz w:val="24"/>
                <w:szCs w:val="24"/>
              </w:rPr>
              <w:t>Количество проверок, проведенных в части обеспечения качественного исполнения ремонта, надежности и сроков выполнения работ</w:t>
            </w:r>
          </w:p>
        </w:tc>
        <w:tc>
          <w:tcPr>
            <w:tcW w:w="156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ед.</w:t>
            </w:r>
          </w:p>
        </w:tc>
        <w:tc>
          <w:tcPr>
            <w:tcW w:w="1639" w:type="dxa"/>
            <w:gridSpan w:val="2"/>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Ведомственная отчетность</w:t>
            </w:r>
          </w:p>
        </w:tc>
        <w:tc>
          <w:tcPr>
            <w:tcW w:w="771"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20</w:t>
            </w:r>
          </w:p>
        </w:tc>
        <w:tc>
          <w:tcPr>
            <w:tcW w:w="709"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20</w:t>
            </w:r>
          </w:p>
        </w:tc>
        <w:tc>
          <w:tcPr>
            <w:tcW w:w="852"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20</w:t>
            </w:r>
          </w:p>
        </w:tc>
        <w:tc>
          <w:tcPr>
            <w:tcW w:w="99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20</w:t>
            </w:r>
          </w:p>
        </w:tc>
      </w:tr>
      <w:tr w:rsidR="00E807C4" w:rsidRPr="00376CBC" w:rsidTr="00E80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747" w:type="dxa"/>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8</w:t>
            </w:r>
          </w:p>
        </w:tc>
        <w:tc>
          <w:tcPr>
            <w:tcW w:w="7797" w:type="dxa"/>
            <w:vAlign w:val="center"/>
          </w:tcPr>
          <w:p w:rsidR="00E807C4" w:rsidRPr="00376CBC" w:rsidRDefault="00E807C4" w:rsidP="00E807C4">
            <w:pPr>
              <w:spacing w:after="0" w:line="240" w:lineRule="auto"/>
              <w:rPr>
                <w:rFonts w:ascii="Times New Roman" w:hAnsi="Times New Roman"/>
                <w:sz w:val="24"/>
                <w:szCs w:val="24"/>
              </w:rPr>
            </w:pPr>
            <w:r w:rsidRPr="00376CBC">
              <w:rPr>
                <w:rFonts w:ascii="Times New Roman" w:hAnsi="Times New Roman"/>
                <w:sz w:val="24"/>
                <w:szCs w:val="24"/>
              </w:rPr>
              <w:t>Количество проверок деятельности подведомственных учреждений, проведенных в части состояния школьных автобусов и соблюдения законодательства РФ по обеспечению безопасного подвоза учащихся к образовательным учреждениям</w:t>
            </w:r>
          </w:p>
        </w:tc>
        <w:tc>
          <w:tcPr>
            <w:tcW w:w="156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ед.</w:t>
            </w:r>
          </w:p>
        </w:tc>
        <w:tc>
          <w:tcPr>
            <w:tcW w:w="1639" w:type="dxa"/>
            <w:gridSpan w:val="2"/>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Ведомственная отчетность</w:t>
            </w:r>
          </w:p>
        </w:tc>
        <w:tc>
          <w:tcPr>
            <w:tcW w:w="771"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60</w:t>
            </w:r>
          </w:p>
        </w:tc>
        <w:tc>
          <w:tcPr>
            <w:tcW w:w="709"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60</w:t>
            </w:r>
          </w:p>
        </w:tc>
        <w:tc>
          <w:tcPr>
            <w:tcW w:w="852"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60</w:t>
            </w:r>
          </w:p>
        </w:tc>
        <w:tc>
          <w:tcPr>
            <w:tcW w:w="990" w:type="dxa"/>
            <w:vAlign w:val="center"/>
          </w:tcPr>
          <w:p w:rsidR="00E807C4" w:rsidRPr="00376CBC" w:rsidRDefault="00E807C4" w:rsidP="00E807C4">
            <w:pPr>
              <w:spacing w:after="0" w:line="240" w:lineRule="auto"/>
              <w:jc w:val="center"/>
              <w:rPr>
                <w:rFonts w:ascii="Times New Roman" w:hAnsi="Times New Roman"/>
                <w:sz w:val="24"/>
                <w:szCs w:val="24"/>
              </w:rPr>
            </w:pPr>
            <w:r w:rsidRPr="00376CBC">
              <w:rPr>
                <w:rFonts w:ascii="Times New Roman" w:hAnsi="Times New Roman"/>
                <w:sz w:val="24"/>
                <w:szCs w:val="24"/>
              </w:rPr>
              <w:t>60</w:t>
            </w:r>
          </w:p>
        </w:tc>
      </w:tr>
    </w:tbl>
    <w:p w:rsidR="007E7F3F" w:rsidRPr="00376CBC" w:rsidRDefault="007E7F3F" w:rsidP="00B10677">
      <w:pPr>
        <w:pStyle w:val="ConsPlusNormal"/>
        <w:tabs>
          <w:tab w:val="left" w:pos="4605"/>
        </w:tabs>
        <w:ind w:firstLine="709"/>
        <w:jc w:val="both"/>
        <w:rPr>
          <w:rFonts w:ascii="Times New Roman" w:hAnsi="Times New Roman"/>
          <w:sz w:val="28"/>
          <w:szCs w:val="28"/>
        </w:rPr>
      </w:pPr>
      <w:r w:rsidRPr="00376CBC">
        <w:rPr>
          <w:rFonts w:ascii="Times New Roman" w:hAnsi="Times New Roman"/>
          <w:sz w:val="28"/>
          <w:szCs w:val="28"/>
        </w:rPr>
        <w:tab/>
      </w:r>
    </w:p>
    <w:p w:rsidR="007E7F3F" w:rsidRPr="00376CBC" w:rsidRDefault="007E7F3F" w:rsidP="001236F0">
      <w:pPr>
        <w:pStyle w:val="ConsPlusNormal"/>
        <w:rPr>
          <w:rFonts w:ascii="Times New Roman" w:hAnsi="Times New Roman"/>
          <w:sz w:val="28"/>
          <w:szCs w:val="28"/>
        </w:rPr>
      </w:pPr>
    </w:p>
    <w:p w:rsidR="007E7F3F" w:rsidRPr="00376CBC" w:rsidRDefault="00DE49B5" w:rsidP="001236F0">
      <w:pPr>
        <w:pStyle w:val="ConsPlusNormal"/>
        <w:rPr>
          <w:rFonts w:ascii="Times New Roman" w:hAnsi="Times New Roman"/>
          <w:sz w:val="28"/>
          <w:szCs w:val="28"/>
        </w:rPr>
      </w:pPr>
      <w:r w:rsidRPr="00376CBC">
        <w:rPr>
          <w:rFonts w:ascii="Times New Roman" w:hAnsi="Times New Roman"/>
          <w:sz w:val="28"/>
          <w:szCs w:val="28"/>
        </w:rPr>
        <w:t>Начальник</w:t>
      </w:r>
      <w:r w:rsidR="007E7F3F" w:rsidRPr="00376CBC">
        <w:rPr>
          <w:rFonts w:ascii="Times New Roman" w:hAnsi="Times New Roman"/>
          <w:sz w:val="28"/>
          <w:szCs w:val="28"/>
        </w:rPr>
        <w:t xml:space="preserve"> отдела образования  </w:t>
      </w:r>
    </w:p>
    <w:p w:rsidR="007E7F3F" w:rsidRPr="00376CBC" w:rsidRDefault="007E7F3F" w:rsidP="001236F0">
      <w:pPr>
        <w:pStyle w:val="ConsPlusNormal"/>
        <w:rPr>
          <w:rFonts w:ascii="Times New Roman" w:hAnsi="Times New Roman"/>
          <w:sz w:val="28"/>
          <w:szCs w:val="28"/>
        </w:rPr>
        <w:sectPr w:rsidR="007E7F3F" w:rsidRPr="00376CBC" w:rsidSect="00155A42">
          <w:pgSz w:w="16838" w:h="11905" w:orient="landscape" w:code="9"/>
          <w:pgMar w:top="992" w:right="1134" w:bottom="567" w:left="1134" w:header="284" w:footer="0" w:gutter="0"/>
          <w:pgNumType w:start="1"/>
          <w:cols w:space="720"/>
          <w:titlePg/>
          <w:docGrid w:linePitch="299"/>
        </w:sectPr>
      </w:pPr>
      <w:r w:rsidRPr="00376CBC">
        <w:rPr>
          <w:rFonts w:ascii="Times New Roman" w:hAnsi="Times New Roman"/>
          <w:sz w:val="28"/>
          <w:szCs w:val="28"/>
        </w:rPr>
        <w:t xml:space="preserve">администрации Новоселовского района                                                                                                </w:t>
      </w:r>
      <w:r w:rsidR="00DE49B5" w:rsidRPr="00376CBC">
        <w:rPr>
          <w:rFonts w:ascii="Times New Roman" w:hAnsi="Times New Roman"/>
          <w:sz w:val="28"/>
          <w:szCs w:val="28"/>
        </w:rPr>
        <w:t>Г.В</w:t>
      </w:r>
      <w:r w:rsidR="0041219B">
        <w:rPr>
          <w:rFonts w:ascii="Times New Roman" w:hAnsi="Times New Roman"/>
          <w:sz w:val="28"/>
          <w:szCs w:val="28"/>
        </w:rPr>
        <w:t>.</w:t>
      </w:r>
      <w:r w:rsidR="00DE49B5" w:rsidRPr="00376CBC">
        <w:rPr>
          <w:rFonts w:ascii="Times New Roman" w:hAnsi="Times New Roman"/>
          <w:sz w:val="28"/>
          <w:szCs w:val="28"/>
        </w:rPr>
        <w:t xml:space="preserve"> Качаева</w:t>
      </w:r>
    </w:p>
    <w:p w:rsidR="00376CBC" w:rsidRPr="00376CBC" w:rsidRDefault="00376CBC" w:rsidP="00376CBC">
      <w:pPr>
        <w:autoSpaceDE w:val="0"/>
        <w:autoSpaceDN w:val="0"/>
        <w:adjustRightInd w:val="0"/>
        <w:spacing w:after="0" w:line="240" w:lineRule="auto"/>
        <w:ind w:left="8647"/>
        <w:rPr>
          <w:rFonts w:ascii="Times New Roman" w:hAnsi="Times New Roman"/>
          <w:sz w:val="28"/>
          <w:szCs w:val="28"/>
        </w:rPr>
      </w:pPr>
      <w:r w:rsidRPr="00376CBC">
        <w:rPr>
          <w:rFonts w:ascii="Times New Roman" w:hAnsi="Times New Roman"/>
          <w:sz w:val="28"/>
          <w:szCs w:val="28"/>
        </w:rPr>
        <w:lastRenderedPageBreak/>
        <w:t xml:space="preserve">Приложение № 2 </w:t>
      </w:r>
    </w:p>
    <w:p w:rsidR="00376CBC" w:rsidRPr="00376CBC" w:rsidRDefault="00376CBC" w:rsidP="006E7733">
      <w:pPr>
        <w:autoSpaceDE w:val="0"/>
        <w:autoSpaceDN w:val="0"/>
        <w:adjustRightInd w:val="0"/>
        <w:spacing w:after="0" w:line="240" w:lineRule="auto"/>
        <w:ind w:left="8647"/>
        <w:rPr>
          <w:rFonts w:ascii="Times New Roman" w:hAnsi="Times New Roman"/>
          <w:sz w:val="28"/>
          <w:szCs w:val="28"/>
        </w:rPr>
      </w:pPr>
      <w:r w:rsidRPr="00376CBC">
        <w:rPr>
          <w:rFonts w:ascii="Times New Roman" w:hAnsi="Times New Roman"/>
          <w:sz w:val="28"/>
          <w:szCs w:val="28"/>
        </w:rPr>
        <w:t xml:space="preserve">к подпрограмме №3 «Обеспечение реализации муниципальной программы и прочие мероприятия», реализуемой в рамках муниципальной программы Новоселовского района «Развитие образования Новоселовского района» </w:t>
      </w:r>
    </w:p>
    <w:tbl>
      <w:tblPr>
        <w:tblW w:w="16004" w:type="dxa"/>
        <w:tblInd w:w="-601" w:type="dxa"/>
        <w:tblLayout w:type="fixed"/>
        <w:tblLook w:val="04A0"/>
      </w:tblPr>
      <w:tblGrid>
        <w:gridCol w:w="709"/>
        <w:gridCol w:w="2268"/>
        <w:gridCol w:w="1418"/>
        <w:gridCol w:w="822"/>
        <w:gridCol w:w="851"/>
        <w:gridCol w:w="1445"/>
        <w:gridCol w:w="1120"/>
        <w:gridCol w:w="1134"/>
        <w:gridCol w:w="14"/>
        <w:gridCol w:w="1006"/>
        <w:gridCol w:w="114"/>
        <w:gridCol w:w="864"/>
        <w:gridCol w:w="270"/>
        <w:gridCol w:w="722"/>
        <w:gridCol w:w="412"/>
        <w:gridCol w:w="2835"/>
      </w:tblGrid>
      <w:tr w:rsidR="00376CBC" w:rsidRPr="00376CBC" w:rsidTr="00490EC9">
        <w:trPr>
          <w:trHeight w:val="720"/>
        </w:trPr>
        <w:tc>
          <w:tcPr>
            <w:tcW w:w="16004" w:type="dxa"/>
            <w:gridSpan w:val="16"/>
            <w:tcBorders>
              <w:top w:val="nil"/>
              <w:left w:val="nil"/>
              <w:bottom w:val="single" w:sz="4" w:space="0" w:color="auto"/>
              <w:right w:val="nil"/>
            </w:tcBorders>
            <w:shd w:val="clear" w:color="auto" w:fill="auto"/>
            <w:vAlign w:val="center"/>
            <w:hideMark/>
          </w:tcPr>
          <w:p w:rsidR="001635A5" w:rsidRDefault="001635A5" w:rsidP="00376CBC">
            <w:pPr>
              <w:spacing w:after="0" w:line="240" w:lineRule="auto"/>
              <w:jc w:val="center"/>
              <w:rPr>
                <w:rFonts w:ascii="Times New Roman" w:hAnsi="Times New Roman"/>
                <w:b/>
                <w:bCs/>
                <w:sz w:val="28"/>
                <w:szCs w:val="28"/>
              </w:rPr>
            </w:pPr>
          </w:p>
          <w:p w:rsidR="00376CBC" w:rsidRDefault="00376CBC" w:rsidP="00376CBC">
            <w:pPr>
              <w:spacing w:after="0" w:line="240" w:lineRule="auto"/>
              <w:jc w:val="center"/>
              <w:rPr>
                <w:rFonts w:ascii="Times New Roman" w:hAnsi="Times New Roman"/>
                <w:b/>
                <w:bCs/>
                <w:sz w:val="28"/>
                <w:szCs w:val="28"/>
              </w:rPr>
            </w:pPr>
            <w:r w:rsidRPr="00376CBC">
              <w:rPr>
                <w:rFonts w:ascii="Times New Roman" w:hAnsi="Times New Roman"/>
                <w:b/>
                <w:bCs/>
                <w:sz w:val="28"/>
                <w:szCs w:val="28"/>
              </w:rPr>
              <w:t xml:space="preserve">Перечень мероприятий подпрограммы </w:t>
            </w:r>
          </w:p>
          <w:p w:rsidR="001635A5" w:rsidRPr="00376CBC" w:rsidRDefault="001635A5" w:rsidP="00376CBC">
            <w:pPr>
              <w:spacing w:after="0" w:line="240" w:lineRule="auto"/>
              <w:jc w:val="center"/>
              <w:rPr>
                <w:rFonts w:ascii="Times New Roman" w:hAnsi="Times New Roman"/>
                <w:b/>
                <w:bCs/>
                <w:sz w:val="28"/>
                <w:szCs w:val="28"/>
              </w:rPr>
            </w:pPr>
          </w:p>
        </w:tc>
      </w:tr>
      <w:tr w:rsidR="00376CBC" w:rsidRPr="00376CBC" w:rsidTr="00490EC9">
        <w:trPr>
          <w:trHeight w:val="6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п/п</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Цели, задачи, мероприятия подпрограммы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ГРБС</w:t>
            </w:r>
          </w:p>
        </w:tc>
        <w:tc>
          <w:tcPr>
            <w:tcW w:w="4238" w:type="dxa"/>
            <w:gridSpan w:val="4"/>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Код бюджетной классификации</w:t>
            </w:r>
          </w:p>
        </w:tc>
        <w:tc>
          <w:tcPr>
            <w:tcW w:w="4124" w:type="dxa"/>
            <w:gridSpan w:val="7"/>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Расходы по годам реализации программы, (тыс. руб.)</w:t>
            </w:r>
          </w:p>
        </w:tc>
        <w:tc>
          <w:tcPr>
            <w:tcW w:w="32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xml:space="preserve">Ожидаемый непосредственный результат (краткое описание)  от реализации подпрограммного мероприятия </w:t>
            </w:r>
            <w:r w:rsidRPr="00376CBC">
              <w:rPr>
                <w:rFonts w:ascii="Times New Roman" w:hAnsi="Times New Roman"/>
                <w:sz w:val="24"/>
                <w:szCs w:val="24"/>
              </w:rPr>
              <w:br/>
              <w:t>(в том числе в натуральном выражении)</w:t>
            </w:r>
          </w:p>
        </w:tc>
      </w:tr>
      <w:tr w:rsidR="00376CBC" w:rsidRPr="00376CBC" w:rsidTr="00490EC9">
        <w:trPr>
          <w:trHeight w:val="1725"/>
        </w:trPr>
        <w:tc>
          <w:tcPr>
            <w:tcW w:w="709"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22"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ГРБС</w:t>
            </w:r>
          </w:p>
        </w:tc>
        <w:tc>
          <w:tcPr>
            <w:tcW w:w="8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Рз Пр</w:t>
            </w:r>
          </w:p>
        </w:tc>
        <w:tc>
          <w:tcPr>
            <w:tcW w:w="1445"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ЦСР</w:t>
            </w:r>
          </w:p>
        </w:tc>
        <w:tc>
          <w:tcPr>
            <w:tcW w:w="1120"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ВР</w:t>
            </w:r>
          </w:p>
        </w:tc>
        <w:tc>
          <w:tcPr>
            <w:tcW w:w="1148" w:type="dxa"/>
            <w:gridSpan w:val="2"/>
            <w:tcBorders>
              <w:top w:val="nil"/>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2023 год</w:t>
            </w:r>
          </w:p>
        </w:tc>
        <w:tc>
          <w:tcPr>
            <w:tcW w:w="1006" w:type="dxa"/>
            <w:tcBorders>
              <w:top w:val="nil"/>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2024 год</w:t>
            </w:r>
          </w:p>
        </w:tc>
        <w:tc>
          <w:tcPr>
            <w:tcW w:w="978" w:type="dxa"/>
            <w:gridSpan w:val="2"/>
            <w:tcBorders>
              <w:top w:val="nil"/>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2025 год</w:t>
            </w:r>
          </w:p>
        </w:tc>
        <w:tc>
          <w:tcPr>
            <w:tcW w:w="992" w:type="dxa"/>
            <w:gridSpan w:val="2"/>
            <w:tcBorders>
              <w:top w:val="nil"/>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2023-2025 гг</w:t>
            </w:r>
          </w:p>
        </w:tc>
        <w:tc>
          <w:tcPr>
            <w:tcW w:w="3247" w:type="dxa"/>
            <w:gridSpan w:val="2"/>
            <w:vMerge/>
            <w:tcBorders>
              <w:top w:val="nil"/>
              <w:left w:val="single" w:sz="4" w:space="0" w:color="auto"/>
              <w:bottom w:val="single" w:sz="4" w:space="0" w:color="auto"/>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490EC9">
        <w:trPr>
          <w:trHeight w:val="540"/>
        </w:trPr>
        <w:tc>
          <w:tcPr>
            <w:tcW w:w="160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Цель: создание условий для эффективного управления отраслью</w:t>
            </w:r>
          </w:p>
        </w:tc>
      </w:tr>
      <w:tr w:rsidR="00376CBC" w:rsidRPr="00376CBC" w:rsidTr="00490EC9">
        <w:trPr>
          <w:trHeight w:val="540"/>
        </w:trPr>
        <w:tc>
          <w:tcPr>
            <w:tcW w:w="1600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376CBC" w:rsidRPr="001635A5" w:rsidRDefault="00376CBC" w:rsidP="001635A5">
            <w:pPr>
              <w:spacing w:after="0" w:line="240" w:lineRule="auto"/>
              <w:rPr>
                <w:rFonts w:ascii="Times New Roman" w:hAnsi="Times New Roman"/>
                <w:i/>
                <w:iCs/>
                <w:sz w:val="24"/>
                <w:szCs w:val="24"/>
              </w:rPr>
            </w:pPr>
            <w:r w:rsidRPr="00376CBC">
              <w:rPr>
                <w:rFonts w:ascii="Times New Roman" w:hAnsi="Times New Roman"/>
                <w:i/>
                <w:iCs/>
                <w:sz w:val="24"/>
                <w:szCs w:val="24"/>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376CBC" w:rsidRPr="00376CBC" w:rsidTr="00E807C4">
        <w:trPr>
          <w:trHeight w:val="429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76CBC" w:rsidRPr="00376CBC" w:rsidRDefault="00376CBC" w:rsidP="00E807C4">
            <w:pPr>
              <w:spacing w:after="0" w:line="240" w:lineRule="auto"/>
              <w:rPr>
                <w:rFonts w:ascii="Times New Roman" w:hAnsi="Times New Roman"/>
                <w:sz w:val="24"/>
                <w:szCs w:val="24"/>
              </w:rPr>
            </w:pPr>
            <w:r w:rsidRPr="00376CBC">
              <w:rPr>
                <w:rFonts w:ascii="Times New Roman" w:hAnsi="Times New Roman"/>
                <w:sz w:val="24"/>
                <w:szCs w:val="24"/>
              </w:rPr>
              <w:t>3.1.1</w:t>
            </w:r>
          </w:p>
        </w:tc>
        <w:tc>
          <w:tcPr>
            <w:tcW w:w="2268" w:type="dxa"/>
            <w:tcBorders>
              <w:top w:val="single" w:sz="4" w:space="0" w:color="auto"/>
              <w:left w:val="nil"/>
              <w:bottom w:val="single" w:sz="4" w:space="0" w:color="auto"/>
              <w:right w:val="single" w:sz="4" w:space="0" w:color="auto"/>
            </w:tcBorders>
            <w:shd w:val="clear" w:color="auto" w:fill="auto"/>
            <w:hideMark/>
          </w:tcPr>
          <w:p w:rsidR="00376CBC" w:rsidRPr="00376CBC" w:rsidRDefault="00376CBC" w:rsidP="00E807C4">
            <w:pPr>
              <w:spacing w:after="0" w:line="240" w:lineRule="auto"/>
              <w:rPr>
                <w:rFonts w:ascii="Times New Roman" w:hAnsi="Times New Roman"/>
                <w:sz w:val="24"/>
                <w:szCs w:val="24"/>
              </w:rPr>
            </w:pPr>
            <w:r w:rsidRPr="00376CBC">
              <w:rPr>
                <w:rFonts w:ascii="Times New Roman" w:hAnsi="Times New Roman"/>
                <w:sz w:val="24"/>
                <w:szCs w:val="24"/>
              </w:rPr>
              <w:t>Руководство и управление в сфере установленных функций органов муниципальной власти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6CBC" w:rsidRPr="00E807C4" w:rsidRDefault="00376CBC" w:rsidP="00376CBC">
            <w:pPr>
              <w:spacing w:after="0" w:line="240" w:lineRule="auto"/>
              <w:jc w:val="center"/>
              <w:rPr>
                <w:rFonts w:ascii="Times New Roman" w:hAnsi="Times New Roman"/>
              </w:rPr>
            </w:pPr>
            <w:r w:rsidRPr="00E807C4">
              <w:rPr>
                <w:rFonts w:ascii="Times New Roman" w:hAnsi="Times New Roman"/>
              </w:rPr>
              <w:t xml:space="preserve"> Отдел образования администрации Новоселовского района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07 09</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0130000410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120,850,240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E807C4">
            <w:pPr>
              <w:spacing w:after="0" w:line="240" w:lineRule="auto"/>
              <w:rPr>
                <w:rFonts w:ascii="Times New Roman" w:hAnsi="Times New Roman"/>
                <w:sz w:val="24"/>
                <w:szCs w:val="24"/>
              </w:rPr>
            </w:pPr>
            <w:r w:rsidRPr="00376CBC">
              <w:rPr>
                <w:rFonts w:ascii="Times New Roman" w:hAnsi="Times New Roman"/>
                <w:sz w:val="24"/>
                <w:szCs w:val="24"/>
              </w:rPr>
              <w:t xml:space="preserve">    4066,3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E807C4">
            <w:pPr>
              <w:spacing w:after="0" w:line="240" w:lineRule="auto"/>
              <w:rPr>
                <w:rFonts w:ascii="Times New Roman" w:hAnsi="Times New Roman"/>
                <w:sz w:val="24"/>
                <w:szCs w:val="24"/>
              </w:rPr>
            </w:pPr>
            <w:r w:rsidRPr="00376CBC">
              <w:rPr>
                <w:rFonts w:ascii="Times New Roman" w:hAnsi="Times New Roman"/>
                <w:sz w:val="24"/>
                <w:szCs w:val="24"/>
              </w:rPr>
              <w:t xml:space="preserve">    4066,3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4066,3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E807C4">
            <w:pPr>
              <w:spacing w:after="0" w:line="240" w:lineRule="auto"/>
              <w:rPr>
                <w:rFonts w:ascii="Times New Roman" w:hAnsi="Times New Roman"/>
                <w:sz w:val="24"/>
                <w:szCs w:val="24"/>
              </w:rPr>
            </w:pPr>
            <w:r w:rsidRPr="00376CBC">
              <w:rPr>
                <w:rFonts w:ascii="Times New Roman" w:hAnsi="Times New Roman"/>
                <w:sz w:val="24"/>
                <w:szCs w:val="24"/>
              </w:rPr>
              <w:t xml:space="preserve">   </w:t>
            </w:r>
            <w:r w:rsidR="00E217AD">
              <w:rPr>
                <w:rFonts w:ascii="Times New Roman" w:hAnsi="Times New Roman"/>
                <w:sz w:val="24"/>
                <w:szCs w:val="24"/>
              </w:rPr>
              <w:t>1</w:t>
            </w:r>
            <w:r w:rsidRPr="00376CBC">
              <w:rPr>
                <w:rFonts w:ascii="Times New Roman" w:hAnsi="Times New Roman"/>
                <w:sz w:val="24"/>
                <w:szCs w:val="24"/>
              </w:rPr>
              <w:t xml:space="preserve">2198,9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76CBC" w:rsidRPr="00490EC9" w:rsidRDefault="00376CBC" w:rsidP="00490EC9">
            <w:pPr>
              <w:spacing w:after="0" w:line="240" w:lineRule="auto"/>
              <w:rPr>
                <w:rFonts w:ascii="Times New Roman" w:hAnsi="Times New Roman"/>
                <w:sz w:val="23"/>
                <w:szCs w:val="23"/>
              </w:rPr>
            </w:pPr>
            <w:r w:rsidRPr="00376CBC">
              <w:rPr>
                <w:rFonts w:ascii="Times New Roman" w:hAnsi="Times New Roman"/>
                <w:sz w:val="23"/>
                <w:szCs w:val="23"/>
              </w:rPr>
              <w:t xml:space="preserve">Повышение эффективности управления государственными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w:t>
            </w:r>
          </w:p>
        </w:tc>
      </w:tr>
      <w:tr w:rsidR="00376CBC" w:rsidRPr="00376CBC" w:rsidTr="00E807C4">
        <w:trPr>
          <w:trHeight w:val="428"/>
        </w:trPr>
        <w:tc>
          <w:tcPr>
            <w:tcW w:w="709" w:type="dxa"/>
            <w:vMerge w:val="restart"/>
            <w:tcBorders>
              <w:top w:val="nil"/>
              <w:left w:val="single" w:sz="4" w:space="0" w:color="auto"/>
              <w:bottom w:val="nil"/>
              <w:right w:val="single" w:sz="4" w:space="0" w:color="auto"/>
            </w:tcBorders>
            <w:shd w:val="clear" w:color="auto" w:fill="auto"/>
            <w:noWrap/>
            <w:hideMark/>
          </w:tcPr>
          <w:p w:rsidR="00376CBC" w:rsidRPr="00376CBC" w:rsidRDefault="00376CBC" w:rsidP="00E807C4">
            <w:pPr>
              <w:spacing w:after="0" w:line="240" w:lineRule="auto"/>
              <w:rPr>
                <w:rFonts w:ascii="Times New Roman" w:hAnsi="Times New Roman"/>
                <w:color w:val="000000"/>
                <w:sz w:val="24"/>
                <w:szCs w:val="24"/>
              </w:rPr>
            </w:pPr>
            <w:r w:rsidRPr="00376CBC">
              <w:rPr>
                <w:rFonts w:ascii="Times New Roman" w:hAnsi="Times New Roman"/>
                <w:color w:val="000000"/>
                <w:sz w:val="24"/>
                <w:szCs w:val="24"/>
              </w:rPr>
              <w:lastRenderedPageBreak/>
              <w:t>3.1.2</w:t>
            </w:r>
          </w:p>
        </w:tc>
        <w:tc>
          <w:tcPr>
            <w:tcW w:w="2268" w:type="dxa"/>
            <w:vMerge w:val="restart"/>
            <w:tcBorders>
              <w:top w:val="single" w:sz="4" w:space="0" w:color="auto"/>
              <w:left w:val="single" w:sz="4" w:space="0" w:color="auto"/>
              <w:bottom w:val="nil"/>
              <w:right w:val="single" w:sz="4" w:space="0" w:color="auto"/>
            </w:tcBorders>
            <w:shd w:val="clear" w:color="auto" w:fill="auto"/>
            <w:hideMark/>
          </w:tcPr>
          <w:p w:rsidR="00376CBC" w:rsidRPr="00376CBC" w:rsidRDefault="00376CBC" w:rsidP="00E807C4">
            <w:pPr>
              <w:spacing w:after="0" w:line="240" w:lineRule="auto"/>
              <w:rPr>
                <w:rFonts w:ascii="Times New Roman" w:hAnsi="Times New Roman"/>
                <w:sz w:val="24"/>
                <w:szCs w:val="24"/>
              </w:rPr>
            </w:pPr>
            <w:r w:rsidRPr="00376CBC">
              <w:rPr>
                <w:rFonts w:ascii="Times New Roman" w:hAnsi="Times New Roman"/>
                <w:sz w:val="24"/>
                <w:szCs w:val="24"/>
              </w:rPr>
              <w:t xml:space="preserve">Обеспечение деятельности (оказание услуг) подведомственных учреждений </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376CBC" w:rsidRPr="00E807C4" w:rsidRDefault="00376CBC" w:rsidP="00376CBC">
            <w:pPr>
              <w:spacing w:after="0" w:line="240" w:lineRule="auto"/>
              <w:jc w:val="center"/>
              <w:rPr>
                <w:rFonts w:ascii="Times New Roman" w:hAnsi="Times New Roman"/>
              </w:rPr>
            </w:pPr>
            <w:r w:rsidRPr="00E807C4">
              <w:rPr>
                <w:rFonts w:ascii="Times New Roman" w:hAnsi="Times New Roman"/>
              </w:rPr>
              <w:t>Отдел образования администрации Новоселовского района</w:t>
            </w:r>
          </w:p>
        </w:tc>
        <w:tc>
          <w:tcPr>
            <w:tcW w:w="822" w:type="dxa"/>
            <w:vMerge w:val="restart"/>
            <w:tcBorders>
              <w:top w:val="single" w:sz="4" w:space="0" w:color="auto"/>
              <w:left w:val="single" w:sz="4" w:space="0" w:color="auto"/>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079</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07 09</w:t>
            </w:r>
          </w:p>
        </w:tc>
        <w:tc>
          <w:tcPr>
            <w:tcW w:w="1445" w:type="dxa"/>
            <w:vMerge w:val="restart"/>
            <w:tcBorders>
              <w:top w:val="single" w:sz="4" w:space="0" w:color="auto"/>
              <w:left w:val="single" w:sz="4" w:space="0" w:color="auto"/>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0130000440</w:t>
            </w:r>
          </w:p>
        </w:tc>
        <w:tc>
          <w:tcPr>
            <w:tcW w:w="1120" w:type="dxa"/>
            <w:tcBorders>
              <w:top w:val="single" w:sz="4" w:space="0" w:color="auto"/>
              <w:left w:val="nil"/>
              <w:bottom w:val="nil"/>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376CBC" w:rsidP="00FB35C6">
            <w:pPr>
              <w:spacing w:after="0" w:line="240" w:lineRule="auto"/>
              <w:rPr>
                <w:rFonts w:ascii="Times New Roman" w:hAnsi="Times New Roman"/>
                <w:sz w:val="24"/>
                <w:szCs w:val="24"/>
              </w:rPr>
            </w:pPr>
            <w:r w:rsidRPr="00376CBC">
              <w:rPr>
                <w:rFonts w:ascii="Times New Roman" w:hAnsi="Times New Roman"/>
                <w:sz w:val="24"/>
                <w:szCs w:val="24"/>
              </w:rPr>
              <w:t xml:space="preserve">  242</w:t>
            </w:r>
            <w:r w:rsidR="00FB35C6">
              <w:rPr>
                <w:rFonts w:ascii="Times New Roman" w:hAnsi="Times New Roman"/>
                <w:sz w:val="24"/>
                <w:szCs w:val="24"/>
              </w:rPr>
              <w:t>22</w:t>
            </w:r>
            <w:r w:rsidRPr="00376CBC">
              <w:rPr>
                <w:rFonts w:ascii="Times New Roman" w:hAnsi="Times New Roman"/>
                <w:sz w:val="24"/>
                <w:szCs w:val="24"/>
              </w:rPr>
              <w:t>,</w:t>
            </w:r>
            <w:r w:rsidR="00FB35C6">
              <w:rPr>
                <w:rFonts w:ascii="Times New Roman" w:hAnsi="Times New Roman"/>
                <w:sz w:val="24"/>
                <w:szCs w:val="24"/>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FB35C6" w:rsidP="00FB35C6">
            <w:pPr>
              <w:spacing w:after="0" w:line="240" w:lineRule="auto"/>
              <w:rPr>
                <w:rFonts w:ascii="Times New Roman" w:hAnsi="Times New Roman"/>
                <w:sz w:val="24"/>
                <w:szCs w:val="24"/>
              </w:rPr>
            </w:pPr>
            <w:r w:rsidRPr="00376CBC">
              <w:rPr>
                <w:rFonts w:ascii="Times New Roman" w:hAnsi="Times New Roman"/>
                <w:sz w:val="24"/>
                <w:szCs w:val="24"/>
              </w:rPr>
              <w:t>242</w:t>
            </w:r>
            <w:r>
              <w:rPr>
                <w:rFonts w:ascii="Times New Roman" w:hAnsi="Times New Roman"/>
                <w:sz w:val="24"/>
                <w:szCs w:val="24"/>
              </w:rPr>
              <w:t>22</w:t>
            </w:r>
            <w:r w:rsidRPr="00376CBC">
              <w:rPr>
                <w:rFonts w:ascii="Times New Roman" w:hAnsi="Times New Roman"/>
                <w:sz w:val="24"/>
                <w:szCs w:val="24"/>
              </w:rPr>
              <w:t>,</w:t>
            </w:r>
            <w:r>
              <w:rPr>
                <w:rFonts w:ascii="Times New Roman" w:hAnsi="Times New Roman"/>
                <w:sz w:val="24"/>
                <w:szCs w:val="24"/>
              </w:rPr>
              <w:t>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FB35C6" w:rsidP="00376CBC">
            <w:pPr>
              <w:spacing w:after="0" w:line="240" w:lineRule="auto"/>
              <w:rPr>
                <w:rFonts w:ascii="Times New Roman" w:hAnsi="Times New Roman"/>
                <w:sz w:val="24"/>
                <w:szCs w:val="24"/>
              </w:rPr>
            </w:pPr>
            <w:r w:rsidRPr="00376CBC">
              <w:rPr>
                <w:rFonts w:ascii="Times New Roman" w:hAnsi="Times New Roman"/>
                <w:sz w:val="24"/>
                <w:szCs w:val="24"/>
              </w:rPr>
              <w:t>242</w:t>
            </w:r>
            <w:r>
              <w:rPr>
                <w:rFonts w:ascii="Times New Roman" w:hAnsi="Times New Roman"/>
                <w:sz w:val="24"/>
                <w:szCs w:val="24"/>
              </w:rPr>
              <w:t>22</w:t>
            </w:r>
            <w:r w:rsidRPr="00376CBC">
              <w:rPr>
                <w:rFonts w:ascii="Times New Roman" w:hAnsi="Times New Roman"/>
                <w:sz w:val="24"/>
                <w:szCs w:val="24"/>
              </w:rPr>
              <w:t>,</w:t>
            </w:r>
            <w:r>
              <w:rPr>
                <w:rFonts w:ascii="Times New Roman" w:hAnsi="Times New Roman"/>
                <w:sz w:val="24"/>
                <w:szCs w:val="24"/>
              </w:rPr>
              <w:t>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76CBC" w:rsidRPr="00376CBC" w:rsidRDefault="00FB35C6" w:rsidP="00FB35C6">
            <w:pPr>
              <w:spacing w:after="0" w:line="240" w:lineRule="auto"/>
              <w:rPr>
                <w:rFonts w:ascii="Times New Roman" w:hAnsi="Times New Roman"/>
                <w:sz w:val="24"/>
                <w:szCs w:val="24"/>
              </w:rPr>
            </w:pPr>
            <w:r>
              <w:rPr>
                <w:rFonts w:ascii="Times New Roman" w:hAnsi="Times New Roman"/>
                <w:sz w:val="24"/>
                <w:szCs w:val="24"/>
              </w:rPr>
              <w:t>72666,9</w:t>
            </w:r>
          </w:p>
        </w:tc>
        <w:tc>
          <w:tcPr>
            <w:tcW w:w="2835" w:type="dxa"/>
            <w:vMerge w:val="restart"/>
            <w:tcBorders>
              <w:top w:val="single" w:sz="4" w:space="0" w:color="auto"/>
              <w:left w:val="single" w:sz="4" w:space="0" w:color="auto"/>
              <w:bottom w:val="nil"/>
              <w:right w:val="single" w:sz="4" w:space="0" w:color="auto"/>
            </w:tcBorders>
            <w:shd w:val="clear" w:color="auto" w:fill="auto"/>
            <w:vAlign w:val="center"/>
            <w:hideMark/>
          </w:tcPr>
          <w:p w:rsidR="00376CBC" w:rsidRPr="00376CBC" w:rsidRDefault="00376CBC" w:rsidP="00376CBC">
            <w:pPr>
              <w:pStyle w:val="af"/>
            </w:pPr>
            <w:r w:rsidRPr="00376CBC">
              <w:rPr>
                <w:rFonts w:ascii="Times New Roman" w:hAnsi="Times New Roman"/>
              </w:rPr>
              <w:t>Обеспечено бухгалтерское обслуживание 30 учреждений; обеспечено услугами по проверке и составлению документации для проведения ремонтных работ 26 учреждений</w:t>
            </w:r>
            <w:r w:rsidRPr="00376CBC">
              <w:t>;</w:t>
            </w:r>
          </w:p>
        </w:tc>
      </w:tr>
      <w:tr w:rsidR="00376CBC" w:rsidRPr="00376CBC" w:rsidTr="00490EC9">
        <w:trPr>
          <w:trHeight w:val="420"/>
        </w:trPr>
        <w:tc>
          <w:tcPr>
            <w:tcW w:w="709"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color w:val="000000"/>
                <w:sz w:val="24"/>
                <w:szCs w:val="24"/>
              </w:rPr>
            </w:pPr>
          </w:p>
        </w:tc>
        <w:tc>
          <w:tcPr>
            <w:tcW w:w="2268"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22"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51"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445"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120" w:type="dxa"/>
            <w:tcBorders>
              <w:top w:val="single" w:sz="4" w:space="0" w:color="auto"/>
              <w:left w:val="nil"/>
              <w:bottom w:val="nil"/>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320</w:t>
            </w:r>
          </w:p>
        </w:tc>
        <w:tc>
          <w:tcPr>
            <w:tcW w:w="1134"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4,2</w:t>
            </w:r>
          </w:p>
        </w:tc>
        <w:tc>
          <w:tcPr>
            <w:tcW w:w="1134" w:type="dxa"/>
            <w:gridSpan w:val="3"/>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4,2</w:t>
            </w:r>
          </w:p>
        </w:tc>
        <w:tc>
          <w:tcPr>
            <w:tcW w:w="113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4,2</w:t>
            </w:r>
          </w:p>
        </w:tc>
        <w:tc>
          <w:tcPr>
            <w:tcW w:w="113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12,6</w:t>
            </w:r>
          </w:p>
        </w:tc>
        <w:tc>
          <w:tcPr>
            <w:tcW w:w="2835" w:type="dxa"/>
            <w:vMerge/>
            <w:tcBorders>
              <w:top w:val="single" w:sz="4" w:space="0" w:color="auto"/>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490EC9">
        <w:trPr>
          <w:trHeight w:val="420"/>
        </w:trPr>
        <w:tc>
          <w:tcPr>
            <w:tcW w:w="709"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color w:val="000000"/>
                <w:sz w:val="24"/>
                <w:szCs w:val="24"/>
              </w:rPr>
            </w:pPr>
          </w:p>
        </w:tc>
        <w:tc>
          <w:tcPr>
            <w:tcW w:w="2268"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22"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51"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445"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120" w:type="dxa"/>
            <w:tcBorders>
              <w:top w:val="single" w:sz="4" w:space="0" w:color="auto"/>
              <w:left w:val="nil"/>
              <w:bottom w:val="nil"/>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850</w:t>
            </w:r>
          </w:p>
        </w:tc>
        <w:tc>
          <w:tcPr>
            <w:tcW w:w="1134"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6,5</w:t>
            </w:r>
          </w:p>
        </w:tc>
        <w:tc>
          <w:tcPr>
            <w:tcW w:w="1134" w:type="dxa"/>
            <w:gridSpan w:val="3"/>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6,5</w:t>
            </w:r>
          </w:p>
        </w:tc>
        <w:tc>
          <w:tcPr>
            <w:tcW w:w="113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6,5</w:t>
            </w:r>
          </w:p>
        </w:tc>
        <w:tc>
          <w:tcPr>
            <w:tcW w:w="113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19,5</w:t>
            </w:r>
          </w:p>
        </w:tc>
        <w:tc>
          <w:tcPr>
            <w:tcW w:w="2835" w:type="dxa"/>
            <w:vMerge/>
            <w:tcBorders>
              <w:top w:val="single" w:sz="4" w:space="0" w:color="auto"/>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490EC9">
        <w:trPr>
          <w:trHeight w:val="450"/>
        </w:trPr>
        <w:tc>
          <w:tcPr>
            <w:tcW w:w="709"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color w:val="000000"/>
                <w:sz w:val="24"/>
                <w:szCs w:val="24"/>
              </w:rPr>
            </w:pPr>
          </w:p>
        </w:tc>
        <w:tc>
          <w:tcPr>
            <w:tcW w:w="2268"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22"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51"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445"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120" w:type="dxa"/>
            <w:tcBorders>
              <w:top w:val="single" w:sz="4" w:space="0" w:color="auto"/>
              <w:left w:val="nil"/>
              <w:bottom w:val="nil"/>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244</w:t>
            </w:r>
          </w:p>
        </w:tc>
        <w:tc>
          <w:tcPr>
            <w:tcW w:w="1134"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xml:space="preserve">   2527,8   </w:t>
            </w:r>
          </w:p>
        </w:tc>
        <w:tc>
          <w:tcPr>
            <w:tcW w:w="1134" w:type="dxa"/>
            <w:gridSpan w:val="3"/>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xml:space="preserve">   2527,8   </w:t>
            </w:r>
          </w:p>
        </w:tc>
        <w:tc>
          <w:tcPr>
            <w:tcW w:w="113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 xml:space="preserve">   2527,8     </w:t>
            </w:r>
          </w:p>
        </w:tc>
        <w:tc>
          <w:tcPr>
            <w:tcW w:w="113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7583,4</w:t>
            </w:r>
          </w:p>
        </w:tc>
        <w:tc>
          <w:tcPr>
            <w:tcW w:w="2835" w:type="dxa"/>
            <w:vMerge/>
            <w:tcBorders>
              <w:top w:val="single" w:sz="4" w:space="0" w:color="auto"/>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490EC9">
        <w:trPr>
          <w:trHeight w:val="480"/>
        </w:trPr>
        <w:tc>
          <w:tcPr>
            <w:tcW w:w="709"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color w:val="000000"/>
                <w:sz w:val="24"/>
                <w:szCs w:val="24"/>
              </w:rPr>
            </w:pPr>
          </w:p>
        </w:tc>
        <w:tc>
          <w:tcPr>
            <w:tcW w:w="2268"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22"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851"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445" w:type="dxa"/>
            <w:vMerge/>
            <w:tcBorders>
              <w:top w:val="nil"/>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c>
          <w:tcPr>
            <w:tcW w:w="1120" w:type="dxa"/>
            <w:tcBorders>
              <w:top w:val="single" w:sz="4" w:space="0" w:color="auto"/>
              <w:left w:val="nil"/>
              <w:bottom w:val="nil"/>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247</w:t>
            </w:r>
          </w:p>
          <w:p w:rsidR="00376CBC" w:rsidRPr="00376CBC" w:rsidRDefault="00376CBC" w:rsidP="00376CBC">
            <w:pPr>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490EC9">
            <w:pPr>
              <w:spacing w:after="0" w:line="240" w:lineRule="auto"/>
              <w:rPr>
                <w:rFonts w:ascii="Times New Roman" w:hAnsi="Times New Roman"/>
                <w:sz w:val="24"/>
                <w:szCs w:val="24"/>
              </w:rPr>
            </w:pPr>
            <w:r w:rsidRPr="00376CBC">
              <w:rPr>
                <w:rFonts w:ascii="Times New Roman" w:hAnsi="Times New Roman"/>
                <w:sz w:val="24"/>
                <w:szCs w:val="24"/>
              </w:rPr>
              <w:t>274,1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76CBC" w:rsidRPr="00376CBC" w:rsidRDefault="00376CBC" w:rsidP="00490EC9">
            <w:pPr>
              <w:spacing w:after="0" w:line="240" w:lineRule="auto"/>
              <w:jc w:val="center"/>
              <w:rPr>
                <w:rFonts w:ascii="Times New Roman" w:hAnsi="Times New Roman"/>
                <w:sz w:val="24"/>
                <w:szCs w:val="24"/>
              </w:rPr>
            </w:pPr>
            <w:r w:rsidRPr="00376CBC">
              <w:rPr>
                <w:rFonts w:ascii="Times New Roman" w:hAnsi="Times New Roman"/>
                <w:sz w:val="24"/>
                <w:szCs w:val="24"/>
              </w:rPr>
              <w:t>274,1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76CBC" w:rsidRPr="00376CBC" w:rsidRDefault="00376CBC" w:rsidP="00490EC9">
            <w:pPr>
              <w:spacing w:after="0" w:line="240" w:lineRule="auto"/>
              <w:jc w:val="center"/>
              <w:rPr>
                <w:rFonts w:ascii="Times New Roman" w:hAnsi="Times New Roman"/>
                <w:sz w:val="24"/>
                <w:szCs w:val="24"/>
              </w:rPr>
            </w:pPr>
            <w:r w:rsidRPr="00376CBC">
              <w:rPr>
                <w:rFonts w:ascii="Times New Roman" w:hAnsi="Times New Roman"/>
                <w:sz w:val="24"/>
                <w:szCs w:val="24"/>
              </w:rPr>
              <w:t>274,1</w:t>
            </w:r>
          </w:p>
        </w:tc>
        <w:tc>
          <w:tcPr>
            <w:tcW w:w="1134" w:type="dxa"/>
            <w:gridSpan w:val="2"/>
            <w:tcBorders>
              <w:top w:val="nil"/>
              <w:left w:val="nil"/>
              <w:bottom w:val="single" w:sz="4" w:space="0" w:color="auto"/>
              <w:right w:val="single" w:sz="4" w:space="0" w:color="auto"/>
            </w:tcBorders>
            <w:shd w:val="clear" w:color="auto" w:fill="auto"/>
            <w:vAlign w:val="center"/>
            <w:hideMark/>
          </w:tcPr>
          <w:p w:rsidR="00376CBC" w:rsidRPr="00376CBC" w:rsidRDefault="00376CBC" w:rsidP="00490EC9">
            <w:pPr>
              <w:spacing w:after="0" w:line="240" w:lineRule="auto"/>
              <w:jc w:val="center"/>
              <w:rPr>
                <w:rFonts w:ascii="Times New Roman" w:hAnsi="Times New Roman"/>
                <w:sz w:val="24"/>
                <w:szCs w:val="24"/>
              </w:rPr>
            </w:pPr>
            <w:r w:rsidRPr="00376CBC">
              <w:rPr>
                <w:rFonts w:ascii="Times New Roman" w:hAnsi="Times New Roman"/>
                <w:sz w:val="24"/>
                <w:szCs w:val="24"/>
              </w:rPr>
              <w:t>822,3</w:t>
            </w:r>
          </w:p>
        </w:tc>
        <w:tc>
          <w:tcPr>
            <w:tcW w:w="2835" w:type="dxa"/>
            <w:vMerge/>
            <w:tcBorders>
              <w:top w:val="single" w:sz="4" w:space="0" w:color="auto"/>
              <w:left w:val="single" w:sz="4" w:space="0" w:color="auto"/>
              <w:bottom w:val="nil"/>
              <w:right w:val="single" w:sz="4" w:space="0" w:color="auto"/>
            </w:tcBorders>
            <w:vAlign w:val="center"/>
            <w:hideMark/>
          </w:tcPr>
          <w:p w:rsidR="00376CBC" w:rsidRPr="00376CBC" w:rsidRDefault="00376CBC" w:rsidP="00376CBC">
            <w:pPr>
              <w:spacing w:after="0" w:line="240" w:lineRule="auto"/>
              <w:rPr>
                <w:rFonts w:ascii="Times New Roman" w:hAnsi="Times New Roman"/>
                <w:sz w:val="24"/>
                <w:szCs w:val="24"/>
              </w:rPr>
            </w:pPr>
          </w:p>
        </w:tc>
      </w:tr>
      <w:tr w:rsidR="00376CBC" w:rsidRPr="00376CBC" w:rsidTr="00490EC9">
        <w:trPr>
          <w:trHeight w:val="7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6CBC" w:rsidRPr="00376CBC" w:rsidRDefault="00376CBC" w:rsidP="00376CBC">
            <w:pPr>
              <w:spacing w:after="0" w:line="240" w:lineRule="auto"/>
              <w:rPr>
                <w:rFonts w:ascii="Times New Roman" w:hAnsi="Times New Roman"/>
                <w:sz w:val="24"/>
                <w:szCs w:val="24"/>
              </w:rPr>
            </w:pPr>
            <w:r w:rsidRPr="00376CBC">
              <w:rPr>
                <w:rFonts w:ascii="Times New Roman" w:hAnsi="Times New Roman"/>
                <w:sz w:val="24"/>
                <w:szCs w:val="24"/>
              </w:rPr>
              <w:t>Всего по подпрограмме</w:t>
            </w:r>
          </w:p>
        </w:tc>
        <w:tc>
          <w:tcPr>
            <w:tcW w:w="1418"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822"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r w:rsidRPr="00376CB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76CBC" w:rsidRPr="00376CBC" w:rsidRDefault="00FB35C6" w:rsidP="00FB35C6">
            <w:pPr>
              <w:spacing w:after="0" w:line="240" w:lineRule="auto"/>
              <w:rPr>
                <w:rFonts w:ascii="Times New Roman" w:hAnsi="Times New Roman"/>
                <w:sz w:val="24"/>
                <w:szCs w:val="24"/>
              </w:rPr>
            </w:pPr>
            <w:r>
              <w:rPr>
                <w:rFonts w:ascii="Times New Roman" w:hAnsi="Times New Roman"/>
                <w:sz w:val="24"/>
                <w:szCs w:val="24"/>
              </w:rPr>
              <w:t>31101,2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76CBC" w:rsidRPr="00376CBC" w:rsidRDefault="00FB35C6"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76CBC" w:rsidRPr="00376CBC" w:rsidRDefault="00FB35C6" w:rsidP="00376CBC">
            <w:pPr>
              <w:spacing w:after="0" w:line="240" w:lineRule="auto"/>
              <w:jc w:val="center"/>
              <w:rPr>
                <w:rFonts w:ascii="Times New Roman" w:hAnsi="Times New Roman"/>
                <w:sz w:val="24"/>
                <w:szCs w:val="24"/>
              </w:rPr>
            </w:pPr>
            <w:r>
              <w:rPr>
                <w:rFonts w:ascii="Times New Roman" w:hAnsi="Times New Roman"/>
                <w:sz w:val="24"/>
                <w:szCs w:val="24"/>
              </w:rPr>
              <w:t>31101,2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76CBC" w:rsidRPr="00376CBC" w:rsidRDefault="00FB35C6" w:rsidP="00376CBC">
            <w:pPr>
              <w:spacing w:after="0" w:line="240" w:lineRule="auto"/>
              <w:rPr>
                <w:rFonts w:ascii="Times New Roman" w:hAnsi="Times New Roman"/>
                <w:sz w:val="24"/>
                <w:szCs w:val="24"/>
              </w:rPr>
            </w:pPr>
            <w:r>
              <w:rPr>
                <w:rFonts w:ascii="Times New Roman" w:hAnsi="Times New Roman"/>
                <w:sz w:val="24"/>
                <w:szCs w:val="24"/>
              </w:rPr>
              <w:t>93303,6</w:t>
            </w:r>
          </w:p>
        </w:tc>
        <w:tc>
          <w:tcPr>
            <w:tcW w:w="2835" w:type="dxa"/>
            <w:tcBorders>
              <w:top w:val="nil"/>
              <w:left w:val="nil"/>
              <w:bottom w:val="single" w:sz="4" w:space="0" w:color="auto"/>
              <w:right w:val="single" w:sz="4" w:space="0" w:color="auto"/>
            </w:tcBorders>
            <w:shd w:val="clear" w:color="auto" w:fill="auto"/>
            <w:noWrap/>
            <w:vAlign w:val="center"/>
            <w:hideMark/>
          </w:tcPr>
          <w:p w:rsidR="00376CBC" w:rsidRPr="00376CBC" w:rsidRDefault="00376CBC" w:rsidP="00376CBC">
            <w:pPr>
              <w:spacing w:after="0" w:line="240" w:lineRule="auto"/>
              <w:rPr>
                <w:rFonts w:ascii="Arial" w:hAnsi="Arial" w:cs="Arial"/>
                <w:sz w:val="24"/>
                <w:szCs w:val="24"/>
              </w:rPr>
            </w:pPr>
            <w:r w:rsidRPr="00376CBC">
              <w:rPr>
                <w:rFonts w:ascii="Arial" w:hAnsi="Arial" w:cs="Arial"/>
                <w:sz w:val="24"/>
                <w:szCs w:val="24"/>
              </w:rPr>
              <w:t> </w:t>
            </w:r>
          </w:p>
        </w:tc>
      </w:tr>
      <w:tr w:rsidR="00376CBC" w:rsidRPr="00376CBC" w:rsidTr="00490EC9">
        <w:trPr>
          <w:trHeight w:val="450"/>
        </w:trPr>
        <w:tc>
          <w:tcPr>
            <w:tcW w:w="709" w:type="dxa"/>
            <w:tcBorders>
              <w:top w:val="nil"/>
              <w:left w:val="nil"/>
              <w:right w:val="nil"/>
            </w:tcBorders>
            <w:shd w:val="clear" w:color="auto" w:fill="auto"/>
            <w:noWrap/>
            <w:vAlign w:val="center"/>
            <w:hideMark/>
          </w:tcPr>
          <w:p w:rsidR="00376CBC" w:rsidRPr="00376CBC" w:rsidRDefault="00376CBC" w:rsidP="00376CBC">
            <w:pPr>
              <w:spacing w:after="0" w:line="240" w:lineRule="auto"/>
              <w:rPr>
                <w:rFonts w:ascii="Times New Roman" w:hAnsi="Times New Roman"/>
                <w:sz w:val="24"/>
                <w:szCs w:val="24"/>
              </w:rPr>
            </w:pPr>
          </w:p>
        </w:tc>
        <w:tc>
          <w:tcPr>
            <w:tcW w:w="2268" w:type="dxa"/>
            <w:tcBorders>
              <w:top w:val="nil"/>
              <w:left w:val="nil"/>
              <w:right w:val="nil"/>
            </w:tcBorders>
            <w:shd w:val="clear" w:color="auto" w:fill="auto"/>
            <w:noWrap/>
            <w:vAlign w:val="center"/>
            <w:hideMark/>
          </w:tcPr>
          <w:p w:rsidR="00376CBC" w:rsidRDefault="00376CBC" w:rsidP="00376CBC">
            <w:pPr>
              <w:spacing w:after="0" w:line="240" w:lineRule="auto"/>
              <w:rPr>
                <w:rFonts w:ascii="Times New Roman" w:hAnsi="Times New Roman"/>
                <w:sz w:val="24"/>
                <w:szCs w:val="24"/>
              </w:rPr>
            </w:pPr>
          </w:p>
          <w:p w:rsidR="00834A27" w:rsidRPr="00376CBC" w:rsidRDefault="00834A27" w:rsidP="00376CBC">
            <w:pPr>
              <w:spacing w:after="0" w:line="240" w:lineRule="auto"/>
              <w:rPr>
                <w:rFonts w:ascii="Times New Roman" w:hAnsi="Times New Roman"/>
                <w:sz w:val="24"/>
                <w:szCs w:val="24"/>
              </w:rPr>
            </w:pPr>
          </w:p>
        </w:tc>
        <w:tc>
          <w:tcPr>
            <w:tcW w:w="1418" w:type="dxa"/>
            <w:tcBorders>
              <w:top w:val="nil"/>
              <w:left w:val="nil"/>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p>
        </w:tc>
        <w:tc>
          <w:tcPr>
            <w:tcW w:w="822" w:type="dxa"/>
            <w:tcBorders>
              <w:top w:val="nil"/>
              <w:left w:val="nil"/>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p>
        </w:tc>
        <w:tc>
          <w:tcPr>
            <w:tcW w:w="851" w:type="dxa"/>
            <w:tcBorders>
              <w:top w:val="nil"/>
              <w:left w:val="nil"/>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p>
        </w:tc>
        <w:tc>
          <w:tcPr>
            <w:tcW w:w="1445" w:type="dxa"/>
            <w:tcBorders>
              <w:top w:val="nil"/>
              <w:left w:val="nil"/>
              <w:right w:val="nil"/>
            </w:tcBorders>
            <w:shd w:val="clear" w:color="auto" w:fill="auto"/>
            <w:vAlign w:val="center"/>
            <w:hideMark/>
          </w:tcPr>
          <w:p w:rsidR="00376CBC" w:rsidRPr="00376CBC" w:rsidRDefault="00376CBC" w:rsidP="00376CBC">
            <w:pPr>
              <w:spacing w:after="0" w:line="240" w:lineRule="auto"/>
              <w:jc w:val="center"/>
              <w:rPr>
                <w:rFonts w:ascii="Times New Roman" w:hAnsi="Times New Roman"/>
                <w:sz w:val="24"/>
                <w:szCs w:val="24"/>
              </w:rPr>
            </w:pPr>
          </w:p>
        </w:tc>
        <w:tc>
          <w:tcPr>
            <w:tcW w:w="1120" w:type="dxa"/>
            <w:tcBorders>
              <w:top w:val="nil"/>
              <w:left w:val="nil"/>
              <w:right w:val="nil"/>
            </w:tcBorders>
            <w:shd w:val="clear" w:color="auto" w:fill="auto"/>
            <w:noWrap/>
            <w:vAlign w:val="center"/>
            <w:hideMark/>
          </w:tcPr>
          <w:p w:rsidR="00376CBC" w:rsidRPr="00376CBC" w:rsidRDefault="00376CBC" w:rsidP="00376CBC">
            <w:pPr>
              <w:spacing w:after="0" w:line="240" w:lineRule="auto"/>
              <w:jc w:val="center"/>
              <w:rPr>
                <w:rFonts w:ascii="Times New Roman" w:hAnsi="Times New Roman"/>
                <w:sz w:val="24"/>
                <w:szCs w:val="24"/>
              </w:rPr>
            </w:pPr>
          </w:p>
        </w:tc>
        <w:tc>
          <w:tcPr>
            <w:tcW w:w="1134" w:type="dxa"/>
            <w:tcBorders>
              <w:top w:val="nil"/>
              <w:left w:val="nil"/>
              <w:right w:val="nil"/>
            </w:tcBorders>
            <w:shd w:val="clear" w:color="auto" w:fill="auto"/>
            <w:noWrap/>
            <w:vAlign w:val="center"/>
            <w:hideMark/>
          </w:tcPr>
          <w:p w:rsidR="00376CBC" w:rsidRPr="00376CBC" w:rsidRDefault="00376CBC" w:rsidP="00376CBC">
            <w:pPr>
              <w:spacing w:after="0" w:line="240" w:lineRule="auto"/>
              <w:jc w:val="right"/>
              <w:rPr>
                <w:rFonts w:ascii="Times New Roman" w:hAnsi="Times New Roman"/>
                <w:sz w:val="24"/>
                <w:szCs w:val="24"/>
              </w:rPr>
            </w:pPr>
          </w:p>
        </w:tc>
        <w:tc>
          <w:tcPr>
            <w:tcW w:w="1134" w:type="dxa"/>
            <w:gridSpan w:val="3"/>
            <w:tcBorders>
              <w:top w:val="nil"/>
              <w:left w:val="nil"/>
              <w:right w:val="nil"/>
            </w:tcBorders>
            <w:shd w:val="clear" w:color="auto" w:fill="auto"/>
            <w:noWrap/>
            <w:vAlign w:val="center"/>
            <w:hideMark/>
          </w:tcPr>
          <w:p w:rsidR="00376CBC" w:rsidRPr="00376CBC" w:rsidRDefault="00376CBC" w:rsidP="00376CBC">
            <w:pPr>
              <w:spacing w:after="0" w:line="240" w:lineRule="auto"/>
              <w:jc w:val="right"/>
              <w:rPr>
                <w:rFonts w:ascii="Times New Roman" w:hAnsi="Times New Roman"/>
                <w:sz w:val="24"/>
                <w:szCs w:val="24"/>
              </w:rPr>
            </w:pPr>
          </w:p>
        </w:tc>
        <w:tc>
          <w:tcPr>
            <w:tcW w:w="1134" w:type="dxa"/>
            <w:gridSpan w:val="2"/>
            <w:tcBorders>
              <w:top w:val="nil"/>
              <w:left w:val="nil"/>
              <w:right w:val="nil"/>
            </w:tcBorders>
            <w:shd w:val="clear" w:color="auto" w:fill="auto"/>
            <w:noWrap/>
            <w:vAlign w:val="center"/>
            <w:hideMark/>
          </w:tcPr>
          <w:p w:rsidR="00376CBC" w:rsidRPr="00376CBC" w:rsidRDefault="00376CBC" w:rsidP="00376CBC">
            <w:pPr>
              <w:spacing w:after="0" w:line="240" w:lineRule="auto"/>
              <w:jc w:val="right"/>
              <w:rPr>
                <w:rFonts w:ascii="Times New Roman" w:hAnsi="Times New Roman"/>
                <w:sz w:val="24"/>
                <w:szCs w:val="24"/>
              </w:rPr>
            </w:pPr>
          </w:p>
        </w:tc>
        <w:tc>
          <w:tcPr>
            <w:tcW w:w="1134" w:type="dxa"/>
            <w:gridSpan w:val="2"/>
            <w:tcBorders>
              <w:top w:val="nil"/>
              <w:left w:val="nil"/>
              <w:right w:val="nil"/>
            </w:tcBorders>
            <w:shd w:val="clear" w:color="auto" w:fill="auto"/>
            <w:noWrap/>
            <w:vAlign w:val="center"/>
            <w:hideMark/>
          </w:tcPr>
          <w:p w:rsidR="00376CBC" w:rsidRPr="00376CBC" w:rsidRDefault="00376CBC" w:rsidP="00376CBC">
            <w:pPr>
              <w:spacing w:after="0" w:line="240" w:lineRule="auto"/>
              <w:jc w:val="right"/>
              <w:rPr>
                <w:rFonts w:ascii="Times New Roman" w:hAnsi="Times New Roman"/>
                <w:sz w:val="24"/>
                <w:szCs w:val="24"/>
              </w:rPr>
            </w:pPr>
          </w:p>
        </w:tc>
        <w:tc>
          <w:tcPr>
            <w:tcW w:w="2835" w:type="dxa"/>
            <w:tcBorders>
              <w:top w:val="nil"/>
              <w:left w:val="nil"/>
              <w:right w:val="nil"/>
            </w:tcBorders>
            <w:shd w:val="clear" w:color="auto" w:fill="auto"/>
            <w:noWrap/>
            <w:vAlign w:val="center"/>
            <w:hideMark/>
          </w:tcPr>
          <w:p w:rsidR="00376CBC" w:rsidRPr="00376CBC" w:rsidRDefault="00376CBC" w:rsidP="00376CBC">
            <w:pPr>
              <w:spacing w:after="0" w:line="240" w:lineRule="auto"/>
              <w:rPr>
                <w:rFonts w:ascii="Arial" w:hAnsi="Arial" w:cs="Arial"/>
                <w:sz w:val="20"/>
                <w:szCs w:val="20"/>
              </w:rPr>
            </w:pPr>
          </w:p>
        </w:tc>
      </w:tr>
      <w:tr w:rsidR="00376CBC" w:rsidRPr="00CC06D5" w:rsidTr="00490EC9">
        <w:trPr>
          <w:trHeight w:val="510"/>
        </w:trPr>
        <w:tc>
          <w:tcPr>
            <w:tcW w:w="6068" w:type="dxa"/>
            <w:gridSpan w:val="5"/>
            <w:shd w:val="clear" w:color="auto" w:fill="auto"/>
            <w:noWrap/>
            <w:vAlign w:val="bottom"/>
            <w:hideMark/>
          </w:tcPr>
          <w:p w:rsidR="00376CBC" w:rsidRPr="00376CBC" w:rsidRDefault="00376CBC" w:rsidP="00376CBC">
            <w:pPr>
              <w:spacing w:after="0" w:line="240" w:lineRule="auto"/>
              <w:rPr>
                <w:rFonts w:ascii="Times New Roman" w:hAnsi="Times New Roman"/>
                <w:color w:val="000000"/>
                <w:sz w:val="28"/>
                <w:szCs w:val="28"/>
              </w:rPr>
            </w:pPr>
            <w:r w:rsidRPr="00376CBC">
              <w:rPr>
                <w:rFonts w:ascii="Times New Roman" w:hAnsi="Times New Roman"/>
                <w:color w:val="000000"/>
                <w:sz w:val="28"/>
                <w:szCs w:val="28"/>
              </w:rPr>
              <w:t>Начальник отдела образования администрации Новоселовского района</w:t>
            </w:r>
          </w:p>
        </w:tc>
        <w:tc>
          <w:tcPr>
            <w:tcW w:w="1445" w:type="dxa"/>
            <w:shd w:val="clear" w:color="auto" w:fill="auto"/>
            <w:noWrap/>
            <w:vAlign w:val="bottom"/>
            <w:hideMark/>
          </w:tcPr>
          <w:p w:rsidR="00376CBC" w:rsidRPr="00376CBC" w:rsidRDefault="00376CBC" w:rsidP="00376CBC">
            <w:pPr>
              <w:spacing w:after="0" w:line="240" w:lineRule="auto"/>
              <w:rPr>
                <w:rFonts w:ascii="Times New Roman" w:hAnsi="Times New Roman"/>
                <w:color w:val="000000"/>
                <w:sz w:val="28"/>
                <w:szCs w:val="28"/>
              </w:rPr>
            </w:pPr>
          </w:p>
        </w:tc>
        <w:tc>
          <w:tcPr>
            <w:tcW w:w="2254" w:type="dxa"/>
            <w:gridSpan w:val="2"/>
            <w:shd w:val="clear" w:color="auto" w:fill="auto"/>
            <w:noWrap/>
            <w:vAlign w:val="bottom"/>
            <w:hideMark/>
          </w:tcPr>
          <w:p w:rsidR="00376CBC" w:rsidRPr="00376CBC" w:rsidRDefault="00376CBC" w:rsidP="00376CBC">
            <w:pPr>
              <w:spacing w:after="0" w:line="240" w:lineRule="auto"/>
              <w:rPr>
                <w:rFonts w:ascii="Times New Roman" w:hAnsi="Times New Roman"/>
                <w:color w:val="000000"/>
                <w:sz w:val="28"/>
                <w:szCs w:val="28"/>
              </w:rPr>
            </w:pPr>
          </w:p>
        </w:tc>
        <w:tc>
          <w:tcPr>
            <w:tcW w:w="1134" w:type="dxa"/>
            <w:gridSpan w:val="3"/>
            <w:shd w:val="clear" w:color="auto" w:fill="auto"/>
            <w:noWrap/>
            <w:vAlign w:val="bottom"/>
            <w:hideMark/>
          </w:tcPr>
          <w:p w:rsidR="00376CBC" w:rsidRPr="00376CBC" w:rsidRDefault="00376CBC" w:rsidP="00376CBC">
            <w:pPr>
              <w:spacing w:after="0" w:line="240" w:lineRule="auto"/>
              <w:rPr>
                <w:rFonts w:ascii="Times New Roman" w:hAnsi="Times New Roman"/>
                <w:sz w:val="28"/>
                <w:szCs w:val="28"/>
              </w:rPr>
            </w:pPr>
          </w:p>
        </w:tc>
        <w:tc>
          <w:tcPr>
            <w:tcW w:w="1134" w:type="dxa"/>
            <w:gridSpan w:val="2"/>
            <w:shd w:val="clear" w:color="auto" w:fill="auto"/>
            <w:noWrap/>
            <w:vAlign w:val="bottom"/>
            <w:hideMark/>
          </w:tcPr>
          <w:p w:rsidR="00376CBC" w:rsidRPr="00376CBC" w:rsidRDefault="00376CBC" w:rsidP="00376CBC">
            <w:pPr>
              <w:spacing w:after="0" w:line="240" w:lineRule="auto"/>
              <w:rPr>
                <w:rFonts w:ascii="Times New Roman" w:hAnsi="Times New Roman"/>
                <w:sz w:val="24"/>
                <w:szCs w:val="24"/>
              </w:rPr>
            </w:pPr>
          </w:p>
        </w:tc>
        <w:tc>
          <w:tcPr>
            <w:tcW w:w="3969" w:type="dxa"/>
            <w:gridSpan w:val="3"/>
            <w:shd w:val="clear" w:color="auto" w:fill="auto"/>
            <w:noWrap/>
            <w:vAlign w:val="bottom"/>
            <w:hideMark/>
          </w:tcPr>
          <w:p w:rsidR="00376CBC" w:rsidRPr="00CC06D5" w:rsidRDefault="00376CBC" w:rsidP="00376CBC">
            <w:pPr>
              <w:spacing w:after="0" w:line="240" w:lineRule="auto"/>
              <w:jc w:val="right"/>
              <w:rPr>
                <w:rFonts w:ascii="Times New Roman" w:hAnsi="Times New Roman"/>
                <w:color w:val="000000"/>
                <w:sz w:val="24"/>
                <w:szCs w:val="24"/>
              </w:rPr>
            </w:pPr>
            <w:r w:rsidRPr="00376CBC">
              <w:rPr>
                <w:rFonts w:ascii="Times New Roman" w:hAnsi="Times New Roman"/>
                <w:color w:val="000000"/>
                <w:sz w:val="28"/>
                <w:szCs w:val="28"/>
              </w:rPr>
              <w:t>Г. В. Качаева</w:t>
            </w:r>
          </w:p>
        </w:tc>
      </w:tr>
    </w:tbl>
    <w:p w:rsidR="00376CBC" w:rsidRPr="0093696D" w:rsidRDefault="00376CBC" w:rsidP="00376CBC">
      <w:pPr>
        <w:autoSpaceDE w:val="0"/>
        <w:autoSpaceDN w:val="0"/>
        <w:adjustRightInd w:val="0"/>
        <w:spacing w:after="0" w:line="240" w:lineRule="auto"/>
        <w:ind w:left="8647"/>
        <w:rPr>
          <w:rFonts w:ascii="Times New Roman" w:hAnsi="Times New Roman"/>
          <w:sz w:val="28"/>
          <w:szCs w:val="28"/>
        </w:rPr>
      </w:pPr>
    </w:p>
    <w:p w:rsidR="007E7F3F" w:rsidRPr="0093696D" w:rsidRDefault="007E7F3F" w:rsidP="00376CBC">
      <w:pPr>
        <w:autoSpaceDE w:val="0"/>
        <w:autoSpaceDN w:val="0"/>
        <w:adjustRightInd w:val="0"/>
        <w:spacing w:after="0" w:line="240" w:lineRule="auto"/>
        <w:ind w:left="8647"/>
        <w:rPr>
          <w:rFonts w:ascii="Times New Roman" w:hAnsi="Times New Roman"/>
          <w:sz w:val="28"/>
          <w:szCs w:val="28"/>
        </w:rPr>
      </w:pPr>
    </w:p>
    <w:sectPr w:rsidR="007E7F3F" w:rsidRPr="0093696D" w:rsidSect="00EC361A">
      <w:pgSz w:w="16838" w:h="11905" w:orient="landscape" w:code="9"/>
      <w:pgMar w:top="426" w:right="1134" w:bottom="426" w:left="1134" w:header="284"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C91" w:rsidRDefault="001B5C91" w:rsidP="0006773F">
      <w:pPr>
        <w:spacing w:after="0" w:line="240" w:lineRule="auto"/>
      </w:pPr>
      <w:r>
        <w:separator/>
      </w:r>
    </w:p>
  </w:endnote>
  <w:endnote w:type="continuationSeparator" w:id="1">
    <w:p w:rsidR="001B5C91" w:rsidRDefault="001B5C91" w:rsidP="00067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C91" w:rsidRDefault="001B5C91" w:rsidP="0006773F">
      <w:pPr>
        <w:spacing w:after="0" w:line="240" w:lineRule="auto"/>
      </w:pPr>
      <w:r>
        <w:separator/>
      </w:r>
    </w:p>
  </w:footnote>
  <w:footnote w:type="continuationSeparator" w:id="1">
    <w:p w:rsidR="001B5C91" w:rsidRDefault="001B5C91" w:rsidP="00067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C84" w:rsidRPr="00EE4B14" w:rsidRDefault="00D637DD" w:rsidP="00EE4B14">
    <w:pPr>
      <w:pStyle w:val="a4"/>
      <w:jc w:val="center"/>
      <w:rPr>
        <w:rFonts w:ascii="Times New Roman" w:hAnsi="Times New Roman"/>
      </w:rPr>
    </w:pPr>
    <w:r w:rsidRPr="00D23816">
      <w:rPr>
        <w:rFonts w:ascii="Times New Roman" w:hAnsi="Times New Roman"/>
      </w:rPr>
      <w:fldChar w:fldCharType="begin"/>
    </w:r>
    <w:r w:rsidR="00717C84" w:rsidRPr="00D23816">
      <w:rPr>
        <w:rFonts w:ascii="Times New Roman" w:hAnsi="Times New Roman"/>
      </w:rPr>
      <w:instrText xml:space="preserve"> PAGE   \* MERGEFORMAT </w:instrText>
    </w:r>
    <w:r w:rsidRPr="00D23816">
      <w:rPr>
        <w:rFonts w:ascii="Times New Roman" w:hAnsi="Times New Roman"/>
      </w:rPr>
      <w:fldChar w:fldCharType="separate"/>
    </w:r>
    <w:r w:rsidR="00B24064">
      <w:rPr>
        <w:rFonts w:ascii="Times New Roman" w:hAnsi="Times New Roman"/>
        <w:noProof/>
      </w:rPr>
      <w:t>14</w:t>
    </w:r>
    <w:r w:rsidRPr="00D23816">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F6B2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685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FC84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BC13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526E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E0B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CAFB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B44E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60B4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B046B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1">
    <w:nsid w:val="000746E7"/>
    <w:multiLevelType w:val="hybridMultilevel"/>
    <w:tmpl w:val="D1986C26"/>
    <w:lvl w:ilvl="0" w:tplc="06CC0D4E">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0FF74F2"/>
    <w:multiLevelType w:val="hybridMultilevel"/>
    <w:tmpl w:val="219CB82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21A5B15"/>
    <w:multiLevelType w:val="hybridMultilevel"/>
    <w:tmpl w:val="6F50AFFE"/>
    <w:lvl w:ilvl="0" w:tplc="FB163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073229E1"/>
    <w:multiLevelType w:val="hybridMultilevel"/>
    <w:tmpl w:val="6F50AFFE"/>
    <w:lvl w:ilvl="0" w:tplc="FB163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0E101DED"/>
    <w:multiLevelType w:val="hybridMultilevel"/>
    <w:tmpl w:val="8B12A848"/>
    <w:lvl w:ilvl="0" w:tplc="E14A545A">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16">
    <w:nsid w:val="11BD21C6"/>
    <w:multiLevelType w:val="hybridMultilevel"/>
    <w:tmpl w:val="A82AE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2A92340"/>
    <w:multiLevelType w:val="hybridMultilevel"/>
    <w:tmpl w:val="F5C8A20A"/>
    <w:lvl w:ilvl="0" w:tplc="F5CAD54A">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7D57049"/>
    <w:multiLevelType w:val="hybridMultilevel"/>
    <w:tmpl w:val="D8F23B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8384A6D"/>
    <w:multiLevelType w:val="hybridMultilevel"/>
    <w:tmpl w:val="F3AEEA7A"/>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0">
    <w:nsid w:val="1FB04D35"/>
    <w:multiLevelType w:val="hybridMultilevel"/>
    <w:tmpl w:val="2DCC5AE0"/>
    <w:lvl w:ilvl="0" w:tplc="5D004C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1FBA6509"/>
    <w:multiLevelType w:val="hybridMultilevel"/>
    <w:tmpl w:val="73B68A32"/>
    <w:lvl w:ilvl="0" w:tplc="94CA7D8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1173686"/>
    <w:multiLevelType w:val="hybridMultilevel"/>
    <w:tmpl w:val="06A41A3A"/>
    <w:lvl w:ilvl="0" w:tplc="3D5681F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24F63061"/>
    <w:multiLevelType w:val="hybridMultilevel"/>
    <w:tmpl w:val="45E6F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5A20D2"/>
    <w:multiLevelType w:val="hybridMultilevel"/>
    <w:tmpl w:val="5C128FB2"/>
    <w:lvl w:ilvl="0" w:tplc="9B7ECCFC">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2BC67646"/>
    <w:multiLevelType w:val="hybridMultilevel"/>
    <w:tmpl w:val="4DCAD224"/>
    <w:lvl w:ilvl="0" w:tplc="33744ED2">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C0A490E"/>
    <w:multiLevelType w:val="hybridMultilevel"/>
    <w:tmpl w:val="0A328492"/>
    <w:lvl w:ilvl="0" w:tplc="78780E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32D547F9"/>
    <w:multiLevelType w:val="hybridMultilevel"/>
    <w:tmpl w:val="E0A24D70"/>
    <w:lvl w:ilvl="0" w:tplc="F3082FE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84141CE"/>
    <w:multiLevelType w:val="hybridMultilevel"/>
    <w:tmpl w:val="381CD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EC4185C"/>
    <w:multiLevelType w:val="multilevel"/>
    <w:tmpl w:val="28103DC6"/>
    <w:lvl w:ilvl="0">
      <w:start w:val="1"/>
      <w:numFmt w:val="decimal"/>
      <w:lvlText w:val="%1."/>
      <w:lvlJc w:val="left"/>
      <w:pPr>
        <w:ind w:left="1070" w:hanging="360"/>
      </w:pPr>
      <w:rPr>
        <w:rFonts w:cs="Times New Roman" w:hint="default"/>
      </w:rPr>
    </w:lvl>
    <w:lvl w:ilvl="1">
      <w:start w:val="2"/>
      <w:numFmt w:val="decimal"/>
      <w:isLgl/>
      <w:lvlText w:val="%1.%2."/>
      <w:lvlJc w:val="left"/>
      <w:pPr>
        <w:ind w:left="1430" w:hanging="720"/>
      </w:pPr>
      <w:rPr>
        <w:rFonts w:cs="Times New Roman" w:hint="default"/>
      </w:rPr>
    </w:lvl>
    <w:lvl w:ilvl="2">
      <w:start w:val="6"/>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30">
    <w:nsid w:val="404712F4"/>
    <w:multiLevelType w:val="hybridMultilevel"/>
    <w:tmpl w:val="ABC8AC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0751D0C"/>
    <w:multiLevelType w:val="hybridMultilevel"/>
    <w:tmpl w:val="AFB093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38E5040"/>
    <w:multiLevelType w:val="hybridMultilevel"/>
    <w:tmpl w:val="DA1846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4083692"/>
    <w:multiLevelType w:val="hybridMultilevel"/>
    <w:tmpl w:val="0F36CD2E"/>
    <w:lvl w:ilvl="0" w:tplc="F5CAD54A">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44FA7F0D"/>
    <w:multiLevelType w:val="hybridMultilevel"/>
    <w:tmpl w:val="D7E6551E"/>
    <w:lvl w:ilvl="0" w:tplc="F5CAD54A">
      <w:start w:val="1"/>
      <w:numFmt w:val="decimal"/>
      <w:lvlText w:val="%1."/>
      <w:lvlJc w:val="left"/>
      <w:pPr>
        <w:ind w:left="2145" w:hanging="1065"/>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4B2F14D2"/>
    <w:multiLevelType w:val="hybridMultilevel"/>
    <w:tmpl w:val="BB682E1C"/>
    <w:lvl w:ilvl="0" w:tplc="0B761E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382679D"/>
    <w:multiLevelType w:val="hybridMultilevel"/>
    <w:tmpl w:val="8D3E2E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60547A5"/>
    <w:multiLevelType w:val="hybridMultilevel"/>
    <w:tmpl w:val="854AF50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A4C5F4F"/>
    <w:multiLevelType w:val="hybridMultilevel"/>
    <w:tmpl w:val="A5A6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69161D"/>
    <w:multiLevelType w:val="hybridMultilevel"/>
    <w:tmpl w:val="E6A4A3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A0D503D"/>
    <w:multiLevelType w:val="hybridMultilevel"/>
    <w:tmpl w:val="731EC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A494200"/>
    <w:multiLevelType w:val="hybridMultilevel"/>
    <w:tmpl w:val="1AEE7324"/>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B1838AA"/>
    <w:multiLevelType w:val="hybridMultilevel"/>
    <w:tmpl w:val="1BF841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E9E6096"/>
    <w:multiLevelType w:val="hybridMultilevel"/>
    <w:tmpl w:val="C0E6D89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59B79BF"/>
    <w:multiLevelType w:val="hybridMultilevel"/>
    <w:tmpl w:val="526454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8F073C2"/>
    <w:multiLevelType w:val="hybridMultilevel"/>
    <w:tmpl w:val="7096B578"/>
    <w:lvl w:ilvl="0" w:tplc="04190001">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hint="default"/>
      </w:rPr>
    </w:lvl>
    <w:lvl w:ilvl="8" w:tplc="04190005" w:tentative="1">
      <w:start w:val="1"/>
      <w:numFmt w:val="bullet"/>
      <w:lvlText w:val=""/>
      <w:lvlJc w:val="left"/>
      <w:pPr>
        <w:ind w:left="6931" w:hanging="360"/>
      </w:pPr>
      <w:rPr>
        <w:rFonts w:ascii="Wingdings" w:hAnsi="Wingdings" w:hint="default"/>
      </w:rPr>
    </w:lvl>
  </w:abstractNum>
  <w:num w:numId="1">
    <w:abstractNumId w:val="20"/>
  </w:num>
  <w:num w:numId="2">
    <w:abstractNumId w:val="35"/>
  </w:num>
  <w:num w:numId="3">
    <w:abstractNumId w:val="33"/>
  </w:num>
  <w:num w:numId="4">
    <w:abstractNumId w:val="34"/>
  </w:num>
  <w:num w:numId="5">
    <w:abstractNumId w:val="17"/>
  </w:num>
  <w:num w:numId="6">
    <w:abstractNumId w:val="4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2"/>
  </w:num>
  <w:num w:numId="18">
    <w:abstractNumId w:val="19"/>
  </w:num>
  <w:num w:numId="19">
    <w:abstractNumId w:val="18"/>
  </w:num>
  <w:num w:numId="20">
    <w:abstractNumId w:val="10"/>
    <w:lvlOverride w:ilvl="0">
      <w:startOverride w:val="1"/>
    </w:lvlOverride>
  </w:num>
  <w:num w:numId="21">
    <w:abstractNumId w:val="27"/>
  </w:num>
  <w:num w:numId="22">
    <w:abstractNumId w:val="26"/>
  </w:num>
  <w:num w:numId="23">
    <w:abstractNumId w:val="30"/>
  </w:num>
  <w:num w:numId="24">
    <w:abstractNumId w:val="32"/>
  </w:num>
  <w:num w:numId="25">
    <w:abstractNumId w:val="37"/>
  </w:num>
  <w:num w:numId="26">
    <w:abstractNumId w:val="31"/>
  </w:num>
  <w:num w:numId="27">
    <w:abstractNumId w:val="28"/>
  </w:num>
  <w:num w:numId="28">
    <w:abstractNumId w:val="25"/>
  </w:num>
  <w:num w:numId="29">
    <w:abstractNumId w:val="29"/>
  </w:num>
  <w:num w:numId="30">
    <w:abstractNumId w:val="21"/>
  </w:num>
  <w:num w:numId="31">
    <w:abstractNumId w:val="12"/>
  </w:num>
  <w:num w:numId="32">
    <w:abstractNumId w:val="11"/>
  </w:num>
  <w:num w:numId="33">
    <w:abstractNumId w:val="36"/>
  </w:num>
  <w:num w:numId="34">
    <w:abstractNumId w:val="40"/>
  </w:num>
  <w:num w:numId="35">
    <w:abstractNumId w:val="44"/>
  </w:num>
  <w:num w:numId="36">
    <w:abstractNumId w:val="13"/>
  </w:num>
  <w:num w:numId="37">
    <w:abstractNumId w:val="39"/>
  </w:num>
  <w:num w:numId="38">
    <w:abstractNumId w:val="15"/>
  </w:num>
  <w:num w:numId="39">
    <w:abstractNumId w:val="24"/>
  </w:num>
  <w:num w:numId="40">
    <w:abstractNumId w:val="14"/>
  </w:num>
  <w:num w:numId="41">
    <w:abstractNumId w:val="45"/>
  </w:num>
  <w:num w:numId="42">
    <w:abstractNumId w:val="23"/>
  </w:num>
  <w:num w:numId="43">
    <w:abstractNumId w:val="43"/>
  </w:num>
  <w:num w:numId="44">
    <w:abstractNumId w:val="38"/>
  </w:num>
  <w:num w:numId="45">
    <w:abstractNumId w:val="22"/>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933"/>
    <w:rsid w:val="0000015F"/>
    <w:rsid w:val="0000035C"/>
    <w:rsid w:val="00000B7E"/>
    <w:rsid w:val="00000FF2"/>
    <w:rsid w:val="000020A5"/>
    <w:rsid w:val="00002738"/>
    <w:rsid w:val="00002B3B"/>
    <w:rsid w:val="00003355"/>
    <w:rsid w:val="00003736"/>
    <w:rsid w:val="000049C9"/>
    <w:rsid w:val="00005571"/>
    <w:rsid w:val="00005F39"/>
    <w:rsid w:val="00005FC8"/>
    <w:rsid w:val="00006359"/>
    <w:rsid w:val="00006EE6"/>
    <w:rsid w:val="0000756C"/>
    <w:rsid w:val="00010027"/>
    <w:rsid w:val="0001027B"/>
    <w:rsid w:val="000104E1"/>
    <w:rsid w:val="00011248"/>
    <w:rsid w:val="000115DB"/>
    <w:rsid w:val="00012C21"/>
    <w:rsid w:val="00012E9A"/>
    <w:rsid w:val="0001469B"/>
    <w:rsid w:val="00014ABB"/>
    <w:rsid w:val="00016010"/>
    <w:rsid w:val="00017523"/>
    <w:rsid w:val="00017789"/>
    <w:rsid w:val="00017E63"/>
    <w:rsid w:val="00020553"/>
    <w:rsid w:val="00020C59"/>
    <w:rsid w:val="00021B11"/>
    <w:rsid w:val="000221C0"/>
    <w:rsid w:val="000227F1"/>
    <w:rsid w:val="000228D9"/>
    <w:rsid w:val="00022DCE"/>
    <w:rsid w:val="00023BCE"/>
    <w:rsid w:val="0002418E"/>
    <w:rsid w:val="00024613"/>
    <w:rsid w:val="0002467F"/>
    <w:rsid w:val="00024AFE"/>
    <w:rsid w:val="00024F8B"/>
    <w:rsid w:val="0002579D"/>
    <w:rsid w:val="00025A25"/>
    <w:rsid w:val="00025E99"/>
    <w:rsid w:val="00025FAB"/>
    <w:rsid w:val="000271A4"/>
    <w:rsid w:val="000271AB"/>
    <w:rsid w:val="00027587"/>
    <w:rsid w:val="000277BC"/>
    <w:rsid w:val="00027E74"/>
    <w:rsid w:val="00027FE3"/>
    <w:rsid w:val="00030366"/>
    <w:rsid w:val="00030F1B"/>
    <w:rsid w:val="00031349"/>
    <w:rsid w:val="000314E3"/>
    <w:rsid w:val="000323BC"/>
    <w:rsid w:val="0003283F"/>
    <w:rsid w:val="0003304E"/>
    <w:rsid w:val="00033548"/>
    <w:rsid w:val="000335A1"/>
    <w:rsid w:val="00033829"/>
    <w:rsid w:val="00033CE4"/>
    <w:rsid w:val="00034720"/>
    <w:rsid w:val="00034CFF"/>
    <w:rsid w:val="00034EC0"/>
    <w:rsid w:val="00035467"/>
    <w:rsid w:val="00035C90"/>
    <w:rsid w:val="00035C9B"/>
    <w:rsid w:val="00035F19"/>
    <w:rsid w:val="00036029"/>
    <w:rsid w:val="000360D3"/>
    <w:rsid w:val="00036E5F"/>
    <w:rsid w:val="00036F93"/>
    <w:rsid w:val="000370E6"/>
    <w:rsid w:val="00037A8F"/>
    <w:rsid w:val="000407AE"/>
    <w:rsid w:val="000409EA"/>
    <w:rsid w:val="00040C43"/>
    <w:rsid w:val="00041418"/>
    <w:rsid w:val="00041619"/>
    <w:rsid w:val="00041C8A"/>
    <w:rsid w:val="000425CD"/>
    <w:rsid w:val="00042849"/>
    <w:rsid w:val="00042D1E"/>
    <w:rsid w:val="00042D98"/>
    <w:rsid w:val="00042EA5"/>
    <w:rsid w:val="00043337"/>
    <w:rsid w:val="00043F22"/>
    <w:rsid w:val="000440BB"/>
    <w:rsid w:val="00044894"/>
    <w:rsid w:val="00045556"/>
    <w:rsid w:val="00046BE4"/>
    <w:rsid w:val="00046C93"/>
    <w:rsid w:val="00047700"/>
    <w:rsid w:val="00047A51"/>
    <w:rsid w:val="00047B3D"/>
    <w:rsid w:val="00047CF5"/>
    <w:rsid w:val="00047E1F"/>
    <w:rsid w:val="00050152"/>
    <w:rsid w:val="00050464"/>
    <w:rsid w:val="00050686"/>
    <w:rsid w:val="00050B28"/>
    <w:rsid w:val="00050B89"/>
    <w:rsid w:val="00050E79"/>
    <w:rsid w:val="0005117E"/>
    <w:rsid w:val="000525EF"/>
    <w:rsid w:val="00052D38"/>
    <w:rsid w:val="00053081"/>
    <w:rsid w:val="000535A3"/>
    <w:rsid w:val="000539EB"/>
    <w:rsid w:val="000548AD"/>
    <w:rsid w:val="000548F6"/>
    <w:rsid w:val="00055A2D"/>
    <w:rsid w:val="00055A58"/>
    <w:rsid w:val="00056AD2"/>
    <w:rsid w:val="00056B62"/>
    <w:rsid w:val="000577A6"/>
    <w:rsid w:val="000604CF"/>
    <w:rsid w:val="0006077A"/>
    <w:rsid w:val="00060B59"/>
    <w:rsid w:val="00060DA4"/>
    <w:rsid w:val="00062C71"/>
    <w:rsid w:val="000630A4"/>
    <w:rsid w:val="000630E1"/>
    <w:rsid w:val="00063A02"/>
    <w:rsid w:val="00063C8A"/>
    <w:rsid w:val="000643AF"/>
    <w:rsid w:val="000647A6"/>
    <w:rsid w:val="00064B82"/>
    <w:rsid w:val="00064F94"/>
    <w:rsid w:val="00065059"/>
    <w:rsid w:val="00065911"/>
    <w:rsid w:val="00065AFD"/>
    <w:rsid w:val="00066AED"/>
    <w:rsid w:val="00066C7D"/>
    <w:rsid w:val="0006742B"/>
    <w:rsid w:val="0006773F"/>
    <w:rsid w:val="000677AB"/>
    <w:rsid w:val="000679EA"/>
    <w:rsid w:val="00067A0B"/>
    <w:rsid w:val="00070097"/>
    <w:rsid w:val="00070212"/>
    <w:rsid w:val="00070433"/>
    <w:rsid w:val="00070D2B"/>
    <w:rsid w:val="00070F2C"/>
    <w:rsid w:val="000711F4"/>
    <w:rsid w:val="00071235"/>
    <w:rsid w:val="0007145A"/>
    <w:rsid w:val="000714D8"/>
    <w:rsid w:val="000733D8"/>
    <w:rsid w:val="00074103"/>
    <w:rsid w:val="00074B81"/>
    <w:rsid w:val="00074FE9"/>
    <w:rsid w:val="0007528D"/>
    <w:rsid w:val="00075B25"/>
    <w:rsid w:val="00075BF4"/>
    <w:rsid w:val="00075CF6"/>
    <w:rsid w:val="00075DF7"/>
    <w:rsid w:val="000777A3"/>
    <w:rsid w:val="00081A25"/>
    <w:rsid w:val="000820A1"/>
    <w:rsid w:val="00082BAB"/>
    <w:rsid w:val="00083C1B"/>
    <w:rsid w:val="00083E5A"/>
    <w:rsid w:val="00083FAA"/>
    <w:rsid w:val="00084286"/>
    <w:rsid w:val="0008447D"/>
    <w:rsid w:val="00084B4B"/>
    <w:rsid w:val="00084D91"/>
    <w:rsid w:val="00084E26"/>
    <w:rsid w:val="00085EAB"/>
    <w:rsid w:val="0008642F"/>
    <w:rsid w:val="00086DC6"/>
    <w:rsid w:val="00087421"/>
    <w:rsid w:val="0008751B"/>
    <w:rsid w:val="0008775D"/>
    <w:rsid w:val="000900DB"/>
    <w:rsid w:val="00090115"/>
    <w:rsid w:val="0009168D"/>
    <w:rsid w:val="0009246B"/>
    <w:rsid w:val="00092C28"/>
    <w:rsid w:val="00092F54"/>
    <w:rsid w:val="00093301"/>
    <w:rsid w:val="00093C43"/>
    <w:rsid w:val="00093CA5"/>
    <w:rsid w:val="000944D3"/>
    <w:rsid w:val="0009467B"/>
    <w:rsid w:val="0009478D"/>
    <w:rsid w:val="00094C05"/>
    <w:rsid w:val="00094ECD"/>
    <w:rsid w:val="00094F05"/>
    <w:rsid w:val="00095782"/>
    <w:rsid w:val="00095A54"/>
    <w:rsid w:val="00095B7E"/>
    <w:rsid w:val="0009645D"/>
    <w:rsid w:val="000968DA"/>
    <w:rsid w:val="0009695B"/>
    <w:rsid w:val="00096BD9"/>
    <w:rsid w:val="00096F4A"/>
    <w:rsid w:val="00097768"/>
    <w:rsid w:val="0009799B"/>
    <w:rsid w:val="00097ADC"/>
    <w:rsid w:val="000A0D0A"/>
    <w:rsid w:val="000A0D90"/>
    <w:rsid w:val="000A155A"/>
    <w:rsid w:val="000A2130"/>
    <w:rsid w:val="000A2592"/>
    <w:rsid w:val="000A2962"/>
    <w:rsid w:val="000A2AA5"/>
    <w:rsid w:val="000A2F85"/>
    <w:rsid w:val="000A35EA"/>
    <w:rsid w:val="000A3F46"/>
    <w:rsid w:val="000A4440"/>
    <w:rsid w:val="000A4A65"/>
    <w:rsid w:val="000A5730"/>
    <w:rsid w:val="000A57B7"/>
    <w:rsid w:val="000A6264"/>
    <w:rsid w:val="000A645C"/>
    <w:rsid w:val="000A6B5B"/>
    <w:rsid w:val="000A70D8"/>
    <w:rsid w:val="000A7ACB"/>
    <w:rsid w:val="000A7BCB"/>
    <w:rsid w:val="000A7EDC"/>
    <w:rsid w:val="000B015A"/>
    <w:rsid w:val="000B1377"/>
    <w:rsid w:val="000B14DC"/>
    <w:rsid w:val="000B2607"/>
    <w:rsid w:val="000B2C19"/>
    <w:rsid w:val="000B316F"/>
    <w:rsid w:val="000B367E"/>
    <w:rsid w:val="000B442F"/>
    <w:rsid w:val="000B4433"/>
    <w:rsid w:val="000B4628"/>
    <w:rsid w:val="000B4810"/>
    <w:rsid w:val="000B4D79"/>
    <w:rsid w:val="000B5321"/>
    <w:rsid w:val="000B6289"/>
    <w:rsid w:val="000B676A"/>
    <w:rsid w:val="000B6BC9"/>
    <w:rsid w:val="000B6CCA"/>
    <w:rsid w:val="000B7219"/>
    <w:rsid w:val="000B73F4"/>
    <w:rsid w:val="000B7620"/>
    <w:rsid w:val="000B76C1"/>
    <w:rsid w:val="000B77E4"/>
    <w:rsid w:val="000B7A35"/>
    <w:rsid w:val="000C0126"/>
    <w:rsid w:val="000C026C"/>
    <w:rsid w:val="000C12A4"/>
    <w:rsid w:val="000C1744"/>
    <w:rsid w:val="000C1AC6"/>
    <w:rsid w:val="000C1C45"/>
    <w:rsid w:val="000C1D00"/>
    <w:rsid w:val="000C3820"/>
    <w:rsid w:val="000C3FA4"/>
    <w:rsid w:val="000C4579"/>
    <w:rsid w:val="000C49D9"/>
    <w:rsid w:val="000C4B12"/>
    <w:rsid w:val="000C4B89"/>
    <w:rsid w:val="000C5461"/>
    <w:rsid w:val="000C5472"/>
    <w:rsid w:val="000C5ACF"/>
    <w:rsid w:val="000C5CA4"/>
    <w:rsid w:val="000C5D45"/>
    <w:rsid w:val="000C6D65"/>
    <w:rsid w:val="000C72E5"/>
    <w:rsid w:val="000C743E"/>
    <w:rsid w:val="000C7E47"/>
    <w:rsid w:val="000D0634"/>
    <w:rsid w:val="000D27F5"/>
    <w:rsid w:val="000D420E"/>
    <w:rsid w:val="000D4779"/>
    <w:rsid w:val="000D49D8"/>
    <w:rsid w:val="000D529B"/>
    <w:rsid w:val="000D544F"/>
    <w:rsid w:val="000D5502"/>
    <w:rsid w:val="000D5AB1"/>
    <w:rsid w:val="000D5AD4"/>
    <w:rsid w:val="000D5E99"/>
    <w:rsid w:val="000D6600"/>
    <w:rsid w:val="000D6DBD"/>
    <w:rsid w:val="000D7CC5"/>
    <w:rsid w:val="000E005E"/>
    <w:rsid w:val="000E0295"/>
    <w:rsid w:val="000E08A7"/>
    <w:rsid w:val="000E08CE"/>
    <w:rsid w:val="000E0A1E"/>
    <w:rsid w:val="000E14F0"/>
    <w:rsid w:val="000E18D3"/>
    <w:rsid w:val="000E1C32"/>
    <w:rsid w:val="000E22E8"/>
    <w:rsid w:val="000E2C75"/>
    <w:rsid w:val="000E373E"/>
    <w:rsid w:val="000E3BC1"/>
    <w:rsid w:val="000E41A5"/>
    <w:rsid w:val="000E499B"/>
    <w:rsid w:val="000E4A7C"/>
    <w:rsid w:val="000E4D51"/>
    <w:rsid w:val="000E54A0"/>
    <w:rsid w:val="000E5F08"/>
    <w:rsid w:val="000E5F62"/>
    <w:rsid w:val="000E6445"/>
    <w:rsid w:val="000E65AC"/>
    <w:rsid w:val="000E6A76"/>
    <w:rsid w:val="000E71C0"/>
    <w:rsid w:val="000E7C09"/>
    <w:rsid w:val="000E7C4F"/>
    <w:rsid w:val="000E7E33"/>
    <w:rsid w:val="000F0D33"/>
    <w:rsid w:val="000F0E49"/>
    <w:rsid w:val="000F14BB"/>
    <w:rsid w:val="000F2C96"/>
    <w:rsid w:val="000F302E"/>
    <w:rsid w:val="000F39C0"/>
    <w:rsid w:val="000F4241"/>
    <w:rsid w:val="000F472A"/>
    <w:rsid w:val="000F503E"/>
    <w:rsid w:val="000F5DB4"/>
    <w:rsid w:val="000F605A"/>
    <w:rsid w:val="000F6119"/>
    <w:rsid w:val="000F6C3F"/>
    <w:rsid w:val="000F6FDA"/>
    <w:rsid w:val="000F7D6D"/>
    <w:rsid w:val="00100894"/>
    <w:rsid w:val="00100DDC"/>
    <w:rsid w:val="00101A93"/>
    <w:rsid w:val="00101B95"/>
    <w:rsid w:val="00101C39"/>
    <w:rsid w:val="001037D2"/>
    <w:rsid w:val="00103C37"/>
    <w:rsid w:val="001041C7"/>
    <w:rsid w:val="00104476"/>
    <w:rsid w:val="001048C8"/>
    <w:rsid w:val="00104C01"/>
    <w:rsid w:val="00104CE1"/>
    <w:rsid w:val="001056A2"/>
    <w:rsid w:val="00105897"/>
    <w:rsid w:val="00105A1E"/>
    <w:rsid w:val="00106337"/>
    <w:rsid w:val="001064CF"/>
    <w:rsid w:val="001072FD"/>
    <w:rsid w:val="001079FD"/>
    <w:rsid w:val="00107E44"/>
    <w:rsid w:val="001101B2"/>
    <w:rsid w:val="001119CD"/>
    <w:rsid w:val="00111E4B"/>
    <w:rsid w:val="001124FF"/>
    <w:rsid w:val="00112606"/>
    <w:rsid w:val="001130BC"/>
    <w:rsid w:val="00113D35"/>
    <w:rsid w:val="00114A58"/>
    <w:rsid w:val="00114B18"/>
    <w:rsid w:val="00114E0A"/>
    <w:rsid w:val="0011544A"/>
    <w:rsid w:val="0011545D"/>
    <w:rsid w:val="00115B2A"/>
    <w:rsid w:val="00115D77"/>
    <w:rsid w:val="00115E8A"/>
    <w:rsid w:val="0011692B"/>
    <w:rsid w:val="00117A5E"/>
    <w:rsid w:val="00117FD7"/>
    <w:rsid w:val="00120FE4"/>
    <w:rsid w:val="00121187"/>
    <w:rsid w:val="001215DC"/>
    <w:rsid w:val="00122109"/>
    <w:rsid w:val="001236F0"/>
    <w:rsid w:val="00123A63"/>
    <w:rsid w:val="00123BF8"/>
    <w:rsid w:val="001243AC"/>
    <w:rsid w:val="001244E1"/>
    <w:rsid w:val="001250F8"/>
    <w:rsid w:val="001258DB"/>
    <w:rsid w:val="00125959"/>
    <w:rsid w:val="00125D9E"/>
    <w:rsid w:val="00125DB7"/>
    <w:rsid w:val="00127043"/>
    <w:rsid w:val="0012757B"/>
    <w:rsid w:val="00127A71"/>
    <w:rsid w:val="00127C52"/>
    <w:rsid w:val="00127D90"/>
    <w:rsid w:val="00131215"/>
    <w:rsid w:val="001314CA"/>
    <w:rsid w:val="001314DB"/>
    <w:rsid w:val="00131562"/>
    <w:rsid w:val="00131C0A"/>
    <w:rsid w:val="00132064"/>
    <w:rsid w:val="001321C9"/>
    <w:rsid w:val="001330E3"/>
    <w:rsid w:val="001331BB"/>
    <w:rsid w:val="00133825"/>
    <w:rsid w:val="00134A21"/>
    <w:rsid w:val="00134BBC"/>
    <w:rsid w:val="00134FE9"/>
    <w:rsid w:val="00135198"/>
    <w:rsid w:val="00135355"/>
    <w:rsid w:val="001353F6"/>
    <w:rsid w:val="00135CF2"/>
    <w:rsid w:val="001364C8"/>
    <w:rsid w:val="00136A9F"/>
    <w:rsid w:val="00136E73"/>
    <w:rsid w:val="00136F1C"/>
    <w:rsid w:val="00136F4B"/>
    <w:rsid w:val="001370D4"/>
    <w:rsid w:val="00137473"/>
    <w:rsid w:val="00137D92"/>
    <w:rsid w:val="0014040B"/>
    <w:rsid w:val="0014137B"/>
    <w:rsid w:val="001413EC"/>
    <w:rsid w:val="00141F04"/>
    <w:rsid w:val="00142923"/>
    <w:rsid w:val="001429C4"/>
    <w:rsid w:val="0014339E"/>
    <w:rsid w:val="001434EA"/>
    <w:rsid w:val="00143BEC"/>
    <w:rsid w:val="00143D79"/>
    <w:rsid w:val="0014439D"/>
    <w:rsid w:val="00144658"/>
    <w:rsid w:val="0014469D"/>
    <w:rsid w:val="001465DB"/>
    <w:rsid w:val="00146E61"/>
    <w:rsid w:val="0014710E"/>
    <w:rsid w:val="0014766C"/>
    <w:rsid w:val="0014774D"/>
    <w:rsid w:val="00147A68"/>
    <w:rsid w:val="00147F94"/>
    <w:rsid w:val="0015008B"/>
    <w:rsid w:val="00150AD7"/>
    <w:rsid w:val="00150CBD"/>
    <w:rsid w:val="00150E2A"/>
    <w:rsid w:val="00151486"/>
    <w:rsid w:val="001515B0"/>
    <w:rsid w:val="00152D49"/>
    <w:rsid w:val="001531D0"/>
    <w:rsid w:val="001532D3"/>
    <w:rsid w:val="001533CF"/>
    <w:rsid w:val="0015404A"/>
    <w:rsid w:val="001543B2"/>
    <w:rsid w:val="00155A42"/>
    <w:rsid w:val="00156DCC"/>
    <w:rsid w:val="00157291"/>
    <w:rsid w:val="0015787A"/>
    <w:rsid w:val="00157901"/>
    <w:rsid w:val="00160163"/>
    <w:rsid w:val="001608A8"/>
    <w:rsid w:val="00160B2F"/>
    <w:rsid w:val="00160E0D"/>
    <w:rsid w:val="00161C7E"/>
    <w:rsid w:val="0016232A"/>
    <w:rsid w:val="001625E0"/>
    <w:rsid w:val="00162C19"/>
    <w:rsid w:val="00163503"/>
    <w:rsid w:val="001635A5"/>
    <w:rsid w:val="001639A9"/>
    <w:rsid w:val="001660EF"/>
    <w:rsid w:val="001660FC"/>
    <w:rsid w:val="00166A50"/>
    <w:rsid w:val="00166B53"/>
    <w:rsid w:val="00167670"/>
    <w:rsid w:val="00167E66"/>
    <w:rsid w:val="00167EFF"/>
    <w:rsid w:val="0017085D"/>
    <w:rsid w:val="00170BA7"/>
    <w:rsid w:val="0017139C"/>
    <w:rsid w:val="001716A7"/>
    <w:rsid w:val="001731A8"/>
    <w:rsid w:val="001734E3"/>
    <w:rsid w:val="001736FC"/>
    <w:rsid w:val="00174715"/>
    <w:rsid w:val="00174A47"/>
    <w:rsid w:val="001755BE"/>
    <w:rsid w:val="00175B87"/>
    <w:rsid w:val="0017607A"/>
    <w:rsid w:val="00176B94"/>
    <w:rsid w:val="0017757E"/>
    <w:rsid w:val="00177E1E"/>
    <w:rsid w:val="00177EF9"/>
    <w:rsid w:val="0018064F"/>
    <w:rsid w:val="0018137F"/>
    <w:rsid w:val="00181E0A"/>
    <w:rsid w:val="001825D6"/>
    <w:rsid w:val="00183215"/>
    <w:rsid w:val="00183298"/>
    <w:rsid w:val="00183AEB"/>
    <w:rsid w:val="001843B7"/>
    <w:rsid w:val="001844BA"/>
    <w:rsid w:val="00184765"/>
    <w:rsid w:val="00184A49"/>
    <w:rsid w:val="00184CB2"/>
    <w:rsid w:val="00184FAF"/>
    <w:rsid w:val="00185B8E"/>
    <w:rsid w:val="001860AE"/>
    <w:rsid w:val="00186B98"/>
    <w:rsid w:val="00186C3F"/>
    <w:rsid w:val="00186D96"/>
    <w:rsid w:val="00187275"/>
    <w:rsid w:val="001875BE"/>
    <w:rsid w:val="001876B6"/>
    <w:rsid w:val="00187BDF"/>
    <w:rsid w:val="00187D24"/>
    <w:rsid w:val="001903A9"/>
    <w:rsid w:val="00190C87"/>
    <w:rsid w:val="00190C96"/>
    <w:rsid w:val="0019101D"/>
    <w:rsid w:val="00191C92"/>
    <w:rsid w:val="00192E2C"/>
    <w:rsid w:val="00194567"/>
    <w:rsid w:val="0019460B"/>
    <w:rsid w:val="0019508C"/>
    <w:rsid w:val="00195E7C"/>
    <w:rsid w:val="00196434"/>
    <w:rsid w:val="00196988"/>
    <w:rsid w:val="00196A6E"/>
    <w:rsid w:val="00196B62"/>
    <w:rsid w:val="00197237"/>
    <w:rsid w:val="001973E2"/>
    <w:rsid w:val="00197DBE"/>
    <w:rsid w:val="001A025D"/>
    <w:rsid w:val="001A0F1C"/>
    <w:rsid w:val="001A147E"/>
    <w:rsid w:val="001A1533"/>
    <w:rsid w:val="001A372A"/>
    <w:rsid w:val="001A38B5"/>
    <w:rsid w:val="001A43FD"/>
    <w:rsid w:val="001A444B"/>
    <w:rsid w:val="001A4473"/>
    <w:rsid w:val="001A4A88"/>
    <w:rsid w:val="001A63A8"/>
    <w:rsid w:val="001A733F"/>
    <w:rsid w:val="001A75E3"/>
    <w:rsid w:val="001A7B8C"/>
    <w:rsid w:val="001B0174"/>
    <w:rsid w:val="001B0729"/>
    <w:rsid w:val="001B19A0"/>
    <w:rsid w:val="001B1CEB"/>
    <w:rsid w:val="001B1EA1"/>
    <w:rsid w:val="001B256C"/>
    <w:rsid w:val="001B2A5F"/>
    <w:rsid w:val="001B3409"/>
    <w:rsid w:val="001B49C0"/>
    <w:rsid w:val="001B4BCC"/>
    <w:rsid w:val="001B5018"/>
    <w:rsid w:val="001B5989"/>
    <w:rsid w:val="001B5C24"/>
    <w:rsid w:val="001B5C91"/>
    <w:rsid w:val="001B6271"/>
    <w:rsid w:val="001B71FA"/>
    <w:rsid w:val="001C0232"/>
    <w:rsid w:val="001C040B"/>
    <w:rsid w:val="001C0634"/>
    <w:rsid w:val="001C06FC"/>
    <w:rsid w:val="001C159D"/>
    <w:rsid w:val="001C1635"/>
    <w:rsid w:val="001C1D48"/>
    <w:rsid w:val="001C2F34"/>
    <w:rsid w:val="001C318F"/>
    <w:rsid w:val="001C32C1"/>
    <w:rsid w:val="001C4420"/>
    <w:rsid w:val="001C4B81"/>
    <w:rsid w:val="001C5116"/>
    <w:rsid w:val="001C5883"/>
    <w:rsid w:val="001C5D58"/>
    <w:rsid w:val="001C64BB"/>
    <w:rsid w:val="001C70FA"/>
    <w:rsid w:val="001C741D"/>
    <w:rsid w:val="001C75D0"/>
    <w:rsid w:val="001C761F"/>
    <w:rsid w:val="001C7AAB"/>
    <w:rsid w:val="001C7FED"/>
    <w:rsid w:val="001D027F"/>
    <w:rsid w:val="001D0680"/>
    <w:rsid w:val="001D0D1F"/>
    <w:rsid w:val="001D0DD4"/>
    <w:rsid w:val="001D0EB9"/>
    <w:rsid w:val="001D1FA2"/>
    <w:rsid w:val="001D2144"/>
    <w:rsid w:val="001D25A5"/>
    <w:rsid w:val="001D278A"/>
    <w:rsid w:val="001D2D3D"/>
    <w:rsid w:val="001D39C4"/>
    <w:rsid w:val="001D43D7"/>
    <w:rsid w:val="001D52DC"/>
    <w:rsid w:val="001D551A"/>
    <w:rsid w:val="001D5540"/>
    <w:rsid w:val="001D5E91"/>
    <w:rsid w:val="001D622D"/>
    <w:rsid w:val="001D630F"/>
    <w:rsid w:val="001D631B"/>
    <w:rsid w:val="001D6686"/>
    <w:rsid w:val="001D682B"/>
    <w:rsid w:val="001D6BC1"/>
    <w:rsid w:val="001D6DBB"/>
    <w:rsid w:val="001D7058"/>
    <w:rsid w:val="001E0E80"/>
    <w:rsid w:val="001E10B8"/>
    <w:rsid w:val="001E139B"/>
    <w:rsid w:val="001E15F8"/>
    <w:rsid w:val="001E257B"/>
    <w:rsid w:val="001E3C4A"/>
    <w:rsid w:val="001E3D50"/>
    <w:rsid w:val="001E57FD"/>
    <w:rsid w:val="001E612B"/>
    <w:rsid w:val="001E63F3"/>
    <w:rsid w:val="001E655C"/>
    <w:rsid w:val="001E66DB"/>
    <w:rsid w:val="001E6E7F"/>
    <w:rsid w:val="001E7057"/>
    <w:rsid w:val="001E7240"/>
    <w:rsid w:val="001E747E"/>
    <w:rsid w:val="001E7516"/>
    <w:rsid w:val="001E796D"/>
    <w:rsid w:val="001E7E38"/>
    <w:rsid w:val="001F04EC"/>
    <w:rsid w:val="001F16D5"/>
    <w:rsid w:val="001F1E4C"/>
    <w:rsid w:val="001F1E57"/>
    <w:rsid w:val="001F23EF"/>
    <w:rsid w:val="001F3300"/>
    <w:rsid w:val="001F4269"/>
    <w:rsid w:val="001F4AFD"/>
    <w:rsid w:val="001F5481"/>
    <w:rsid w:val="001F5F2C"/>
    <w:rsid w:val="001F6248"/>
    <w:rsid w:val="001F7393"/>
    <w:rsid w:val="00203066"/>
    <w:rsid w:val="002035B2"/>
    <w:rsid w:val="0020370C"/>
    <w:rsid w:val="00203A47"/>
    <w:rsid w:val="00203CDE"/>
    <w:rsid w:val="0020424A"/>
    <w:rsid w:val="002042D4"/>
    <w:rsid w:val="00204E47"/>
    <w:rsid w:val="00204FE6"/>
    <w:rsid w:val="00205E10"/>
    <w:rsid w:val="002060AD"/>
    <w:rsid w:val="002066CC"/>
    <w:rsid w:val="00207D4C"/>
    <w:rsid w:val="002118F6"/>
    <w:rsid w:val="00211B48"/>
    <w:rsid w:val="00212337"/>
    <w:rsid w:val="002124ED"/>
    <w:rsid w:val="00212CC1"/>
    <w:rsid w:val="002132C2"/>
    <w:rsid w:val="00213335"/>
    <w:rsid w:val="00214A13"/>
    <w:rsid w:val="00214C5E"/>
    <w:rsid w:val="00214DC3"/>
    <w:rsid w:val="00216459"/>
    <w:rsid w:val="00216777"/>
    <w:rsid w:val="002169B0"/>
    <w:rsid w:val="00216E83"/>
    <w:rsid w:val="002170DD"/>
    <w:rsid w:val="0021777D"/>
    <w:rsid w:val="00217A1C"/>
    <w:rsid w:val="002201EA"/>
    <w:rsid w:val="002202F1"/>
    <w:rsid w:val="00220332"/>
    <w:rsid w:val="0022153A"/>
    <w:rsid w:val="00222192"/>
    <w:rsid w:val="002224C0"/>
    <w:rsid w:val="002228EE"/>
    <w:rsid w:val="00222E56"/>
    <w:rsid w:val="00222E65"/>
    <w:rsid w:val="002234CE"/>
    <w:rsid w:val="002236A1"/>
    <w:rsid w:val="002237BA"/>
    <w:rsid w:val="00223B5C"/>
    <w:rsid w:val="002240D7"/>
    <w:rsid w:val="00224387"/>
    <w:rsid w:val="00224C55"/>
    <w:rsid w:val="0022590F"/>
    <w:rsid w:val="00225B5D"/>
    <w:rsid w:val="00226ECD"/>
    <w:rsid w:val="00227078"/>
    <w:rsid w:val="00227683"/>
    <w:rsid w:val="00227945"/>
    <w:rsid w:val="00227A0F"/>
    <w:rsid w:val="00227F76"/>
    <w:rsid w:val="0023065A"/>
    <w:rsid w:val="0023082E"/>
    <w:rsid w:val="00230DFD"/>
    <w:rsid w:val="002312EE"/>
    <w:rsid w:val="002329F1"/>
    <w:rsid w:val="00232C7F"/>
    <w:rsid w:val="00232E18"/>
    <w:rsid w:val="00233FFD"/>
    <w:rsid w:val="002341F1"/>
    <w:rsid w:val="00234262"/>
    <w:rsid w:val="00234A01"/>
    <w:rsid w:val="00234A77"/>
    <w:rsid w:val="00234B76"/>
    <w:rsid w:val="002350B0"/>
    <w:rsid w:val="0023528E"/>
    <w:rsid w:val="002357BC"/>
    <w:rsid w:val="00240049"/>
    <w:rsid w:val="002411C6"/>
    <w:rsid w:val="002416C9"/>
    <w:rsid w:val="00242062"/>
    <w:rsid w:val="002428A8"/>
    <w:rsid w:val="00242A36"/>
    <w:rsid w:val="00242BEE"/>
    <w:rsid w:val="00242E5F"/>
    <w:rsid w:val="002432EF"/>
    <w:rsid w:val="00243351"/>
    <w:rsid w:val="002435A5"/>
    <w:rsid w:val="00243900"/>
    <w:rsid w:val="0024396E"/>
    <w:rsid w:val="00243C92"/>
    <w:rsid w:val="00244515"/>
    <w:rsid w:val="00244806"/>
    <w:rsid w:val="00245A97"/>
    <w:rsid w:val="00245D0B"/>
    <w:rsid w:val="002461DB"/>
    <w:rsid w:val="00247078"/>
    <w:rsid w:val="00247187"/>
    <w:rsid w:val="002476A6"/>
    <w:rsid w:val="00247F26"/>
    <w:rsid w:val="0025019B"/>
    <w:rsid w:val="00250252"/>
    <w:rsid w:val="00250BFF"/>
    <w:rsid w:val="00251BA8"/>
    <w:rsid w:val="00251E41"/>
    <w:rsid w:val="00251F16"/>
    <w:rsid w:val="00251FDB"/>
    <w:rsid w:val="0025255A"/>
    <w:rsid w:val="0025345C"/>
    <w:rsid w:val="00253D24"/>
    <w:rsid w:val="002542C2"/>
    <w:rsid w:val="002542FF"/>
    <w:rsid w:val="00254455"/>
    <w:rsid w:val="00255AEC"/>
    <w:rsid w:val="00255E54"/>
    <w:rsid w:val="0025655C"/>
    <w:rsid w:val="002579CB"/>
    <w:rsid w:val="00260B13"/>
    <w:rsid w:val="00260F15"/>
    <w:rsid w:val="00261652"/>
    <w:rsid w:val="002618A9"/>
    <w:rsid w:val="00261E6B"/>
    <w:rsid w:val="00262104"/>
    <w:rsid w:val="00262674"/>
    <w:rsid w:val="00262A23"/>
    <w:rsid w:val="002647E3"/>
    <w:rsid w:val="00265816"/>
    <w:rsid w:val="002659E9"/>
    <w:rsid w:val="00265F2D"/>
    <w:rsid w:val="00266909"/>
    <w:rsid w:val="00266F45"/>
    <w:rsid w:val="00267E01"/>
    <w:rsid w:val="0027008E"/>
    <w:rsid w:val="002702C3"/>
    <w:rsid w:val="00271880"/>
    <w:rsid w:val="00271C9B"/>
    <w:rsid w:val="00271E06"/>
    <w:rsid w:val="00272209"/>
    <w:rsid w:val="002727C7"/>
    <w:rsid w:val="00272C32"/>
    <w:rsid w:val="00272FA0"/>
    <w:rsid w:val="002731BE"/>
    <w:rsid w:val="0027330E"/>
    <w:rsid w:val="0027370F"/>
    <w:rsid w:val="00274682"/>
    <w:rsid w:val="00274E4C"/>
    <w:rsid w:val="00275C2A"/>
    <w:rsid w:val="00276BAB"/>
    <w:rsid w:val="00277222"/>
    <w:rsid w:val="00280D40"/>
    <w:rsid w:val="00281235"/>
    <w:rsid w:val="002815BE"/>
    <w:rsid w:val="002821C7"/>
    <w:rsid w:val="0028222F"/>
    <w:rsid w:val="00282638"/>
    <w:rsid w:val="00282734"/>
    <w:rsid w:val="002827BA"/>
    <w:rsid w:val="00282AC9"/>
    <w:rsid w:val="00282B59"/>
    <w:rsid w:val="00282B89"/>
    <w:rsid w:val="002838E0"/>
    <w:rsid w:val="00284153"/>
    <w:rsid w:val="002841F9"/>
    <w:rsid w:val="002844D1"/>
    <w:rsid w:val="00284915"/>
    <w:rsid w:val="00284B30"/>
    <w:rsid w:val="0028549B"/>
    <w:rsid w:val="0028568D"/>
    <w:rsid w:val="00285751"/>
    <w:rsid w:val="00285D3A"/>
    <w:rsid w:val="00286237"/>
    <w:rsid w:val="00286767"/>
    <w:rsid w:val="00286828"/>
    <w:rsid w:val="00286A4F"/>
    <w:rsid w:val="00286D56"/>
    <w:rsid w:val="00287FF5"/>
    <w:rsid w:val="0029003F"/>
    <w:rsid w:val="00291989"/>
    <w:rsid w:val="00291DDD"/>
    <w:rsid w:val="00292125"/>
    <w:rsid w:val="00293BB3"/>
    <w:rsid w:val="00293D3B"/>
    <w:rsid w:val="002942F0"/>
    <w:rsid w:val="00294A87"/>
    <w:rsid w:val="00294D41"/>
    <w:rsid w:val="00294E84"/>
    <w:rsid w:val="00295169"/>
    <w:rsid w:val="002953F4"/>
    <w:rsid w:val="00295ABA"/>
    <w:rsid w:val="00295DFF"/>
    <w:rsid w:val="00295F4D"/>
    <w:rsid w:val="00296413"/>
    <w:rsid w:val="00296912"/>
    <w:rsid w:val="00296E2C"/>
    <w:rsid w:val="0029734F"/>
    <w:rsid w:val="00297959"/>
    <w:rsid w:val="00297985"/>
    <w:rsid w:val="00297F44"/>
    <w:rsid w:val="002A0125"/>
    <w:rsid w:val="002A0AB6"/>
    <w:rsid w:val="002A0D23"/>
    <w:rsid w:val="002A1185"/>
    <w:rsid w:val="002A1B82"/>
    <w:rsid w:val="002A1DE0"/>
    <w:rsid w:val="002A2115"/>
    <w:rsid w:val="002A2B5A"/>
    <w:rsid w:val="002A2F7A"/>
    <w:rsid w:val="002A351D"/>
    <w:rsid w:val="002A3A3B"/>
    <w:rsid w:val="002A47D0"/>
    <w:rsid w:val="002A4E8A"/>
    <w:rsid w:val="002A51E9"/>
    <w:rsid w:val="002A5DA1"/>
    <w:rsid w:val="002A5FEE"/>
    <w:rsid w:val="002A757C"/>
    <w:rsid w:val="002A7DC2"/>
    <w:rsid w:val="002B0B39"/>
    <w:rsid w:val="002B1148"/>
    <w:rsid w:val="002B1180"/>
    <w:rsid w:val="002B12C7"/>
    <w:rsid w:val="002B140D"/>
    <w:rsid w:val="002B1CEC"/>
    <w:rsid w:val="002B226A"/>
    <w:rsid w:val="002B2863"/>
    <w:rsid w:val="002B368B"/>
    <w:rsid w:val="002B397C"/>
    <w:rsid w:val="002B39B3"/>
    <w:rsid w:val="002B3FF7"/>
    <w:rsid w:val="002B4076"/>
    <w:rsid w:val="002B46AE"/>
    <w:rsid w:val="002B4859"/>
    <w:rsid w:val="002B4ED9"/>
    <w:rsid w:val="002B5572"/>
    <w:rsid w:val="002B6389"/>
    <w:rsid w:val="002B663D"/>
    <w:rsid w:val="002B6B38"/>
    <w:rsid w:val="002B6FA7"/>
    <w:rsid w:val="002B70AB"/>
    <w:rsid w:val="002C171B"/>
    <w:rsid w:val="002C1827"/>
    <w:rsid w:val="002C1CA4"/>
    <w:rsid w:val="002C2C92"/>
    <w:rsid w:val="002C2E71"/>
    <w:rsid w:val="002C3571"/>
    <w:rsid w:val="002C370D"/>
    <w:rsid w:val="002C4134"/>
    <w:rsid w:val="002C4205"/>
    <w:rsid w:val="002C424A"/>
    <w:rsid w:val="002C4562"/>
    <w:rsid w:val="002C506C"/>
    <w:rsid w:val="002C59DA"/>
    <w:rsid w:val="002C5BEC"/>
    <w:rsid w:val="002C640C"/>
    <w:rsid w:val="002C7105"/>
    <w:rsid w:val="002C751E"/>
    <w:rsid w:val="002C7BE0"/>
    <w:rsid w:val="002D0CBA"/>
    <w:rsid w:val="002D259A"/>
    <w:rsid w:val="002D3EC6"/>
    <w:rsid w:val="002D4FC4"/>
    <w:rsid w:val="002D58E9"/>
    <w:rsid w:val="002D5CD2"/>
    <w:rsid w:val="002D621A"/>
    <w:rsid w:val="002D6B3F"/>
    <w:rsid w:val="002D6C31"/>
    <w:rsid w:val="002D701F"/>
    <w:rsid w:val="002D74F4"/>
    <w:rsid w:val="002D755D"/>
    <w:rsid w:val="002E04F5"/>
    <w:rsid w:val="002E0527"/>
    <w:rsid w:val="002E0861"/>
    <w:rsid w:val="002E13FE"/>
    <w:rsid w:val="002E1722"/>
    <w:rsid w:val="002E194E"/>
    <w:rsid w:val="002E2DCD"/>
    <w:rsid w:val="002E3C37"/>
    <w:rsid w:val="002E5533"/>
    <w:rsid w:val="002E5AEE"/>
    <w:rsid w:val="002E7646"/>
    <w:rsid w:val="002E78B6"/>
    <w:rsid w:val="002F01C9"/>
    <w:rsid w:val="002F0414"/>
    <w:rsid w:val="002F1222"/>
    <w:rsid w:val="002F1C63"/>
    <w:rsid w:val="002F203E"/>
    <w:rsid w:val="002F2086"/>
    <w:rsid w:val="002F219D"/>
    <w:rsid w:val="002F21A4"/>
    <w:rsid w:val="002F2B7C"/>
    <w:rsid w:val="002F2F0F"/>
    <w:rsid w:val="002F4246"/>
    <w:rsid w:val="002F4537"/>
    <w:rsid w:val="002F4B10"/>
    <w:rsid w:val="002F4C46"/>
    <w:rsid w:val="002F61D7"/>
    <w:rsid w:val="002F6B32"/>
    <w:rsid w:val="002F7AC5"/>
    <w:rsid w:val="002F7CB1"/>
    <w:rsid w:val="003004ED"/>
    <w:rsid w:val="00300F84"/>
    <w:rsid w:val="00301051"/>
    <w:rsid w:val="00301183"/>
    <w:rsid w:val="00302506"/>
    <w:rsid w:val="00302A8C"/>
    <w:rsid w:val="003031A9"/>
    <w:rsid w:val="003034D2"/>
    <w:rsid w:val="00303ADF"/>
    <w:rsid w:val="00304045"/>
    <w:rsid w:val="003042CE"/>
    <w:rsid w:val="00304A6C"/>
    <w:rsid w:val="00304AB8"/>
    <w:rsid w:val="00304C38"/>
    <w:rsid w:val="00304F55"/>
    <w:rsid w:val="003053FF"/>
    <w:rsid w:val="00305443"/>
    <w:rsid w:val="00305BA9"/>
    <w:rsid w:val="0030686A"/>
    <w:rsid w:val="00306ACA"/>
    <w:rsid w:val="00306B38"/>
    <w:rsid w:val="00306BFE"/>
    <w:rsid w:val="003072F3"/>
    <w:rsid w:val="00307370"/>
    <w:rsid w:val="003076A1"/>
    <w:rsid w:val="003078DA"/>
    <w:rsid w:val="0031016F"/>
    <w:rsid w:val="003105EB"/>
    <w:rsid w:val="0031085E"/>
    <w:rsid w:val="00311043"/>
    <w:rsid w:val="00311512"/>
    <w:rsid w:val="00311DF5"/>
    <w:rsid w:val="0031315B"/>
    <w:rsid w:val="0031344D"/>
    <w:rsid w:val="003135E8"/>
    <w:rsid w:val="003137B9"/>
    <w:rsid w:val="003139D8"/>
    <w:rsid w:val="00314FAB"/>
    <w:rsid w:val="00315704"/>
    <w:rsid w:val="0031685A"/>
    <w:rsid w:val="00316BD3"/>
    <w:rsid w:val="00317580"/>
    <w:rsid w:val="003175B5"/>
    <w:rsid w:val="0031788D"/>
    <w:rsid w:val="0032015B"/>
    <w:rsid w:val="00320AFF"/>
    <w:rsid w:val="00320C43"/>
    <w:rsid w:val="0032195B"/>
    <w:rsid w:val="00322302"/>
    <w:rsid w:val="00322429"/>
    <w:rsid w:val="0032246D"/>
    <w:rsid w:val="00323242"/>
    <w:rsid w:val="00324257"/>
    <w:rsid w:val="00324ADA"/>
    <w:rsid w:val="00324D1E"/>
    <w:rsid w:val="00325528"/>
    <w:rsid w:val="0032552E"/>
    <w:rsid w:val="00326C00"/>
    <w:rsid w:val="00326F4C"/>
    <w:rsid w:val="00327CF8"/>
    <w:rsid w:val="00330A96"/>
    <w:rsid w:val="00330FA3"/>
    <w:rsid w:val="003317E7"/>
    <w:rsid w:val="00331DE8"/>
    <w:rsid w:val="00331F12"/>
    <w:rsid w:val="003324F4"/>
    <w:rsid w:val="003334AE"/>
    <w:rsid w:val="00333B7C"/>
    <w:rsid w:val="0033413F"/>
    <w:rsid w:val="00334232"/>
    <w:rsid w:val="003343FC"/>
    <w:rsid w:val="00334E79"/>
    <w:rsid w:val="003356C5"/>
    <w:rsid w:val="0033580C"/>
    <w:rsid w:val="0033659F"/>
    <w:rsid w:val="003368F8"/>
    <w:rsid w:val="00340036"/>
    <w:rsid w:val="00340455"/>
    <w:rsid w:val="00340651"/>
    <w:rsid w:val="003407BB"/>
    <w:rsid w:val="003413D4"/>
    <w:rsid w:val="00341426"/>
    <w:rsid w:val="00341662"/>
    <w:rsid w:val="00342830"/>
    <w:rsid w:val="00342BAC"/>
    <w:rsid w:val="00342C23"/>
    <w:rsid w:val="00343482"/>
    <w:rsid w:val="0034351A"/>
    <w:rsid w:val="003439A7"/>
    <w:rsid w:val="00344230"/>
    <w:rsid w:val="00344B91"/>
    <w:rsid w:val="0034529A"/>
    <w:rsid w:val="003456CE"/>
    <w:rsid w:val="00345AE3"/>
    <w:rsid w:val="00346384"/>
    <w:rsid w:val="003468E6"/>
    <w:rsid w:val="0034728C"/>
    <w:rsid w:val="003477B8"/>
    <w:rsid w:val="00347AED"/>
    <w:rsid w:val="00350355"/>
    <w:rsid w:val="003509B8"/>
    <w:rsid w:val="00351264"/>
    <w:rsid w:val="00351AE3"/>
    <w:rsid w:val="00352AF0"/>
    <w:rsid w:val="0035300C"/>
    <w:rsid w:val="003538C8"/>
    <w:rsid w:val="00353C8A"/>
    <w:rsid w:val="00355566"/>
    <w:rsid w:val="003555AE"/>
    <w:rsid w:val="00355E2F"/>
    <w:rsid w:val="00355FA8"/>
    <w:rsid w:val="0035694F"/>
    <w:rsid w:val="00356B3C"/>
    <w:rsid w:val="00360466"/>
    <w:rsid w:val="0036087C"/>
    <w:rsid w:val="00360C66"/>
    <w:rsid w:val="00360CE1"/>
    <w:rsid w:val="00360E4D"/>
    <w:rsid w:val="0036170B"/>
    <w:rsid w:val="00361A04"/>
    <w:rsid w:val="00361E9D"/>
    <w:rsid w:val="00362C3A"/>
    <w:rsid w:val="00362E8B"/>
    <w:rsid w:val="00362F6D"/>
    <w:rsid w:val="0036301F"/>
    <w:rsid w:val="00363C09"/>
    <w:rsid w:val="00363D12"/>
    <w:rsid w:val="00364A96"/>
    <w:rsid w:val="003655B2"/>
    <w:rsid w:val="003656BC"/>
    <w:rsid w:val="003658EF"/>
    <w:rsid w:val="003661D8"/>
    <w:rsid w:val="003669E4"/>
    <w:rsid w:val="003673D0"/>
    <w:rsid w:val="0036758C"/>
    <w:rsid w:val="0036795B"/>
    <w:rsid w:val="003703B3"/>
    <w:rsid w:val="00370503"/>
    <w:rsid w:val="00370682"/>
    <w:rsid w:val="00371537"/>
    <w:rsid w:val="00371683"/>
    <w:rsid w:val="00371A1F"/>
    <w:rsid w:val="00372626"/>
    <w:rsid w:val="00372E15"/>
    <w:rsid w:val="00373447"/>
    <w:rsid w:val="003737A3"/>
    <w:rsid w:val="00374223"/>
    <w:rsid w:val="00374410"/>
    <w:rsid w:val="003748DA"/>
    <w:rsid w:val="00375854"/>
    <w:rsid w:val="00375E82"/>
    <w:rsid w:val="00375EC1"/>
    <w:rsid w:val="003761DF"/>
    <w:rsid w:val="00376487"/>
    <w:rsid w:val="003768A3"/>
    <w:rsid w:val="00376CBC"/>
    <w:rsid w:val="00377464"/>
    <w:rsid w:val="00380485"/>
    <w:rsid w:val="0038074F"/>
    <w:rsid w:val="003807FA"/>
    <w:rsid w:val="00380BC3"/>
    <w:rsid w:val="00380EDE"/>
    <w:rsid w:val="00382307"/>
    <w:rsid w:val="003827E1"/>
    <w:rsid w:val="003829FE"/>
    <w:rsid w:val="00382C38"/>
    <w:rsid w:val="00382F9C"/>
    <w:rsid w:val="00383311"/>
    <w:rsid w:val="00383766"/>
    <w:rsid w:val="00383B7A"/>
    <w:rsid w:val="00383F78"/>
    <w:rsid w:val="0038624E"/>
    <w:rsid w:val="00386A9D"/>
    <w:rsid w:val="00386F4D"/>
    <w:rsid w:val="0038736A"/>
    <w:rsid w:val="00387910"/>
    <w:rsid w:val="003902E9"/>
    <w:rsid w:val="003903AA"/>
    <w:rsid w:val="00390D0E"/>
    <w:rsid w:val="0039182E"/>
    <w:rsid w:val="00391B4E"/>
    <w:rsid w:val="00392D28"/>
    <w:rsid w:val="00395404"/>
    <w:rsid w:val="00395A7B"/>
    <w:rsid w:val="00395E02"/>
    <w:rsid w:val="00396C2E"/>
    <w:rsid w:val="0039794C"/>
    <w:rsid w:val="003A02E9"/>
    <w:rsid w:val="003A0668"/>
    <w:rsid w:val="003A0757"/>
    <w:rsid w:val="003A0A9C"/>
    <w:rsid w:val="003A18CE"/>
    <w:rsid w:val="003A2595"/>
    <w:rsid w:val="003A268C"/>
    <w:rsid w:val="003A27C6"/>
    <w:rsid w:val="003A2F5A"/>
    <w:rsid w:val="003A30D7"/>
    <w:rsid w:val="003A38A8"/>
    <w:rsid w:val="003A4005"/>
    <w:rsid w:val="003A4540"/>
    <w:rsid w:val="003A468B"/>
    <w:rsid w:val="003A4D2E"/>
    <w:rsid w:val="003A6572"/>
    <w:rsid w:val="003A67A5"/>
    <w:rsid w:val="003A6CA3"/>
    <w:rsid w:val="003A6EB8"/>
    <w:rsid w:val="003A6F63"/>
    <w:rsid w:val="003A76EA"/>
    <w:rsid w:val="003A793A"/>
    <w:rsid w:val="003B0A01"/>
    <w:rsid w:val="003B0BF7"/>
    <w:rsid w:val="003B1226"/>
    <w:rsid w:val="003B155A"/>
    <w:rsid w:val="003B1AAF"/>
    <w:rsid w:val="003B1BDE"/>
    <w:rsid w:val="003B24D0"/>
    <w:rsid w:val="003B2662"/>
    <w:rsid w:val="003B2D73"/>
    <w:rsid w:val="003B2FEF"/>
    <w:rsid w:val="003B3B99"/>
    <w:rsid w:val="003B3BA3"/>
    <w:rsid w:val="003B3CD5"/>
    <w:rsid w:val="003B45EF"/>
    <w:rsid w:val="003B4C97"/>
    <w:rsid w:val="003B5574"/>
    <w:rsid w:val="003B59FC"/>
    <w:rsid w:val="003B703E"/>
    <w:rsid w:val="003B718A"/>
    <w:rsid w:val="003B7889"/>
    <w:rsid w:val="003C0405"/>
    <w:rsid w:val="003C0A7E"/>
    <w:rsid w:val="003C0E96"/>
    <w:rsid w:val="003C105A"/>
    <w:rsid w:val="003C10DF"/>
    <w:rsid w:val="003C1496"/>
    <w:rsid w:val="003C1B8A"/>
    <w:rsid w:val="003C2B34"/>
    <w:rsid w:val="003C3111"/>
    <w:rsid w:val="003C33CE"/>
    <w:rsid w:val="003C34F8"/>
    <w:rsid w:val="003C528B"/>
    <w:rsid w:val="003C60F7"/>
    <w:rsid w:val="003C717A"/>
    <w:rsid w:val="003C7400"/>
    <w:rsid w:val="003C7417"/>
    <w:rsid w:val="003C744B"/>
    <w:rsid w:val="003C74D5"/>
    <w:rsid w:val="003C7DBF"/>
    <w:rsid w:val="003D0A23"/>
    <w:rsid w:val="003D1435"/>
    <w:rsid w:val="003D1443"/>
    <w:rsid w:val="003D161E"/>
    <w:rsid w:val="003D1A57"/>
    <w:rsid w:val="003D1E47"/>
    <w:rsid w:val="003D22BD"/>
    <w:rsid w:val="003D2A95"/>
    <w:rsid w:val="003D3C3B"/>
    <w:rsid w:val="003D4400"/>
    <w:rsid w:val="003D5546"/>
    <w:rsid w:val="003D595E"/>
    <w:rsid w:val="003D5FDA"/>
    <w:rsid w:val="003D6117"/>
    <w:rsid w:val="003D6A54"/>
    <w:rsid w:val="003D77A5"/>
    <w:rsid w:val="003E09E5"/>
    <w:rsid w:val="003E1107"/>
    <w:rsid w:val="003E1B3D"/>
    <w:rsid w:val="003E1C58"/>
    <w:rsid w:val="003E2CED"/>
    <w:rsid w:val="003E2E43"/>
    <w:rsid w:val="003E374C"/>
    <w:rsid w:val="003E3A83"/>
    <w:rsid w:val="003E41C1"/>
    <w:rsid w:val="003E4FC9"/>
    <w:rsid w:val="003E522B"/>
    <w:rsid w:val="003E5247"/>
    <w:rsid w:val="003E55EE"/>
    <w:rsid w:val="003E5770"/>
    <w:rsid w:val="003E58EC"/>
    <w:rsid w:val="003E5C84"/>
    <w:rsid w:val="003E6103"/>
    <w:rsid w:val="003E6947"/>
    <w:rsid w:val="003E6A7F"/>
    <w:rsid w:val="003E7965"/>
    <w:rsid w:val="003E7DE2"/>
    <w:rsid w:val="003F013D"/>
    <w:rsid w:val="003F030C"/>
    <w:rsid w:val="003F0A5B"/>
    <w:rsid w:val="003F2105"/>
    <w:rsid w:val="003F2B57"/>
    <w:rsid w:val="003F2F85"/>
    <w:rsid w:val="003F3410"/>
    <w:rsid w:val="003F4783"/>
    <w:rsid w:val="003F4ED0"/>
    <w:rsid w:val="003F5503"/>
    <w:rsid w:val="003F565D"/>
    <w:rsid w:val="003F5844"/>
    <w:rsid w:val="003F5E9F"/>
    <w:rsid w:val="003F667A"/>
    <w:rsid w:val="003F6F45"/>
    <w:rsid w:val="003F74C9"/>
    <w:rsid w:val="003F754B"/>
    <w:rsid w:val="003F7C35"/>
    <w:rsid w:val="004002CD"/>
    <w:rsid w:val="00400681"/>
    <w:rsid w:val="00400FC9"/>
    <w:rsid w:val="0040123F"/>
    <w:rsid w:val="0040150B"/>
    <w:rsid w:val="0040179D"/>
    <w:rsid w:val="00402343"/>
    <w:rsid w:val="00402635"/>
    <w:rsid w:val="00402683"/>
    <w:rsid w:val="00402E1C"/>
    <w:rsid w:val="004033CA"/>
    <w:rsid w:val="004038AF"/>
    <w:rsid w:val="00403BE7"/>
    <w:rsid w:val="00404DB4"/>
    <w:rsid w:val="00405293"/>
    <w:rsid w:val="004052C8"/>
    <w:rsid w:val="004055D0"/>
    <w:rsid w:val="00405697"/>
    <w:rsid w:val="00405D54"/>
    <w:rsid w:val="00405FCE"/>
    <w:rsid w:val="00407A38"/>
    <w:rsid w:val="00410156"/>
    <w:rsid w:val="00410859"/>
    <w:rsid w:val="00410FC6"/>
    <w:rsid w:val="00411B71"/>
    <w:rsid w:val="00411D99"/>
    <w:rsid w:val="0041219B"/>
    <w:rsid w:val="004126B6"/>
    <w:rsid w:val="004134E5"/>
    <w:rsid w:val="00413746"/>
    <w:rsid w:val="00413E58"/>
    <w:rsid w:val="00414D4E"/>
    <w:rsid w:val="004159E4"/>
    <w:rsid w:val="00415E53"/>
    <w:rsid w:val="00415F95"/>
    <w:rsid w:val="004168A5"/>
    <w:rsid w:val="004169C0"/>
    <w:rsid w:val="00417F09"/>
    <w:rsid w:val="004206D0"/>
    <w:rsid w:val="00420AB5"/>
    <w:rsid w:val="00421018"/>
    <w:rsid w:val="00421C67"/>
    <w:rsid w:val="00421EFC"/>
    <w:rsid w:val="00421F9C"/>
    <w:rsid w:val="00422EF1"/>
    <w:rsid w:val="00423BAA"/>
    <w:rsid w:val="00425C78"/>
    <w:rsid w:val="00425EB0"/>
    <w:rsid w:val="00425F07"/>
    <w:rsid w:val="0042695A"/>
    <w:rsid w:val="00426972"/>
    <w:rsid w:val="00426F3A"/>
    <w:rsid w:val="0042737B"/>
    <w:rsid w:val="004277E3"/>
    <w:rsid w:val="0043010C"/>
    <w:rsid w:val="00430677"/>
    <w:rsid w:val="00430960"/>
    <w:rsid w:val="00430C07"/>
    <w:rsid w:val="00430E2D"/>
    <w:rsid w:val="00430EFF"/>
    <w:rsid w:val="00430FB6"/>
    <w:rsid w:val="00431B16"/>
    <w:rsid w:val="00431C09"/>
    <w:rsid w:val="00431CC9"/>
    <w:rsid w:val="004326A7"/>
    <w:rsid w:val="00432F83"/>
    <w:rsid w:val="004331E8"/>
    <w:rsid w:val="0043324F"/>
    <w:rsid w:val="00433F4A"/>
    <w:rsid w:val="00433F82"/>
    <w:rsid w:val="00434606"/>
    <w:rsid w:val="00434DD8"/>
    <w:rsid w:val="0043508D"/>
    <w:rsid w:val="00435679"/>
    <w:rsid w:val="004358BB"/>
    <w:rsid w:val="00436137"/>
    <w:rsid w:val="00436248"/>
    <w:rsid w:val="00436761"/>
    <w:rsid w:val="00436B5B"/>
    <w:rsid w:val="00436CB2"/>
    <w:rsid w:val="00437072"/>
    <w:rsid w:val="0043724B"/>
    <w:rsid w:val="00437435"/>
    <w:rsid w:val="0043744B"/>
    <w:rsid w:val="00437F6C"/>
    <w:rsid w:val="00437FF2"/>
    <w:rsid w:val="00440B2E"/>
    <w:rsid w:val="00440D2E"/>
    <w:rsid w:val="00440ED4"/>
    <w:rsid w:val="0044123D"/>
    <w:rsid w:val="00441A7E"/>
    <w:rsid w:val="00441F6F"/>
    <w:rsid w:val="00441F71"/>
    <w:rsid w:val="00442E36"/>
    <w:rsid w:val="004432D6"/>
    <w:rsid w:val="00443CF2"/>
    <w:rsid w:val="00444FE9"/>
    <w:rsid w:val="004454D6"/>
    <w:rsid w:val="0044554C"/>
    <w:rsid w:val="00445C5F"/>
    <w:rsid w:val="00445E11"/>
    <w:rsid w:val="00446226"/>
    <w:rsid w:val="0044660F"/>
    <w:rsid w:val="00446BA5"/>
    <w:rsid w:val="0044796D"/>
    <w:rsid w:val="00447E8A"/>
    <w:rsid w:val="0045044B"/>
    <w:rsid w:val="00452C5E"/>
    <w:rsid w:val="00453250"/>
    <w:rsid w:val="00453FAD"/>
    <w:rsid w:val="00454140"/>
    <w:rsid w:val="00454850"/>
    <w:rsid w:val="00454CCE"/>
    <w:rsid w:val="0045514F"/>
    <w:rsid w:val="00455D34"/>
    <w:rsid w:val="00455EEF"/>
    <w:rsid w:val="0045616A"/>
    <w:rsid w:val="004561E0"/>
    <w:rsid w:val="00456E8E"/>
    <w:rsid w:val="0045783E"/>
    <w:rsid w:val="00460339"/>
    <w:rsid w:val="00460837"/>
    <w:rsid w:val="00460F13"/>
    <w:rsid w:val="00461235"/>
    <w:rsid w:val="004617D9"/>
    <w:rsid w:val="00461F6B"/>
    <w:rsid w:val="00461FAD"/>
    <w:rsid w:val="00462253"/>
    <w:rsid w:val="00462D79"/>
    <w:rsid w:val="004630A8"/>
    <w:rsid w:val="0046446D"/>
    <w:rsid w:val="00464D0C"/>
    <w:rsid w:val="004652E1"/>
    <w:rsid w:val="00466C2C"/>
    <w:rsid w:val="004678EF"/>
    <w:rsid w:val="00467C50"/>
    <w:rsid w:val="00470A3A"/>
    <w:rsid w:val="00470F63"/>
    <w:rsid w:val="0047110D"/>
    <w:rsid w:val="00471642"/>
    <w:rsid w:val="0047318B"/>
    <w:rsid w:val="00474ED0"/>
    <w:rsid w:val="0047598B"/>
    <w:rsid w:val="00475DBF"/>
    <w:rsid w:val="00475F7C"/>
    <w:rsid w:val="0047621C"/>
    <w:rsid w:val="00476253"/>
    <w:rsid w:val="004765EA"/>
    <w:rsid w:val="00477127"/>
    <w:rsid w:val="004774A4"/>
    <w:rsid w:val="00477BE9"/>
    <w:rsid w:val="00481714"/>
    <w:rsid w:val="00481950"/>
    <w:rsid w:val="00481D2D"/>
    <w:rsid w:val="00482BE1"/>
    <w:rsid w:val="00482D62"/>
    <w:rsid w:val="00482DB8"/>
    <w:rsid w:val="004831C3"/>
    <w:rsid w:val="0048387F"/>
    <w:rsid w:val="00484EA9"/>
    <w:rsid w:val="00484F92"/>
    <w:rsid w:val="00484FB6"/>
    <w:rsid w:val="00485056"/>
    <w:rsid w:val="0048505F"/>
    <w:rsid w:val="00485FE6"/>
    <w:rsid w:val="004865E6"/>
    <w:rsid w:val="00486642"/>
    <w:rsid w:val="00486715"/>
    <w:rsid w:val="004868BE"/>
    <w:rsid w:val="004872F6"/>
    <w:rsid w:val="004874D0"/>
    <w:rsid w:val="00490365"/>
    <w:rsid w:val="00490E75"/>
    <w:rsid w:val="00490EC9"/>
    <w:rsid w:val="0049120D"/>
    <w:rsid w:val="00491BD6"/>
    <w:rsid w:val="00492205"/>
    <w:rsid w:val="00492333"/>
    <w:rsid w:val="004925C7"/>
    <w:rsid w:val="00492748"/>
    <w:rsid w:val="0049282D"/>
    <w:rsid w:val="00492F2F"/>
    <w:rsid w:val="00493D94"/>
    <w:rsid w:val="0049431B"/>
    <w:rsid w:val="00494E03"/>
    <w:rsid w:val="00494F39"/>
    <w:rsid w:val="004952AD"/>
    <w:rsid w:val="0049538D"/>
    <w:rsid w:val="00496257"/>
    <w:rsid w:val="00496890"/>
    <w:rsid w:val="00496F20"/>
    <w:rsid w:val="004970A1"/>
    <w:rsid w:val="004971BE"/>
    <w:rsid w:val="00497AC4"/>
    <w:rsid w:val="00497D20"/>
    <w:rsid w:val="004A0003"/>
    <w:rsid w:val="004A0070"/>
    <w:rsid w:val="004A0584"/>
    <w:rsid w:val="004A0B61"/>
    <w:rsid w:val="004A0FDC"/>
    <w:rsid w:val="004A1960"/>
    <w:rsid w:val="004A1D29"/>
    <w:rsid w:val="004A2D37"/>
    <w:rsid w:val="004A3300"/>
    <w:rsid w:val="004A3574"/>
    <w:rsid w:val="004A3767"/>
    <w:rsid w:val="004A3CFE"/>
    <w:rsid w:val="004A46D4"/>
    <w:rsid w:val="004A47BB"/>
    <w:rsid w:val="004A48E9"/>
    <w:rsid w:val="004A49AA"/>
    <w:rsid w:val="004A645B"/>
    <w:rsid w:val="004A680B"/>
    <w:rsid w:val="004A686F"/>
    <w:rsid w:val="004A74BD"/>
    <w:rsid w:val="004B00C9"/>
    <w:rsid w:val="004B025A"/>
    <w:rsid w:val="004B05D1"/>
    <w:rsid w:val="004B06A1"/>
    <w:rsid w:val="004B0929"/>
    <w:rsid w:val="004B137A"/>
    <w:rsid w:val="004B1712"/>
    <w:rsid w:val="004B1BFC"/>
    <w:rsid w:val="004B1CD0"/>
    <w:rsid w:val="004B1F89"/>
    <w:rsid w:val="004B20DF"/>
    <w:rsid w:val="004B246F"/>
    <w:rsid w:val="004B2512"/>
    <w:rsid w:val="004B2DC8"/>
    <w:rsid w:val="004B3411"/>
    <w:rsid w:val="004B3D77"/>
    <w:rsid w:val="004B4B74"/>
    <w:rsid w:val="004B4BF4"/>
    <w:rsid w:val="004B5203"/>
    <w:rsid w:val="004B5CD0"/>
    <w:rsid w:val="004B677F"/>
    <w:rsid w:val="004B69E0"/>
    <w:rsid w:val="004B700D"/>
    <w:rsid w:val="004B7513"/>
    <w:rsid w:val="004B7993"/>
    <w:rsid w:val="004B7C65"/>
    <w:rsid w:val="004B7E47"/>
    <w:rsid w:val="004C0781"/>
    <w:rsid w:val="004C105F"/>
    <w:rsid w:val="004C1933"/>
    <w:rsid w:val="004C1FDB"/>
    <w:rsid w:val="004C2E55"/>
    <w:rsid w:val="004C30B7"/>
    <w:rsid w:val="004C3DE2"/>
    <w:rsid w:val="004C436A"/>
    <w:rsid w:val="004C485E"/>
    <w:rsid w:val="004C533F"/>
    <w:rsid w:val="004C5F8C"/>
    <w:rsid w:val="004C6684"/>
    <w:rsid w:val="004C6C70"/>
    <w:rsid w:val="004C7195"/>
    <w:rsid w:val="004C7D45"/>
    <w:rsid w:val="004C7FC7"/>
    <w:rsid w:val="004D0161"/>
    <w:rsid w:val="004D01A7"/>
    <w:rsid w:val="004D0D8A"/>
    <w:rsid w:val="004D1441"/>
    <w:rsid w:val="004D152B"/>
    <w:rsid w:val="004D220E"/>
    <w:rsid w:val="004D26F0"/>
    <w:rsid w:val="004D35A4"/>
    <w:rsid w:val="004D38E2"/>
    <w:rsid w:val="004D3DB5"/>
    <w:rsid w:val="004D4B4A"/>
    <w:rsid w:val="004D5E76"/>
    <w:rsid w:val="004D696C"/>
    <w:rsid w:val="004D7632"/>
    <w:rsid w:val="004D7D3E"/>
    <w:rsid w:val="004D7EDC"/>
    <w:rsid w:val="004E03BB"/>
    <w:rsid w:val="004E09C4"/>
    <w:rsid w:val="004E1B22"/>
    <w:rsid w:val="004E27CC"/>
    <w:rsid w:val="004E2974"/>
    <w:rsid w:val="004E2B81"/>
    <w:rsid w:val="004E32F0"/>
    <w:rsid w:val="004E38E2"/>
    <w:rsid w:val="004E4969"/>
    <w:rsid w:val="004E6517"/>
    <w:rsid w:val="004E6C85"/>
    <w:rsid w:val="004E7125"/>
    <w:rsid w:val="004F07E5"/>
    <w:rsid w:val="004F08BD"/>
    <w:rsid w:val="004F0F95"/>
    <w:rsid w:val="004F19B0"/>
    <w:rsid w:val="004F1E42"/>
    <w:rsid w:val="004F258F"/>
    <w:rsid w:val="004F3250"/>
    <w:rsid w:val="004F378A"/>
    <w:rsid w:val="004F39E6"/>
    <w:rsid w:val="004F3DD9"/>
    <w:rsid w:val="004F4AE0"/>
    <w:rsid w:val="004F4CA2"/>
    <w:rsid w:val="004F542D"/>
    <w:rsid w:val="004F64B0"/>
    <w:rsid w:val="004F6E7D"/>
    <w:rsid w:val="004F6FEB"/>
    <w:rsid w:val="004F7277"/>
    <w:rsid w:val="004F7578"/>
    <w:rsid w:val="004F7636"/>
    <w:rsid w:val="005006B7"/>
    <w:rsid w:val="00500BB1"/>
    <w:rsid w:val="00502513"/>
    <w:rsid w:val="0050264B"/>
    <w:rsid w:val="00503037"/>
    <w:rsid w:val="0050327A"/>
    <w:rsid w:val="00503764"/>
    <w:rsid w:val="0050386F"/>
    <w:rsid w:val="00503EB6"/>
    <w:rsid w:val="0050442B"/>
    <w:rsid w:val="00504808"/>
    <w:rsid w:val="00505A57"/>
    <w:rsid w:val="005067CF"/>
    <w:rsid w:val="005079BF"/>
    <w:rsid w:val="00510202"/>
    <w:rsid w:val="005104AC"/>
    <w:rsid w:val="00510590"/>
    <w:rsid w:val="00510BB5"/>
    <w:rsid w:val="005112FD"/>
    <w:rsid w:val="0051135F"/>
    <w:rsid w:val="005119F6"/>
    <w:rsid w:val="00512599"/>
    <w:rsid w:val="0051290E"/>
    <w:rsid w:val="00513149"/>
    <w:rsid w:val="005143C6"/>
    <w:rsid w:val="005160E5"/>
    <w:rsid w:val="005164E8"/>
    <w:rsid w:val="005168FF"/>
    <w:rsid w:val="00517735"/>
    <w:rsid w:val="00517EB0"/>
    <w:rsid w:val="00517F2B"/>
    <w:rsid w:val="00517F32"/>
    <w:rsid w:val="00520184"/>
    <w:rsid w:val="005205D1"/>
    <w:rsid w:val="00521332"/>
    <w:rsid w:val="00521550"/>
    <w:rsid w:val="00521744"/>
    <w:rsid w:val="005219A2"/>
    <w:rsid w:val="00521CF8"/>
    <w:rsid w:val="0052208A"/>
    <w:rsid w:val="00522316"/>
    <w:rsid w:val="005238C0"/>
    <w:rsid w:val="00523E2B"/>
    <w:rsid w:val="00524275"/>
    <w:rsid w:val="005252FA"/>
    <w:rsid w:val="00526308"/>
    <w:rsid w:val="0052693F"/>
    <w:rsid w:val="00526FCB"/>
    <w:rsid w:val="00527453"/>
    <w:rsid w:val="005276C1"/>
    <w:rsid w:val="005279F6"/>
    <w:rsid w:val="00527AE0"/>
    <w:rsid w:val="005300D5"/>
    <w:rsid w:val="005301A2"/>
    <w:rsid w:val="005306D8"/>
    <w:rsid w:val="0053196B"/>
    <w:rsid w:val="00531979"/>
    <w:rsid w:val="00532A5D"/>
    <w:rsid w:val="005337DC"/>
    <w:rsid w:val="00533A9D"/>
    <w:rsid w:val="00533D60"/>
    <w:rsid w:val="00533E0B"/>
    <w:rsid w:val="00533EED"/>
    <w:rsid w:val="005340D8"/>
    <w:rsid w:val="00534203"/>
    <w:rsid w:val="00534596"/>
    <w:rsid w:val="00534703"/>
    <w:rsid w:val="005348D8"/>
    <w:rsid w:val="005349BB"/>
    <w:rsid w:val="00534AA3"/>
    <w:rsid w:val="005354C3"/>
    <w:rsid w:val="00535CFA"/>
    <w:rsid w:val="00536BDC"/>
    <w:rsid w:val="00536ED6"/>
    <w:rsid w:val="00537B30"/>
    <w:rsid w:val="0054039F"/>
    <w:rsid w:val="00540547"/>
    <w:rsid w:val="00540F9E"/>
    <w:rsid w:val="00540FEC"/>
    <w:rsid w:val="005418F5"/>
    <w:rsid w:val="00542392"/>
    <w:rsid w:val="00542ABC"/>
    <w:rsid w:val="00542CF1"/>
    <w:rsid w:val="0054322C"/>
    <w:rsid w:val="005437C3"/>
    <w:rsid w:val="00543995"/>
    <w:rsid w:val="00543B6D"/>
    <w:rsid w:val="00544283"/>
    <w:rsid w:val="00544616"/>
    <w:rsid w:val="00544B82"/>
    <w:rsid w:val="00544BB2"/>
    <w:rsid w:val="00544BFB"/>
    <w:rsid w:val="00544FC4"/>
    <w:rsid w:val="005461E7"/>
    <w:rsid w:val="005461F2"/>
    <w:rsid w:val="0054685B"/>
    <w:rsid w:val="00546B55"/>
    <w:rsid w:val="00546BD2"/>
    <w:rsid w:val="005506AF"/>
    <w:rsid w:val="005509B4"/>
    <w:rsid w:val="00551039"/>
    <w:rsid w:val="005522F8"/>
    <w:rsid w:val="00552B25"/>
    <w:rsid w:val="005530B6"/>
    <w:rsid w:val="0055363C"/>
    <w:rsid w:val="00553A39"/>
    <w:rsid w:val="00554895"/>
    <w:rsid w:val="00555C24"/>
    <w:rsid w:val="00556AD2"/>
    <w:rsid w:val="005614C2"/>
    <w:rsid w:val="005629ED"/>
    <w:rsid w:val="0056325A"/>
    <w:rsid w:val="00563A5A"/>
    <w:rsid w:val="00563FBC"/>
    <w:rsid w:val="005661D7"/>
    <w:rsid w:val="00566433"/>
    <w:rsid w:val="005665A7"/>
    <w:rsid w:val="00566749"/>
    <w:rsid w:val="00566E97"/>
    <w:rsid w:val="005677F4"/>
    <w:rsid w:val="00567DCA"/>
    <w:rsid w:val="005707B1"/>
    <w:rsid w:val="00570B56"/>
    <w:rsid w:val="0057100E"/>
    <w:rsid w:val="0057165D"/>
    <w:rsid w:val="00572062"/>
    <w:rsid w:val="00572401"/>
    <w:rsid w:val="005732EB"/>
    <w:rsid w:val="00573B4E"/>
    <w:rsid w:val="00574090"/>
    <w:rsid w:val="00574CA4"/>
    <w:rsid w:val="00574F96"/>
    <w:rsid w:val="0057506D"/>
    <w:rsid w:val="00575738"/>
    <w:rsid w:val="0057643A"/>
    <w:rsid w:val="00577106"/>
    <w:rsid w:val="00577A2B"/>
    <w:rsid w:val="00577D15"/>
    <w:rsid w:val="00577E93"/>
    <w:rsid w:val="00580673"/>
    <w:rsid w:val="00580A0E"/>
    <w:rsid w:val="00582213"/>
    <w:rsid w:val="00583C5E"/>
    <w:rsid w:val="00583FAE"/>
    <w:rsid w:val="00584E90"/>
    <w:rsid w:val="00585531"/>
    <w:rsid w:val="00585875"/>
    <w:rsid w:val="00585B22"/>
    <w:rsid w:val="00586257"/>
    <w:rsid w:val="00586CFC"/>
    <w:rsid w:val="00587161"/>
    <w:rsid w:val="00587199"/>
    <w:rsid w:val="0059113B"/>
    <w:rsid w:val="00592B98"/>
    <w:rsid w:val="00592C02"/>
    <w:rsid w:val="00592F7B"/>
    <w:rsid w:val="00593D3F"/>
    <w:rsid w:val="00594311"/>
    <w:rsid w:val="00594720"/>
    <w:rsid w:val="00594BC1"/>
    <w:rsid w:val="00594CF5"/>
    <w:rsid w:val="00594D22"/>
    <w:rsid w:val="005950C5"/>
    <w:rsid w:val="00595B9C"/>
    <w:rsid w:val="00596263"/>
    <w:rsid w:val="005970C0"/>
    <w:rsid w:val="00597203"/>
    <w:rsid w:val="005A02A3"/>
    <w:rsid w:val="005A0706"/>
    <w:rsid w:val="005A07E4"/>
    <w:rsid w:val="005A0E61"/>
    <w:rsid w:val="005A18A6"/>
    <w:rsid w:val="005A1B32"/>
    <w:rsid w:val="005A1D63"/>
    <w:rsid w:val="005A25F4"/>
    <w:rsid w:val="005A2B80"/>
    <w:rsid w:val="005A31F9"/>
    <w:rsid w:val="005A350D"/>
    <w:rsid w:val="005A3698"/>
    <w:rsid w:val="005A3F60"/>
    <w:rsid w:val="005A42D9"/>
    <w:rsid w:val="005A48CF"/>
    <w:rsid w:val="005A4C49"/>
    <w:rsid w:val="005A4E72"/>
    <w:rsid w:val="005A4E82"/>
    <w:rsid w:val="005A6AD6"/>
    <w:rsid w:val="005A6D24"/>
    <w:rsid w:val="005A704B"/>
    <w:rsid w:val="005A7408"/>
    <w:rsid w:val="005A782A"/>
    <w:rsid w:val="005A78F5"/>
    <w:rsid w:val="005B014D"/>
    <w:rsid w:val="005B0203"/>
    <w:rsid w:val="005B05DC"/>
    <w:rsid w:val="005B0BF3"/>
    <w:rsid w:val="005B17B7"/>
    <w:rsid w:val="005B1CFA"/>
    <w:rsid w:val="005B248E"/>
    <w:rsid w:val="005B2B24"/>
    <w:rsid w:val="005B2F37"/>
    <w:rsid w:val="005B358B"/>
    <w:rsid w:val="005B3CE2"/>
    <w:rsid w:val="005B4F76"/>
    <w:rsid w:val="005B50CB"/>
    <w:rsid w:val="005B5508"/>
    <w:rsid w:val="005B5EB9"/>
    <w:rsid w:val="005B62B3"/>
    <w:rsid w:val="005B7937"/>
    <w:rsid w:val="005B7A1A"/>
    <w:rsid w:val="005C0501"/>
    <w:rsid w:val="005C0609"/>
    <w:rsid w:val="005C11BA"/>
    <w:rsid w:val="005C16D4"/>
    <w:rsid w:val="005C294C"/>
    <w:rsid w:val="005C33BF"/>
    <w:rsid w:val="005C5887"/>
    <w:rsid w:val="005C6570"/>
    <w:rsid w:val="005C6D95"/>
    <w:rsid w:val="005C720A"/>
    <w:rsid w:val="005C760A"/>
    <w:rsid w:val="005C7703"/>
    <w:rsid w:val="005C7E97"/>
    <w:rsid w:val="005D04DF"/>
    <w:rsid w:val="005D0850"/>
    <w:rsid w:val="005D0C59"/>
    <w:rsid w:val="005D1AE7"/>
    <w:rsid w:val="005D1C00"/>
    <w:rsid w:val="005D25CF"/>
    <w:rsid w:val="005D2E1E"/>
    <w:rsid w:val="005D2FC9"/>
    <w:rsid w:val="005D33D5"/>
    <w:rsid w:val="005D38D6"/>
    <w:rsid w:val="005D4EBF"/>
    <w:rsid w:val="005D59FB"/>
    <w:rsid w:val="005D6654"/>
    <w:rsid w:val="005D6A89"/>
    <w:rsid w:val="005D729A"/>
    <w:rsid w:val="005E0248"/>
    <w:rsid w:val="005E0DE8"/>
    <w:rsid w:val="005E116B"/>
    <w:rsid w:val="005E15C3"/>
    <w:rsid w:val="005E1780"/>
    <w:rsid w:val="005E1A41"/>
    <w:rsid w:val="005E1B08"/>
    <w:rsid w:val="005E4904"/>
    <w:rsid w:val="005E5525"/>
    <w:rsid w:val="005E5A25"/>
    <w:rsid w:val="005E5E57"/>
    <w:rsid w:val="005E5EFE"/>
    <w:rsid w:val="005E614E"/>
    <w:rsid w:val="005E775C"/>
    <w:rsid w:val="005E7EE6"/>
    <w:rsid w:val="005F0413"/>
    <w:rsid w:val="005F0D8B"/>
    <w:rsid w:val="005F0F79"/>
    <w:rsid w:val="005F1002"/>
    <w:rsid w:val="005F10A6"/>
    <w:rsid w:val="005F201E"/>
    <w:rsid w:val="005F246E"/>
    <w:rsid w:val="005F2D13"/>
    <w:rsid w:val="005F4885"/>
    <w:rsid w:val="005F57C3"/>
    <w:rsid w:val="005F610E"/>
    <w:rsid w:val="005F7522"/>
    <w:rsid w:val="006007B2"/>
    <w:rsid w:val="00600994"/>
    <w:rsid w:val="006009C1"/>
    <w:rsid w:val="00601D3F"/>
    <w:rsid w:val="00602368"/>
    <w:rsid w:val="006024BB"/>
    <w:rsid w:val="00602E28"/>
    <w:rsid w:val="00604202"/>
    <w:rsid w:val="006050BF"/>
    <w:rsid w:val="0060588A"/>
    <w:rsid w:val="0060692C"/>
    <w:rsid w:val="006102D9"/>
    <w:rsid w:val="006107A9"/>
    <w:rsid w:val="00610896"/>
    <w:rsid w:val="0061548E"/>
    <w:rsid w:val="006156EF"/>
    <w:rsid w:val="00615C5C"/>
    <w:rsid w:val="00616B11"/>
    <w:rsid w:val="00616BA1"/>
    <w:rsid w:val="00616C10"/>
    <w:rsid w:val="006176F2"/>
    <w:rsid w:val="00617973"/>
    <w:rsid w:val="00617B64"/>
    <w:rsid w:val="00617D74"/>
    <w:rsid w:val="00620C73"/>
    <w:rsid w:val="00621421"/>
    <w:rsid w:val="006217A3"/>
    <w:rsid w:val="00621D3A"/>
    <w:rsid w:val="0062327A"/>
    <w:rsid w:val="0062347A"/>
    <w:rsid w:val="006237A0"/>
    <w:rsid w:val="00623DD3"/>
    <w:rsid w:val="006247D7"/>
    <w:rsid w:val="006269BA"/>
    <w:rsid w:val="00626F4E"/>
    <w:rsid w:val="006277A7"/>
    <w:rsid w:val="00627ADA"/>
    <w:rsid w:val="00630096"/>
    <w:rsid w:val="006310F7"/>
    <w:rsid w:val="0063196E"/>
    <w:rsid w:val="00632992"/>
    <w:rsid w:val="00632DB6"/>
    <w:rsid w:val="006331A2"/>
    <w:rsid w:val="00633C3F"/>
    <w:rsid w:val="00634428"/>
    <w:rsid w:val="00634830"/>
    <w:rsid w:val="0063592D"/>
    <w:rsid w:val="006362FD"/>
    <w:rsid w:val="00636C1D"/>
    <w:rsid w:val="00637B95"/>
    <w:rsid w:val="00637FD4"/>
    <w:rsid w:val="00640368"/>
    <w:rsid w:val="00640B8B"/>
    <w:rsid w:val="00641138"/>
    <w:rsid w:val="00641CEB"/>
    <w:rsid w:val="00642666"/>
    <w:rsid w:val="00642DF3"/>
    <w:rsid w:val="00642F7F"/>
    <w:rsid w:val="0064307C"/>
    <w:rsid w:val="006430B1"/>
    <w:rsid w:val="006439D2"/>
    <w:rsid w:val="00643B74"/>
    <w:rsid w:val="00643FD2"/>
    <w:rsid w:val="0064408A"/>
    <w:rsid w:val="006440CA"/>
    <w:rsid w:val="00644255"/>
    <w:rsid w:val="006447AA"/>
    <w:rsid w:val="00644D68"/>
    <w:rsid w:val="00645198"/>
    <w:rsid w:val="00645596"/>
    <w:rsid w:val="00646623"/>
    <w:rsid w:val="0064707C"/>
    <w:rsid w:val="0064741F"/>
    <w:rsid w:val="0065017E"/>
    <w:rsid w:val="006506CC"/>
    <w:rsid w:val="006506E5"/>
    <w:rsid w:val="0065082D"/>
    <w:rsid w:val="006512B3"/>
    <w:rsid w:val="00651867"/>
    <w:rsid w:val="0065189D"/>
    <w:rsid w:val="00652646"/>
    <w:rsid w:val="00652C85"/>
    <w:rsid w:val="00652DA7"/>
    <w:rsid w:val="0065327C"/>
    <w:rsid w:val="006533BF"/>
    <w:rsid w:val="0065355E"/>
    <w:rsid w:val="00653827"/>
    <w:rsid w:val="006544A6"/>
    <w:rsid w:val="006556B8"/>
    <w:rsid w:val="00655BED"/>
    <w:rsid w:val="00655D93"/>
    <w:rsid w:val="00657632"/>
    <w:rsid w:val="00657B7D"/>
    <w:rsid w:val="006605FB"/>
    <w:rsid w:val="0066082B"/>
    <w:rsid w:val="00660B75"/>
    <w:rsid w:val="00660E08"/>
    <w:rsid w:val="006610EC"/>
    <w:rsid w:val="00661511"/>
    <w:rsid w:val="00661A1C"/>
    <w:rsid w:val="0066233C"/>
    <w:rsid w:val="0066234D"/>
    <w:rsid w:val="00663413"/>
    <w:rsid w:val="006647D4"/>
    <w:rsid w:val="00664941"/>
    <w:rsid w:val="00665DCF"/>
    <w:rsid w:val="00666523"/>
    <w:rsid w:val="00666668"/>
    <w:rsid w:val="00667E9F"/>
    <w:rsid w:val="006703B9"/>
    <w:rsid w:val="00670544"/>
    <w:rsid w:val="00670573"/>
    <w:rsid w:val="006705B6"/>
    <w:rsid w:val="00670885"/>
    <w:rsid w:val="00670BF3"/>
    <w:rsid w:val="00670E68"/>
    <w:rsid w:val="006712C1"/>
    <w:rsid w:val="0067240C"/>
    <w:rsid w:val="0067319E"/>
    <w:rsid w:val="00673572"/>
    <w:rsid w:val="00673F54"/>
    <w:rsid w:val="0067468A"/>
    <w:rsid w:val="00674B5F"/>
    <w:rsid w:val="00674E54"/>
    <w:rsid w:val="00674EC3"/>
    <w:rsid w:val="006750CB"/>
    <w:rsid w:val="006759D2"/>
    <w:rsid w:val="00675E75"/>
    <w:rsid w:val="006761C5"/>
    <w:rsid w:val="006767AF"/>
    <w:rsid w:val="00676E3D"/>
    <w:rsid w:val="006770D4"/>
    <w:rsid w:val="00677FA8"/>
    <w:rsid w:val="00680167"/>
    <w:rsid w:val="00680CF0"/>
    <w:rsid w:val="00681669"/>
    <w:rsid w:val="00681706"/>
    <w:rsid w:val="00681B29"/>
    <w:rsid w:val="00681D18"/>
    <w:rsid w:val="00682560"/>
    <w:rsid w:val="0068283B"/>
    <w:rsid w:val="00682AB3"/>
    <w:rsid w:val="006832DB"/>
    <w:rsid w:val="006834AE"/>
    <w:rsid w:val="00683F64"/>
    <w:rsid w:val="0068468F"/>
    <w:rsid w:val="00685B46"/>
    <w:rsid w:val="00685E40"/>
    <w:rsid w:val="00685F80"/>
    <w:rsid w:val="00685FF2"/>
    <w:rsid w:val="00686BF8"/>
    <w:rsid w:val="00687187"/>
    <w:rsid w:val="006873B3"/>
    <w:rsid w:val="006900CE"/>
    <w:rsid w:val="006915EC"/>
    <w:rsid w:val="00691681"/>
    <w:rsid w:val="006916AA"/>
    <w:rsid w:val="006918C9"/>
    <w:rsid w:val="00692642"/>
    <w:rsid w:val="00692976"/>
    <w:rsid w:val="00693945"/>
    <w:rsid w:val="00693979"/>
    <w:rsid w:val="00694443"/>
    <w:rsid w:val="006948CA"/>
    <w:rsid w:val="00694C19"/>
    <w:rsid w:val="006958B2"/>
    <w:rsid w:val="00695EAA"/>
    <w:rsid w:val="00696619"/>
    <w:rsid w:val="006966ED"/>
    <w:rsid w:val="00697B99"/>
    <w:rsid w:val="006A0636"/>
    <w:rsid w:val="006A0B14"/>
    <w:rsid w:val="006A148F"/>
    <w:rsid w:val="006A239C"/>
    <w:rsid w:val="006A2548"/>
    <w:rsid w:val="006A3369"/>
    <w:rsid w:val="006A3E76"/>
    <w:rsid w:val="006A410B"/>
    <w:rsid w:val="006A46D8"/>
    <w:rsid w:val="006A4A87"/>
    <w:rsid w:val="006A500F"/>
    <w:rsid w:val="006A55BA"/>
    <w:rsid w:val="006A5C04"/>
    <w:rsid w:val="006A5F41"/>
    <w:rsid w:val="006A64AC"/>
    <w:rsid w:val="006A7DD7"/>
    <w:rsid w:val="006B073D"/>
    <w:rsid w:val="006B0AFC"/>
    <w:rsid w:val="006B10C8"/>
    <w:rsid w:val="006B14A3"/>
    <w:rsid w:val="006B1E7B"/>
    <w:rsid w:val="006B20DA"/>
    <w:rsid w:val="006B2312"/>
    <w:rsid w:val="006B23D8"/>
    <w:rsid w:val="006B306D"/>
    <w:rsid w:val="006B36CF"/>
    <w:rsid w:val="006B3949"/>
    <w:rsid w:val="006B427A"/>
    <w:rsid w:val="006B428E"/>
    <w:rsid w:val="006B538F"/>
    <w:rsid w:val="006B5400"/>
    <w:rsid w:val="006B5FE8"/>
    <w:rsid w:val="006B5FEE"/>
    <w:rsid w:val="006B6392"/>
    <w:rsid w:val="006B6F01"/>
    <w:rsid w:val="006B72D9"/>
    <w:rsid w:val="006B7310"/>
    <w:rsid w:val="006B7437"/>
    <w:rsid w:val="006B7AC0"/>
    <w:rsid w:val="006B7AEF"/>
    <w:rsid w:val="006B7EC9"/>
    <w:rsid w:val="006C0109"/>
    <w:rsid w:val="006C0229"/>
    <w:rsid w:val="006C02D8"/>
    <w:rsid w:val="006C0C41"/>
    <w:rsid w:val="006C1029"/>
    <w:rsid w:val="006C2059"/>
    <w:rsid w:val="006C2645"/>
    <w:rsid w:val="006C3196"/>
    <w:rsid w:val="006C3410"/>
    <w:rsid w:val="006C394F"/>
    <w:rsid w:val="006C3C96"/>
    <w:rsid w:val="006C3FDF"/>
    <w:rsid w:val="006C4406"/>
    <w:rsid w:val="006C48B4"/>
    <w:rsid w:val="006C5437"/>
    <w:rsid w:val="006C56BF"/>
    <w:rsid w:val="006C56C4"/>
    <w:rsid w:val="006C5731"/>
    <w:rsid w:val="006C626F"/>
    <w:rsid w:val="006C6745"/>
    <w:rsid w:val="006C6E1C"/>
    <w:rsid w:val="006C6E57"/>
    <w:rsid w:val="006C7BBA"/>
    <w:rsid w:val="006D0C87"/>
    <w:rsid w:val="006D1221"/>
    <w:rsid w:val="006D13A4"/>
    <w:rsid w:val="006D1566"/>
    <w:rsid w:val="006D3044"/>
    <w:rsid w:val="006D3057"/>
    <w:rsid w:val="006D3289"/>
    <w:rsid w:val="006D3733"/>
    <w:rsid w:val="006D3D2D"/>
    <w:rsid w:val="006D3F2B"/>
    <w:rsid w:val="006D426A"/>
    <w:rsid w:val="006D4D0D"/>
    <w:rsid w:val="006D5700"/>
    <w:rsid w:val="006D6F89"/>
    <w:rsid w:val="006D6FDB"/>
    <w:rsid w:val="006D7045"/>
    <w:rsid w:val="006D7C76"/>
    <w:rsid w:val="006E03C4"/>
    <w:rsid w:val="006E11BB"/>
    <w:rsid w:val="006E1A47"/>
    <w:rsid w:val="006E1B3C"/>
    <w:rsid w:val="006E1C54"/>
    <w:rsid w:val="006E2BA4"/>
    <w:rsid w:val="006E2C9E"/>
    <w:rsid w:val="006E2D82"/>
    <w:rsid w:val="006E32EE"/>
    <w:rsid w:val="006E3A4F"/>
    <w:rsid w:val="006E45EE"/>
    <w:rsid w:val="006E4802"/>
    <w:rsid w:val="006E4F98"/>
    <w:rsid w:val="006E50E4"/>
    <w:rsid w:val="006E5C35"/>
    <w:rsid w:val="006E5ED5"/>
    <w:rsid w:val="006E6689"/>
    <w:rsid w:val="006E6C9C"/>
    <w:rsid w:val="006E6DA5"/>
    <w:rsid w:val="006E6DFA"/>
    <w:rsid w:val="006E6F37"/>
    <w:rsid w:val="006E701A"/>
    <w:rsid w:val="006E70EA"/>
    <w:rsid w:val="006E72AD"/>
    <w:rsid w:val="006E75CC"/>
    <w:rsid w:val="006E7733"/>
    <w:rsid w:val="006E7CFF"/>
    <w:rsid w:val="006E7FB3"/>
    <w:rsid w:val="006F0AA3"/>
    <w:rsid w:val="006F0D21"/>
    <w:rsid w:val="006F1145"/>
    <w:rsid w:val="006F18A7"/>
    <w:rsid w:val="006F1DEB"/>
    <w:rsid w:val="006F379A"/>
    <w:rsid w:val="006F37CA"/>
    <w:rsid w:val="006F3816"/>
    <w:rsid w:val="006F39AB"/>
    <w:rsid w:val="006F39E4"/>
    <w:rsid w:val="006F4203"/>
    <w:rsid w:val="006F4C9D"/>
    <w:rsid w:val="006F5D0B"/>
    <w:rsid w:val="006F63BF"/>
    <w:rsid w:val="006F6903"/>
    <w:rsid w:val="006F6EAC"/>
    <w:rsid w:val="006F7278"/>
    <w:rsid w:val="006F76CA"/>
    <w:rsid w:val="006F76CC"/>
    <w:rsid w:val="006F7BDB"/>
    <w:rsid w:val="00700888"/>
    <w:rsid w:val="00701AD6"/>
    <w:rsid w:val="0070293B"/>
    <w:rsid w:val="00702A68"/>
    <w:rsid w:val="00702F8F"/>
    <w:rsid w:val="0070349F"/>
    <w:rsid w:val="00703F64"/>
    <w:rsid w:val="00704808"/>
    <w:rsid w:val="0070487A"/>
    <w:rsid w:val="00705934"/>
    <w:rsid w:val="00705AF0"/>
    <w:rsid w:val="00705B21"/>
    <w:rsid w:val="00706068"/>
    <w:rsid w:val="00706469"/>
    <w:rsid w:val="007065FD"/>
    <w:rsid w:val="0070721B"/>
    <w:rsid w:val="007105EC"/>
    <w:rsid w:val="00710FE5"/>
    <w:rsid w:val="00711697"/>
    <w:rsid w:val="007116D5"/>
    <w:rsid w:val="007127F4"/>
    <w:rsid w:val="00712FED"/>
    <w:rsid w:val="00713E8F"/>
    <w:rsid w:val="0071407A"/>
    <w:rsid w:val="007159B1"/>
    <w:rsid w:val="007162AB"/>
    <w:rsid w:val="00716F7C"/>
    <w:rsid w:val="00717C84"/>
    <w:rsid w:val="007200BC"/>
    <w:rsid w:val="0072067F"/>
    <w:rsid w:val="007209D2"/>
    <w:rsid w:val="00721619"/>
    <w:rsid w:val="007219A3"/>
    <w:rsid w:val="00721EF3"/>
    <w:rsid w:val="00723A6C"/>
    <w:rsid w:val="00724285"/>
    <w:rsid w:val="00725DD6"/>
    <w:rsid w:val="007264A9"/>
    <w:rsid w:val="00726AC3"/>
    <w:rsid w:val="00726B06"/>
    <w:rsid w:val="007275FC"/>
    <w:rsid w:val="00727691"/>
    <w:rsid w:val="00727AAB"/>
    <w:rsid w:val="007302A8"/>
    <w:rsid w:val="007323D9"/>
    <w:rsid w:val="007324C1"/>
    <w:rsid w:val="00732B94"/>
    <w:rsid w:val="00733176"/>
    <w:rsid w:val="0073398D"/>
    <w:rsid w:val="00733EEC"/>
    <w:rsid w:val="007341B9"/>
    <w:rsid w:val="00734489"/>
    <w:rsid w:val="007348AC"/>
    <w:rsid w:val="00734A08"/>
    <w:rsid w:val="00736CCA"/>
    <w:rsid w:val="00736F3D"/>
    <w:rsid w:val="00736FFB"/>
    <w:rsid w:val="00737585"/>
    <w:rsid w:val="00740044"/>
    <w:rsid w:val="007406B9"/>
    <w:rsid w:val="00740A0D"/>
    <w:rsid w:val="00740F0C"/>
    <w:rsid w:val="0074118A"/>
    <w:rsid w:val="00741A4B"/>
    <w:rsid w:val="00741FE8"/>
    <w:rsid w:val="00742647"/>
    <w:rsid w:val="00743655"/>
    <w:rsid w:val="00744C08"/>
    <w:rsid w:val="007461B9"/>
    <w:rsid w:val="007461E7"/>
    <w:rsid w:val="007464FA"/>
    <w:rsid w:val="007466AC"/>
    <w:rsid w:val="00746764"/>
    <w:rsid w:val="00746839"/>
    <w:rsid w:val="007468FC"/>
    <w:rsid w:val="00746C0A"/>
    <w:rsid w:val="00747D57"/>
    <w:rsid w:val="00750015"/>
    <w:rsid w:val="007501AC"/>
    <w:rsid w:val="0075143C"/>
    <w:rsid w:val="0075180C"/>
    <w:rsid w:val="007520F0"/>
    <w:rsid w:val="00752BC7"/>
    <w:rsid w:val="00753209"/>
    <w:rsid w:val="00753D80"/>
    <w:rsid w:val="00754C65"/>
    <w:rsid w:val="00754EF0"/>
    <w:rsid w:val="007550C0"/>
    <w:rsid w:val="007551DD"/>
    <w:rsid w:val="00755971"/>
    <w:rsid w:val="00755FBB"/>
    <w:rsid w:val="0075649C"/>
    <w:rsid w:val="00756B40"/>
    <w:rsid w:val="00756B9E"/>
    <w:rsid w:val="0075715F"/>
    <w:rsid w:val="00760629"/>
    <w:rsid w:val="007613FA"/>
    <w:rsid w:val="00761436"/>
    <w:rsid w:val="007619A3"/>
    <w:rsid w:val="00761C99"/>
    <w:rsid w:val="00761DEA"/>
    <w:rsid w:val="00762B92"/>
    <w:rsid w:val="00762D92"/>
    <w:rsid w:val="00763019"/>
    <w:rsid w:val="00763FC7"/>
    <w:rsid w:val="007647EB"/>
    <w:rsid w:val="00764C73"/>
    <w:rsid w:val="00765230"/>
    <w:rsid w:val="00766EC2"/>
    <w:rsid w:val="00767DCD"/>
    <w:rsid w:val="00767F23"/>
    <w:rsid w:val="007707C0"/>
    <w:rsid w:val="007710D1"/>
    <w:rsid w:val="007717A0"/>
    <w:rsid w:val="00771DF1"/>
    <w:rsid w:val="00772C1A"/>
    <w:rsid w:val="00772CA2"/>
    <w:rsid w:val="00773EBF"/>
    <w:rsid w:val="00773FFB"/>
    <w:rsid w:val="00774C2D"/>
    <w:rsid w:val="00774E5D"/>
    <w:rsid w:val="007756BB"/>
    <w:rsid w:val="00776241"/>
    <w:rsid w:val="007767C9"/>
    <w:rsid w:val="00777520"/>
    <w:rsid w:val="00777DFF"/>
    <w:rsid w:val="00781A66"/>
    <w:rsid w:val="0078393D"/>
    <w:rsid w:val="00783D12"/>
    <w:rsid w:val="0078464A"/>
    <w:rsid w:val="007851C4"/>
    <w:rsid w:val="00785655"/>
    <w:rsid w:val="00785C08"/>
    <w:rsid w:val="0078616A"/>
    <w:rsid w:val="007865F5"/>
    <w:rsid w:val="0078685E"/>
    <w:rsid w:val="0078730A"/>
    <w:rsid w:val="007874EE"/>
    <w:rsid w:val="00787C90"/>
    <w:rsid w:val="00790635"/>
    <w:rsid w:val="00791879"/>
    <w:rsid w:val="00791BA3"/>
    <w:rsid w:val="00791DB2"/>
    <w:rsid w:val="00792600"/>
    <w:rsid w:val="007929D4"/>
    <w:rsid w:val="0079337A"/>
    <w:rsid w:val="0079342C"/>
    <w:rsid w:val="0079382C"/>
    <w:rsid w:val="00793C1A"/>
    <w:rsid w:val="00794603"/>
    <w:rsid w:val="0079550E"/>
    <w:rsid w:val="00795563"/>
    <w:rsid w:val="00795F4C"/>
    <w:rsid w:val="007962CB"/>
    <w:rsid w:val="007969DC"/>
    <w:rsid w:val="00796C7B"/>
    <w:rsid w:val="00796DDD"/>
    <w:rsid w:val="007A085E"/>
    <w:rsid w:val="007A0ED0"/>
    <w:rsid w:val="007A1999"/>
    <w:rsid w:val="007A2B68"/>
    <w:rsid w:val="007A2B97"/>
    <w:rsid w:val="007A2F2F"/>
    <w:rsid w:val="007A2FBE"/>
    <w:rsid w:val="007A3024"/>
    <w:rsid w:val="007A30E0"/>
    <w:rsid w:val="007A3414"/>
    <w:rsid w:val="007A3A05"/>
    <w:rsid w:val="007A3E2C"/>
    <w:rsid w:val="007A41DB"/>
    <w:rsid w:val="007A4368"/>
    <w:rsid w:val="007A4F7B"/>
    <w:rsid w:val="007A4FD8"/>
    <w:rsid w:val="007A5189"/>
    <w:rsid w:val="007A578D"/>
    <w:rsid w:val="007A5E82"/>
    <w:rsid w:val="007A60F9"/>
    <w:rsid w:val="007A63D1"/>
    <w:rsid w:val="007A6607"/>
    <w:rsid w:val="007A6D0D"/>
    <w:rsid w:val="007A73FB"/>
    <w:rsid w:val="007A76F0"/>
    <w:rsid w:val="007A7A77"/>
    <w:rsid w:val="007B1497"/>
    <w:rsid w:val="007B16A6"/>
    <w:rsid w:val="007B1D9D"/>
    <w:rsid w:val="007B219E"/>
    <w:rsid w:val="007B2A0B"/>
    <w:rsid w:val="007B2C82"/>
    <w:rsid w:val="007B4247"/>
    <w:rsid w:val="007B4DA4"/>
    <w:rsid w:val="007B4FB9"/>
    <w:rsid w:val="007B560D"/>
    <w:rsid w:val="007B583C"/>
    <w:rsid w:val="007B64AE"/>
    <w:rsid w:val="007B6C0D"/>
    <w:rsid w:val="007B7422"/>
    <w:rsid w:val="007B78E3"/>
    <w:rsid w:val="007B79AF"/>
    <w:rsid w:val="007C02B2"/>
    <w:rsid w:val="007C0859"/>
    <w:rsid w:val="007C0D68"/>
    <w:rsid w:val="007C238D"/>
    <w:rsid w:val="007C26BC"/>
    <w:rsid w:val="007C289E"/>
    <w:rsid w:val="007C2990"/>
    <w:rsid w:val="007C2DE3"/>
    <w:rsid w:val="007C3B63"/>
    <w:rsid w:val="007C3E5A"/>
    <w:rsid w:val="007C3FC1"/>
    <w:rsid w:val="007C402E"/>
    <w:rsid w:val="007C40C2"/>
    <w:rsid w:val="007C4E83"/>
    <w:rsid w:val="007C51CD"/>
    <w:rsid w:val="007C55C2"/>
    <w:rsid w:val="007C59EF"/>
    <w:rsid w:val="007C6860"/>
    <w:rsid w:val="007C6C7C"/>
    <w:rsid w:val="007C72C2"/>
    <w:rsid w:val="007C74CE"/>
    <w:rsid w:val="007C7C89"/>
    <w:rsid w:val="007D02FB"/>
    <w:rsid w:val="007D14A4"/>
    <w:rsid w:val="007D192F"/>
    <w:rsid w:val="007D21BA"/>
    <w:rsid w:val="007D23A2"/>
    <w:rsid w:val="007D314C"/>
    <w:rsid w:val="007D32C6"/>
    <w:rsid w:val="007D33E9"/>
    <w:rsid w:val="007D3731"/>
    <w:rsid w:val="007D5C59"/>
    <w:rsid w:val="007D60C3"/>
    <w:rsid w:val="007D6152"/>
    <w:rsid w:val="007D639C"/>
    <w:rsid w:val="007D6C24"/>
    <w:rsid w:val="007D6DF6"/>
    <w:rsid w:val="007D70D3"/>
    <w:rsid w:val="007D7438"/>
    <w:rsid w:val="007D74A5"/>
    <w:rsid w:val="007D7571"/>
    <w:rsid w:val="007E0843"/>
    <w:rsid w:val="007E09B9"/>
    <w:rsid w:val="007E2248"/>
    <w:rsid w:val="007E24D1"/>
    <w:rsid w:val="007E268B"/>
    <w:rsid w:val="007E2E03"/>
    <w:rsid w:val="007E306B"/>
    <w:rsid w:val="007E35E3"/>
    <w:rsid w:val="007E3A82"/>
    <w:rsid w:val="007E411E"/>
    <w:rsid w:val="007E52D7"/>
    <w:rsid w:val="007E580E"/>
    <w:rsid w:val="007E58D7"/>
    <w:rsid w:val="007E5B1A"/>
    <w:rsid w:val="007E695F"/>
    <w:rsid w:val="007E7111"/>
    <w:rsid w:val="007E7765"/>
    <w:rsid w:val="007E7DDA"/>
    <w:rsid w:val="007E7E01"/>
    <w:rsid w:val="007E7F3F"/>
    <w:rsid w:val="007F07D4"/>
    <w:rsid w:val="007F0878"/>
    <w:rsid w:val="007F1DAF"/>
    <w:rsid w:val="007F22AA"/>
    <w:rsid w:val="007F292C"/>
    <w:rsid w:val="007F2B33"/>
    <w:rsid w:val="007F2EA3"/>
    <w:rsid w:val="007F349F"/>
    <w:rsid w:val="007F35AD"/>
    <w:rsid w:val="007F38DE"/>
    <w:rsid w:val="007F4A52"/>
    <w:rsid w:val="007F4D74"/>
    <w:rsid w:val="007F518F"/>
    <w:rsid w:val="007F5988"/>
    <w:rsid w:val="007F60F9"/>
    <w:rsid w:val="007F66A1"/>
    <w:rsid w:val="007F7405"/>
    <w:rsid w:val="008003AB"/>
    <w:rsid w:val="00800ECE"/>
    <w:rsid w:val="00801F7D"/>
    <w:rsid w:val="0080262C"/>
    <w:rsid w:val="00802C66"/>
    <w:rsid w:val="00802FB5"/>
    <w:rsid w:val="0080318B"/>
    <w:rsid w:val="00803273"/>
    <w:rsid w:val="00803EB6"/>
    <w:rsid w:val="00803FCC"/>
    <w:rsid w:val="0080409C"/>
    <w:rsid w:val="00804152"/>
    <w:rsid w:val="008044AD"/>
    <w:rsid w:val="008047B9"/>
    <w:rsid w:val="0080494D"/>
    <w:rsid w:val="00804C60"/>
    <w:rsid w:val="00805E46"/>
    <w:rsid w:val="00806074"/>
    <w:rsid w:val="008073A7"/>
    <w:rsid w:val="00807435"/>
    <w:rsid w:val="0080749A"/>
    <w:rsid w:val="0080792D"/>
    <w:rsid w:val="00807F00"/>
    <w:rsid w:val="008106BF"/>
    <w:rsid w:val="00811961"/>
    <w:rsid w:val="00811A2C"/>
    <w:rsid w:val="00811CF7"/>
    <w:rsid w:val="00811DEA"/>
    <w:rsid w:val="00811ED5"/>
    <w:rsid w:val="008128E9"/>
    <w:rsid w:val="00813B64"/>
    <w:rsid w:val="00813E75"/>
    <w:rsid w:val="008140E7"/>
    <w:rsid w:val="00814817"/>
    <w:rsid w:val="008151A1"/>
    <w:rsid w:val="00815A53"/>
    <w:rsid w:val="00815E9C"/>
    <w:rsid w:val="00816029"/>
    <w:rsid w:val="008161EE"/>
    <w:rsid w:val="00816225"/>
    <w:rsid w:val="008168FA"/>
    <w:rsid w:val="0081789A"/>
    <w:rsid w:val="00820922"/>
    <w:rsid w:val="0082104A"/>
    <w:rsid w:val="0082213F"/>
    <w:rsid w:val="00822633"/>
    <w:rsid w:val="008235D0"/>
    <w:rsid w:val="00823FD4"/>
    <w:rsid w:val="008241E2"/>
    <w:rsid w:val="00824DC1"/>
    <w:rsid w:val="008254AE"/>
    <w:rsid w:val="00825B95"/>
    <w:rsid w:val="00825F65"/>
    <w:rsid w:val="00826320"/>
    <w:rsid w:val="0082663A"/>
    <w:rsid w:val="00826A70"/>
    <w:rsid w:val="00826CD3"/>
    <w:rsid w:val="008279D2"/>
    <w:rsid w:val="00830604"/>
    <w:rsid w:val="00830804"/>
    <w:rsid w:val="00830F37"/>
    <w:rsid w:val="00831B0F"/>
    <w:rsid w:val="00831C50"/>
    <w:rsid w:val="00832267"/>
    <w:rsid w:val="00832A60"/>
    <w:rsid w:val="00834835"/>
    <w:rsid w:val="0083489E"/>
    <w:rsid w:val="0083497E"/>
    <w:rsid w:val="00834A27"/>
    <w:rsid w:val="008351F5"/>
    <w:rsid w:val="00835522"/>
    <w:rsid w:val="0083561D"/>
    <w:rsid w:val="00835DD1"/>
    <w:rsid w:val="00836427"/>
    <w:rsid w:val="0083677F"/>
    <w:rsid w:val="008367DF"/>
    <w:rsid w:val="00836B2D"/>
    <w:rsid w:val="0083736C"/>
    <w:rsid w:val="008377BB"/>
    <w:rsid w:val="00837AD0"/>
    <w:rsid w:val="00837ADD"/>
    <w:rsid w:val="00840312"/>
    <w:rsid w:val="008403D3"/>
    <w:rsid w:val="008407BD"/>
    <w:rsid w:val="008408BF"/>
    <w:rsid w:val="00840B0B"/>
    <w:rsid w:val="00841D3A"/>
    <w:rsid w:val="008432B8"/>
    <w:rsid w:val="008441D8"/>
    <w:rsid w:val="0084445B"/>
    <w:rsid w:val="00844907"/>
    <w:rsid w:val="00844D94"/>
    <w:rsid w:val="0084541E"/>
    <w:rsid w:val="0084595C"/>
    <w:rsid w:val="00846651"/>
    <w:rsid w:val="00846CE8"/>
    <w:rsid w:val="00846DAD"/>
    <w:rsid w:val="00847287"/>
    <w:rsid w:val="00847748"/>
    <w:rsid w:val="00847EBE"/>
    <w:rsid w:val="00850210"/>
    <w:rsid w:val="008507E5"/>
    <w:rsid w:val="008510E7"/>
    <w:rsid w:val="008520F3"/>
    <w:rsid w:val="0085225B"/>
    <w:rsid w:val="00852BFF"/>
    <w:rsid w:val="00852D42"/>
    <w:rsid w:val="00852FC8"/>
    <w:rsid w:val="00853533"/>
    <w:rsid w:val="00853568"/>
    <w:rsid w:val="0085381A"/>
    <w:rsid w:val="0085416E"/>
    <w:rsid w:val="00854C34"/>
    <w:rsid w:val="00855783"/>
    <w:rsid w:val="00855A8E"/>
    <w:rsid w:val="00855B48"/>
    <w:rsid w:val="00855EBF"/>
    <w:rsid w:val="00856AAD"/>
    <w:rsid w:val="0085708F"/>
    <w:rsid w:val="008572CC"/>
    <w:rsid w:val="008602D7"/>
    <w:rsid w:val="008605CE"/>
    <w:rsid w:val="00860696"/>
    <w:rsid w:val="00860E1E"/>
    <w:rsid w:val="00861483"/>
    <w:rsid w:val="008615CC"/>
    <w:rsid w:val="00861E97"/>
    <w:rsid w:val="00861FAF"/>
    <w:rsid w:val="0086208E"/>
    <w:rsid w:val="0086246F"/>
    <w:rsid w:val="008625F5"/>
    <w:rsid w:val="00862994"/>
    <w:rsid w:val="008633EB"/>
    <w:rsid w:val="0086350E"/>
    <w:rsid w:val="008639F1"/>
    <w:rsid w:val="00864100"/>
    <w:rsid w:val="00864E7E"/>
    <w:rsid w:val="008658C5"/>
    <w:rsid w:val="00866307"/>
    <w:rsid w:val="00867010"/>
    <w:rsid w:val="00867837"/>
    <w:rsid w:val="00867D14"/>
    <w:rsid w:val="00870425"/>
    <w:rsid w:val="0087056F"/>
    <w:rsid w:val="008705B9"/>
    <w:rsid w:val="008709E8"/>
    <w:rsid w:val="0087146C"/>
    <w:rsid w:val="00871839"/>
    <w:rsid w:val="008718CF"/>
    <w:rsid w:val="008729C0"/>
    <w:rsid w:val="00873127"/>
    <w:rsid w:val="00873234"/>
    <w:rsid w:val="0087378F"/>
    <w:rsid w:val="00873950"/>
    <w:rsid w:val="00873D02"/>
    <w:rsid w:val="00874200"/>
    <w:rsid w:val="008749C9"/>
    <w:rsid w:val="00874AA5"/>
    <w:rsid w:val="00875064"/>
    <w:rsid w:val="008755EB"/>
    <w:rsid w:val="0087583E"/>
    <w:rsid w:val="008759B9"/>
    <w:rsid w:val="00875DF4"/>
    <w:rsid w:val="00877359"/>
    <w:rsid w:val="00877D4B"/>
    <w:rsid w:val="0088010B"/>
    <w:rsid w:val="008802C5"/>
    <w:rsid w:val="0088052F"/>
    <w:rsid w:val="0088101C"/>
    <w:rsid w:val="00881774"/>
    <w:rsid w:val="008819C1"/>
    <w:rsid w:val="00881D0E"/>
    <w:rsid w:val="008824DD"/>
    <w:rsid w:val="00882C2A"/>
    <w:rsid w:val="00882E7A"/>
    <w:rsid w:val="00883273"/>
    <w:rsid w:val="00883523"/>
    <w:rsid w:val="00883D70"/>
    <w:rsid w:val="00884892"/>
    <w:rsid w:val="008848B4"/>
    <w:rsid w:val="00884C34"/>
    <w:rsid w:val="00884F79"/>
    <w:rsid w:val="00885594"/>
    <w:rsid w:val="008858C0"/>
    <w:rsid w:val="008859B9"/>
    <w:rsid w:val="00886BEF"/>
    <w:rsid w:val="008870A8"/>
    <w:rsid w:val="00887488"/>
    <w:rsid w:val="00891DD0"/>
    <w:rsid w:val="00892467"/>
    <w:rsid w:val="00892A1C"/>
    <w:rsid w:val="00893473"/>
    <w:rsid w:val="00894451"/>
    <w:rsid w:val="00894AA9"/>
    <w:rsid w:val="008966EF"/>
    <w:rsid w:val="00897130"/>
    <w:rsid w:val="00897F6A"/>
    <w:rsid w:val="008A063D"/>
    <w:rsid w:val="008A0989"/>
    <w:rsid w:val="008A141E"/>
    <w:rsid w:val="008A2864"/>
    <w:rsid w:val="008A2C63"/>
    <w:rsid w:val="008A36E2"/>
    <w:rsid w:val="008A3736"/>
    <w:rsid w:val="008A4F62"/>
    <w:rsid w:val="008A5CF9"/>
    <w:rsid w:val="008A5F47"/>
    <w:rsid w:val="008A6279"/>
    <w:rsid w:val="008A69EF"/>
    <w:rsid w:val="008A6C31"/>
    <w:rsid w:val="008A715E"/>
    <w:rsid w:val="008A733D"/>
    <w:rsid w:val="008A7738"/>
    <w:rsid w:val="008B0B82"/>
    <w:rsid w:val="008B29FA"/>
    <w:rsid w:val="008B2D1D"/>
    <w:rsid w:val="008B340B"/>
    <w:rsid w:val="008B36F2"/>
    <w:rsid w:val="008B4511"/>
    <w:rsid w:val="008B467B"/>
    <w:rsid w:val="008B4B4A"/>
    <w:rsid w:val="008B4B7D"/>
    <w:rsid w:val="008B4FB6"/>
    <w:rsid w:val="008B5422"/>
    <w:rsid w:val="008B5462"/>
    <w:rsid w:val="008B57CE"/>
    <w:rsid w:val="008B580D"/>
    <w:rsid w:val="008B5C16"/>
    <w:rsid w:val="008B6615"/>
    <w:rsid w:val="008B6770"/>
    <w:rsid w:val="008B6B43"/>
    <w:rsid w:val="008B6EDB"/>
    <w:rsid w:val="008B74AA"/>
    <w:rsid w:val="008B7706"/>
    <w:rsid w:val="008B7D30"/>
    <w:rsid w:val="008C0109"/>
    <w:rsid w:val="008C14FF"/>
    <w:rsid w:val="008C2681"/>
    <w:rsid w:val="008C3093"/>
    <w:rsid w:val="008C44B9"/>
    <w:rsid w:val="008C4B9F"/>
    <w:rsid w:val="008C4BCF"/>
    <w:rsid w:val="008C4DEE"/>
    <w:rsid w:val="008C527A"/>
    <w:rsid w:val="008C573B"/>
    <w:rsid w:val="008C5B41"/>
    <w:rsid w:val="008C5F6B"/>
    <w:rsid w:val="008C64AC"/>
    <w:rsid w:val="008C64C1"/>
    <w:rsid w:val="008C6FE9"/>
    <w:rsid w:val="008C717C"/>
    <w:rsid w:val="008C7918"/>
    <w:rsid w:val="008C7977"/>
    <w:rsid w:val="008D05A9"/>
    <w:rsid w:val="008D0876"/>
    <w:rsid w:val="008D08CF"/>
    <w:rsid w:val="008D099D"/>
    <w:rsid w:val="008D1258"/>
    <w:rsid w:val="008D2121"/>
    <w:rsid w:val="008D260E"/>
    <w:rsid w:val="008D2ACF"/>
    <w:rsid w:val="008D3076"/>
    <w:rsid w:val="008D34EE"/>
    <w:rsid w:val="008D3F4C"/>
    <w:rsid w:val="008D42A9"/>
    <w:rsid w:val="008D4B3A"/>
    <w:rsid w:val="008D4FA6"/>
    <w:rsid w:val="008D50CD"/>
    <w:rsid w:val="008D591D"/>
    <w:rsid w:val="008D6366"/>
    <w:rsid w:val="008D79F0"/>
    <w:rsid w:val="008D7D3F"/>
    <w:rsid w:val="008E02EE"/>
    <w:rsid w:val="008E05C0"/>
    <w:rsid w:val="008E0BEA"/>
    <w:rsid w:val="008E1832"/>
    <w:rsid w:val="008E2E6F"/>
    <w:rsid w:val="008E3A59"/>
    <w:rsid w:val="008E3CA6"/>
    <w:rsid w:val="008E3CF7"/>
    <w:rsid w:val="008E4571"/>
    <w:rsid w:val="008E4A3A"/>
    <w:rsid w:val="008E62C1"/>
    <w:rsid w:val="008E6569"/>
    <w:rsid w:val="008E66EA"/>
    <w:rsid w:val="008E6E26"/>
    <w:rsid w:val="008E6E59"/>
    <w:rsid w:val="008E70C7"/>
    <w:rsid w:val="008E731D"/>
    <w:rsid w:val="008E7465"/>
    <w:rsid w:val="008E74D8"/>
    <w:rsid w:val="008F02DA"/>
    <w:rsid w:val="008F0415"/>
    <w:rsid w:val="008F0B3B"/>
    <w:rsid w:val="008F0B9D"/>
    <w:rsid w:val="008F0EAB"/>
    <w:rsid w:val="008F20ED"/>
    <w:rsid w:val="008F27F4"/>
    <w:rsid w:val="008F2E84"/>
    <w:rsid w:val="008F2FC8"/>
    <w:rsid w:val="008F30A4"/>
    <w:rsid w:val="008F3107"/>
    <w:rsid w:val="008F346C"/>
    <w:rsid w:val="008F3BDD"/>
    <w:rsid w:val="008F3DA9"/>
    <w:rsid w:val="008F5311"/>
    <w:rsid w:val="008F575D"/>
    <w:rsid w:val="008F5786"/>
    <w:rsid w:val="008F61BE"/>
    <w:rsid w:val="008F66E0"/>
    <w:rsid w:val="008F670E"/>
    <w:rsid w:val="008F7133"/>
    <w:rsid w:val="008F7364"/>
    <w:rsid w:val="008F73BD"/>
    <w:rsid w:val="009008C2"/>
    <w:rsid w:val="00900ABB"/>
    <w:rsid w:val="00900B00"/>
    <w:rsid w:val="00903718"/>
    <w:rsid w:val="009046D7"/>
    <w:rsid w:val="009049D0"/>
    <w:rsid w:val="00904FF6"/>
    <w:rsid w:val="009052B0"/>
    <w:rsid w:val="00905890"/>
    <w:rsid w:val="009063BF"/>
    <w:rsid w:val="00906C19"/>
    <w:rsid w:val="0090725E"/>
    <w:rsid w:val="009074D3"/>
    <w:rsid w:val="00907BE4"/>
    <w:rsid w:val="009106D0"/>
    <w:rsid w:val="00910CF0"/>
    <w:rsid w:val="009118FE"/>
    <w:rsid w:val="0091192F"/>
    <w:rsid w:val="00912589"/>
    <w:rsid w:val="00912680"/>
    <w:rsid w:val="00912905"/>
    <w:rsid w:val="00912F11"/>
    <w:rsid w:val="00913CE6"/>
    <w:rsid w:val="009153EE"/>
    <w:rsid w:val="0091558A"/>
    <w:rsid w:val="009158DD"/>
    <w:rsid w:val="00915CC9"/>
    <w:rsid w:val="00915DA4"/>
    <w:rsid w:val="00915FC0"/>
    <w:rsid w:val="009168E4"/>
    <w:rsid w:val="00916DC9"/>
    <w:rsid w:val="009172D5"/>
    <w:rsid w:val="0091765C"/>
    <w:rsid w:val="009200C8"/>
    <w:rsid w:val="009208CD"/>
    <w:rsid w:val="00920F9E"/>
    <w:rsid w:val="00921144"/>
    <w:rsid w:val="00921EBC"/>
    <w:rsid w:val="009225D6"/>
    <w:rsid w:val="0092303C"/>
    <w:rsid w:val="009230D1"/>
    <w:rsid w:val="009232DC"/>
    <w:rsid w:val="009234CF"/>
    <w:rsid w:val="00923A80"/>
    <w:rsid w:val="009240A9"/>
    <w:rsid w:val="009240E2"/>
    <w:rsid w:val="009242A8"/>
    <w:rsid w:val="0092487B"/>
    <w:rsid w:val="00924CD1"/>
    <w:rsid w:val="009256D9"/>
    <w:rsid w:val="00925860"/>
    <w:rsid w:val="00925CF4"/>
    <w:rsid w:val="00925DC8"/>
    <w:rsid w:val="009264FC"/>
    <w:rsid w:val="00926A73"/>
    <w:rsid w:val="00926A80"/>
    <w:rsid w:val="00930A03"/>
    <w:rsid w:val="00930AC2"/>
    <w:rsid w:val="00932CA3"/>
    <w:rsid w:val="00933600"/>
    <w:rsid w:val="009344DA"/>
    <w:rsid w:val="00935BD1"/>
    <w:rsid w:val="009361E7"/>
    <w:rsid w:val="009365E3"/>
    <w:rsid w:val="0093696D"/>
    <w:rsid w:val="00936A67"/>
    <w:rsid w:val="009371DB"/>
    <w:rsid w:val="009373B0"/>
    <w:rsid w:val="0093767C"/>
    <w:rsid w:val="00940649"/>
    <w:rsid w:val="009431C4"/>
    <w:rsid w:val="009435E5"/>
    <w:rsid w:val="00943671"/>
    <w:rsid w:val="00943B64"/>
    <w:rsid w:val="00943C09"/>
    <w:rsid w:val="00944774"/>
    <w:rsid w:val="00945477"/>
    <w:rsid w:val="00945868"/>
    <w:rsid w:val="00945B60"/>
    <w:rsid w:val="00946268"/>
    <w:rsid w:val="009462E9"/>
    <w:rsid w:val="00946B63"/>
    <w:rsid w:val="00947323"/>
    <w:rsid w:val="0095054F"/>
    <w:rsid w:val="00950D4B"/>
    <w:rsid w:val="00951B21"/>
    <w:rsid w:val="00951E07"/>
    <w:rsid w:val="009533EB"/>
    <w:rsid w:val="009538E6"/>
    <w:rsid w:val="00953DE2"/>
    <w:rsid w:val="00955313"/>
    <w:rsid w:val="00955792"/>
    <w:rsid w:val="009559F5"/>
    <w:rsid w:val="00955B13"/>
    <w:rsid w:val="0095752C"/>
    <w:rsid w:val="00957B46"/>
    <w:rsid w:val="00957FA0"/>
    <w:rsid w:val="009601B8"/>
    <w:rsid w:val="00960A0A"/>
    <w:rsid w:val="009613E5"/>
    <w:rsid w:val="00961760"/>
    <w:rsid w:val="00961C45"/>
    <w:rsid w:val="009624E2"/>
    <w:rsid w:val="00962DE2"/>
    <w:rsid w:val="00963DCB"/>
    <w:rsid w:val="00963F62"/>
    <w:rsid w:val="009641A5"/>
    <w:rsid w:val="00964359"/>
    <w:rsid w:val="009648A1"/>
    <w:rsid w:val="00964DDD"/>
    <w:rsid w:val="00964E4B"/>
    <w:rsid w:val="00965271"/>
    <w:rsid w:val="009659D7"/>
    <w:rsid w:val="00965CEB"/>
    <w:rsid w:val="00967003"/>
    <w:rsid w:val="009670BD"/>
    <w:rsid w:val="009674E7"/>
    <w:rsid w:val="009713C7"/>
    <w:rsid w:val="009725D8"/>
    <w:rsid w:val="00972E8C"/>
    <w:rsid w:val="00973D5E"/>
    <w:rsid w:val="009744EC"/>
    <w:rsid w:val="009748ED"/>
    <w:rsid w:val="00975093"/>
    <w:rsid w:val="00976998"/>
    <w:rsid w:val="00976BF5"/>
    <w:rsid w:val="00977314"/>
    <w:rsid w:val="00980D16"/>
    <w:rsid w:val="00980DC2"/>
    <w:rsid w:val="00980F7A"/>
    <w:rsid w:val="00981DBE"/>
    <w:rsid w:val="00982B8F"/>
    <w:rsid w:val="00983F32"/>
    <w:rsid w:val="009844D5"/>
    <w:rsid w:val="0098453C"/>
    <w:rsid w:val="00984606"/>
    <w:rsid w:val="0098476F"/>
    <w:rsid w:val="00984D36"/>
    <w:rsid w:val="00985027"/>
    <w:rsid w:val="009851F8"/>
    <w:rsid w:val="00985923"/>
    <w:rsid w:val="00985A74"/>
    <w:rsid w:val="00985D5D"/>
    <w:rsid w:val="009865AB"/>
    <w:rsid w:val="00987856"/>
    <w:rsid w:val="009903B2"/>
    <w:rsid w:val="009904EA"/>
    <w:rsid w:val="00990AB9"/>
    <w:rsid w:val="00990B91"/>
    <w:rsid w:val="00990C8D"/>
    <w:rsid w:val="009914C3"/>
    <w:rsid w:val="00991544"/>
    <w:rsid w:val="00991DDB"/>
    <w:rsid w:val="00992A36"/>
    <w:rsid w:val="00992A83"/>
    <w:rsid w:val="009949FD"/>
    <w:rsid w:val="009962B6"/>
    <w:rsid w:val="009962CA"/>
    <w:rsid w:val="00996C59"/>
    <w:rsid w:val="00996D54"/>
    <w:rsid w:val="00996FAD"/>
    <w:rsid w:val="009975DB"/>
    <w:rsid w:val="009976DC"/>
    <w:rsid w:val="0099773B"/>
    <w:rsid w:val="009A02F7"/>
    <w:rsid w:val="009A0790"/>
    <w:rsid w:val="009A0C2C"/>
    <w:rsid w:val="009A15C7"/>
    <w:rsid w:val="009A1732"/>
    <w:rsid w:val="009A18F6"/>
    <w:rsid w:val="009A1A12"/>
    <w:rsid w:val="009A1A4F"/>
    <w:rsid w:val="009A214C"/>
    <w:rsid w:val="009A4760"/>
    <w:rsid w:val="009A5988"/>
    <w:rsid w:val="009A5C58"/>
    <w:rsid w:val="009A5D6A"/>
    <w:rsid w:val="009A656E"/>
    <w:rsid w:val="009A79D8"/>
    <w:rsid w:val="009A7C57"/>
    <w:rsid w:val="009A7CAC"/>
    <w:rsid w:val="009A7E49"/>
    <w:rsid w:val="009B0A79"/>
    <w:rsid w:val="009B149B"/>
    <w:rsid w:val="009B1C95"/>
    <w:rsid w:val="009B1DFD"/>
    <w:rsid w:val="009B2862"/>
    <w:rsid w:val="009B2D31"/>
    <w:rsid w:val="009B2D74"/>
    <w:rsid w:val="009B3893"/>
    <w:rsid w:val="009B38CF"/>
    <w:rsid w:val="009B4DF5"/>
    <w:rsid w:val="009B5335"/>
    <w:rsid w:val="009B53B0"/>
    <w:rsid w:val="009B6BF8"/>
    <w:rsid w:val="009B7B9D"/>
    <w:rsid w:val="009B7EBA"/>
    <w:rsid w:val="009C04E2"/>
    <w:rsid w:val="009C09E4"/>
    <w:rsid w:val="009C0C57"/>
    <w:rsid w:val="009C0FD8"/>
    <w:rsid w:val="009C2267"/>
    <w:rsid w:val="009C2E7B"/>
    <w:rsid w:val="009C4084"/>
    <w:rsid w:val="009C43D9"/>
    <w:rsid w:val="009C4B80"/>
    <w:rsid w:val="009C576A"/>
    <w:rsid w:val="009C5B28"/>
    <w:rsid w:val="009C5D46"/>
    <w:rsid w:val="009C60FF"/>
    <w:rsid w:val="009C6F08"/>
    <w:rsid w:val="009C78DF"/>
    <w:rsid w:val="009D0085"/>
    <w:rsid w:val="009D0391"/>
    <w:rsid w:val="009D078F"/>
    <w:rsid w:val="009D0B6C"/>
    <w:rsid w:val="009D0C16"/>
    <w:rsid w:val="009D1094"/>
    <w:rsid w:val="009D1633"/>
    <w:rsid w:val="009D194E"/>
    <w:rsid w:val="009D1BF6"/>
    <w:rsid w:val="009D1C55"/>
    <w:rsid w:val="009D1D63"/>
    <w:rsid w:val="009D290E"/>
    <w:rsid w:val="009D2E45"/>
    <w:rsid w:val="009D34E5"/>
    <w:rsid w:val="009D39F1"/>
    <w:rsid w:val="009D3DF0"/>
    <w:rsid w:val="009D42DC"/>
    <w:rsid w:val="009D431D"/>
    <w:rsid w:val="009D43B8"/>
    <w:rsid w:val="009D4FE8"/>
    <w:rsid w:val="009D51C6"/>
    <w:rsid w:val="009D52EB"/>
    <w:rsid w:val="009D539C"/>
    <w:rsid w:val="009D63C2"/>
    <w:rsid w:val="009D6F86"/>
    <w:rsid w:val="009D6FE6"/>
    <w:rsid w:val="009D70F8"/>
    <w:rsid w:val="009D7424"/>
    <w:rsid w:val="009D7496"/>
    <w:rsid w:val="009D766B"/>
    <w:rsid w:val="009D78D2"/>
    <w:rsid w:val="009D7948"/>
    <w:rsid w:val="009E02A8"/>
    <w:rsid w:val="009E03B1"/>
    <w:rsid w:val="009E0540"/>
    <w:rsid w:val="009E0DDB"/>
    <w:rsid w:val="009E1C53"/>
    <w:rsid w:val="009E1E6E"/>
    <w:rsid w:val="009E2846"/>
    <w:rsid w:val="009E2CAE"/>
    <w:rsid w:val="009E2D99"/>
    <w:rsid w:val="009E3555"/>
    <w:rsid w:val="009E473F"/>
    <w:rsid w:val="009E47F7"/>
    <w:rsid w:val="009E4A18"/>
    <w:rsid w:val="009E4B3F"/>
    <w:rsid w:val="009E5704"/>
    <w:rsid w:val="009E6C88"/>
    <w:rsid w:val="009E7682"/>
    <w:rsid w:val="009E7D4D"/>
    <w:rsid w:val="009E7E5B"/>
    <w:rsid w:val="009F0DB2"/>
    <w:rsid w:val="009F11D7"/>
    <w:rsid w:val="009F1A13"/>
    <w:rsid w:val="009F2025"/>
    <w:rsid w:val="009F2886"/>
    <w:rsid w:val="009F3242"/>
    <w:rsid w:val="009F3B6B"/>
    <w:rsid w:val="009F3CA6"/>
    <w:rsid w:val="009F3EDC"/>
    <w:rsid w:val="009F514B"/>
    <w:rsid w:val="009F516A"/>
    <w:rsid w:val="009F5A73"/>
    <w:rsid w:val="009F5E01"/>
    <w:rsid w:val="009F600F"/>
    <w:rsid w:val="009F60A9"/>
    <w:rsid w:val="009F61CF"/>
    <w:rsid w:val="009F64CA"/>
    <w:rsid w:val="009F689D"/>
    <w:rsid w:val="009F6A88"/>
    <w:rsid w:val="009F702B"/>
    <w:rsid w:val="009F72A6"/>
    <w:rsid w:val="009F73C4"/>
    <w:rsid w:val="009F7605"/>
    <w:rsid w:val="00A00224"/>
    <w:rsid w:val="00A00232"/>
    <w:rsid w:val="00A004CB"/>
    <w:rsid w:val="00A00E98"/>
    <w:rsid w:val="00A01B8D"/>
    <w:rsid w:val="00A026C0"/>
    <w:rsid w:val="00A03533"/>
    <w:rsid w:val="00A0353C"/>
    <w:rsid w:val="00A03982"/>
    <w:rsid w:val="00A03A66"/>
    <w:rsid w:val="00A03DE1"/>
    <w:rsid w:val="00A04641"/>
    <w:rsid w:val="00A05F15"/>
    <w:rsid w:val="00A05F68"/>
    <w:rsid w:val="00A065EC"/>
    <w:rsid w:val="00A0735C"/>
    <w:rsid w:val="00A07FAA"/>
    <w:rsid w:val="00A11E48"/>
    <w:rsid w:val="00A12419"/>
    <w:rsid w:val="00A132A3"/>
    <w:rsid w:val="00A13766"/>
    <w:rsid w:val="00A13C84"/>
    <w:rsid w:val="00A14B88"/>
    <w:rsid w:val="00A14CEA"/>
    <w:rsid w:val="00A1501F"/>
    <w:rsid w:val="00A1504C"/>
    <w:rsid w:val="00A15068"/>
    <w:rsid w:val="00A1539B"/>
    <w:rsid w:val="00A15509"/>
    <w:rsid w:val="00A15913"/>
    <w:rsid w:val="00A16021"/>
    <w:rsid w:val="00A165B0"/>
    <w:rsid w:val="00A1710F"/>
    <w:rsid w:val="00A20B46"/>
    <w:rsid w:val="00A21880"/>
    <w:rsid w:val="00A21AC1"/>
    <w:rsid w:val="00A2398C"/>
    <w:rsid w:val="00A25C06"/>
    <w:rsid w:val="00A25D7F"/>
    <w:rsid w:val="00A26A33"/>
    <w:rsid w:val="00A2746C"/>
    <w:rsid w:val="00A27629"/>
    <w:rsid w:val="00A278B4"/>
    <w:rsid w:val="00A27D72"/>
    <w:rsid w:val="00A27E6F"/>
    <w:rsid w:val="00A30785"/>
    <w:rsid w:val="00A308A3"/>
    <w:rsid w:val="00A30DC0"/>
    <w:rsid w:val="00A319C3"/>
    <w:rsid w:val="00A31D7C"/>
    <w:rsid w:val="00A31DE0"/>
    <w:rsid w:val="00A3204B"/>
    <w:rsid w:val="00A330FA"/>
    <w:rsid w:val="00A33135"/>
    <w:rsid w:val="00A34CFD"/>
    <w:rsid w:val="00A35731"/>
    <w:rsid w:val="00A35BF1"/>
    <w:rsid w:val="00A35FD4"/>
    <w:rsid w:val="00A37B51"/>
    <w:rsid w:val="00A37D77"/>
    <w:rsid w:val="00A40E36"/>
    <w:rsid w:val="00A4257D"/>
    <w:rsid w:val="00A43BBE"/>
    <w:rsid w:val="00A440DE"/>
    <w:rsid w:val="00A46B50"/>
    <w:rsid w:val="00A46C58"/>
    <w:rsid w:val="00A5069B"/>
    <w:rsid w:val="00A50D7D"/>
    <w:rsid w:val="00A51075"/>
    <w:rsid w:val="00A5114A"/>
    <w:rsid w:val="00A511F1"/>
    <w:rsid w:val="00A5123C"/>
    <w:rsid w:val="00A5126F"/>
    <w:rsid w:val="00A512C3"/>
    <w:rsid w:val="00A51796"/>
    <w:rsid w:val="00A51D51"/>
    <w:rsid w:val="00A52074"/>
    <w:rsid w:val="00A52DBC"/>
    <w:rsid w:val="00A52E20"/>
    <w:rsid w:val="00A5339E"/>
    <w:rsid w:val="00A53969"/>
    <w:rsid w:val="00A53A49"/>
    <w:rsid w:val="00A53B2C"/>
    <w:rsid w:val="00A53FF9"/>
    <w:rsid w:val="00A5486C"/>
    <w:rsid w:val="00A54981"/>
    <w:rsid w:val="00A555B2"/>
    <w:rsid w:val="00A55BF9"/>
    <w:rsid w:val="00A562B9"/>
    <w:rsid w:val="00A565CB"/>
    <w:rsid w:val="00A56C03"/>
    <w:rsid w:val="00A57C0F"/>
    <w:rsid w:val="00A60DB6"/>
    <w:rsid w:val="00A61DD9"/>
    <w:rsid w:val="00A61EDC"/>
    <w:rsid w:val="00A61EDF"/>
    <w:rsid w:val="00A626A1"/>
    <w:rsid w:val="00A62C2B"/>
    <w:rsid w:val="00A62EA1"/>
    <w:rsid w:val="00A64090"/>
    <w:rsid w:val="00A64408"/>
    <w:rsid w:val="00A64563"/>
    <w:rsid w:val="00A6512B"/>
    <w:rsid w:val="00A6517C"/>
    <w:rsid w:val="00A652B2"/>
    <w:rsid w:val="00A652DA"/>
    <w:rsid w:val="00A6539A"/>
    <w:rsid w:val="00A65454"/>
    <w:rsid w:val="00A65884"/>
    <w:rsid w:val="00A65CE9"/>
    <w:rsid w:val="00A65FAC"/>
    <w:rsid w:val="00A6688C"/>
    <w:rsid w:val="00A67210"/>
    <w:rsid w:val="00A67399"/>
    <w:rsid w:val="00A678A2"/>
    <w:rsid w:val="00A70C25"/>
    <w:rsid w:val="00A70C3F"/>
    <w:rsid w:val="00A7114A"/>
    <w:rsid w:val="00A714D9"/>
    <w:rsid w:val="00A718C2"/>
    <w:rsid w:val="00A734E3"/>
    <w:rsid w:val="00A7390A"/>
    <w:rsid w:val="00A7479D"/>
    <w:rsid w:val="00A74967"/>
    <w:rsid w:val="00A74DAD"/>
    <w:rsid w:val="00A75052"/>
    <w:rsid w:val="00A752FF"/>
    <w:rsid w:val="00A75864"/>
    <w:rsid w:val="00A75B75"/>
    <w:rsid w:val="00A76A47"/>
    <w:rsid w:val="00A76B8D"/>
    <w:rsid w:val="00A76F41"/>
    <w:rsid w:val="00A77354"/>
    <w:rsid w:val="00A77A11"/>
    <w:rsid w:val="00A80361"/>
    <w:rsid w:val="00A80AF1"/>
    <w:rsid w:val="00A8179C"/>
    <w:rsid w:val="00A8261F"/>
    <w:rsid w:val="00A82631"/>
    <w:rsid w:val="00A82930"/>
    <w:rsid w:val="00A83047"/>
    <w:rsid w:val="00A83384"/>
    <w:rsid w:val="00A845C9"/>
    <w:rsid w:val="00A8474F"/>
    <w:rsid w:val="00A84BB1"/>
    <w:rsid w:val="00A85742"/>
    <w:rsid w:val="00A85E5B"/>
    <w:rsid w:val="00A8683B"/>
    <w:rsid w:val="00A87602"/>
    <w:rsid w:val="00A877C5"/>
    <w:rsid w:val="00A87DC8"/>
    <w:rsid w:val="00A90F0F"/>
    <w:rsid w:val="00A91519"/>
    <w:rsid w:val="00A9194F"/>
    <w:rsid w:val="00A91C2B"/>
    <w:rsid w:val="00A925F6"/>
    <w:rsid w:val="00A9274B"/>
    <w:rsid w:val="00A928D0"/>
    <w:rsid w:val="00A9382D"/>
    <w:rsid w:val="00A93AD1"/>
    <w:rsid w:val="00A93D11"/>
    <w:rsid w:val="00A94043"/>
    <w:rsid w:val="00A9431F"/>
    <w:rsid w:val="00A9441A"/>
    <w:rsid w:val="00A95727"/>
    <w:rsid w:val="00A95818"/>
    <w:rsid w:val="00A96525"/>
    <w:rsid w:val="00A97224"/>
    <w:rsid w:val="00A97907"/>
    <w:rsid w:val="00A97913"/>
    <w:rsid w:val="00A97C28"/>
    <w:rsid w:val="00AA03B7"/>
    <w:rsid w:val="00AA0CBD"/>
    <w:rsid w:val="00AA1683"/>
    <w:rsid w:val="00AA1B38"/>
    <w:rsid w:val="00AA25FA"/>
    <w:rsid w:val="00AA3EBF"/>
    <w:rsid w:val="00AA4A8A"/>
    <w:rsid w:val="00AA4BA7"/>
    <w:rsid w:val="00AA5578"/>
    <w:rsid w:val="00AA5589"/>
    <w:rsid w:val="00AA605C"/>
    <w:rsid w:val="00AA680B"/>
    <w:rsid w:val="00AA6CC6"/>
    <w:rsid w:val="00AA6F2E"/>
    <w:rsid w:val="00AA72F1"/>
    <w:rsid w:val="00AA7A45"/>
    <w:rsid w:val="00AA7E47"/>
    <w:rsid w:val="00AB0E3A"/>
    <w:rsid w:val="00AB165F"/>
    <w:rsid w:val="00AB1DE0"/>
    <w:rsid w:val="00AB2DF8"/>
    <w:rsid w:val="00AB3152"/>
    <w:rsid w:val="00AB3B02"/>
    <w:rsid w:val="00AB4519"/>
    <w:rsid w:val="00AB46BF"/>
    <w:rsid w:val="00AB474D"/>
    <w:rsid w:val="00AB61D0"/>
    <w:rsid w:val="00AB6385"/>
    <w:rsid w:val="00AB7BE4"/>
    <w:rsid w:val="00AB7D10"/>
    <w:rsid w:val="00AB7E9B"/>
    <w:rsid w:val="00AC0C63"/>
    <w:rsid w:val="00AC1591"/>
    <w:rsid w:val="00AC1662"/>
    <w:rsid w:val="00AC2DA9"/>
    <w:rsid w:val="00AC30F8"/>
    <w:rsid w:val="00AC341C"/>
    <w:rsid w:val="00AC358F"/>
    <w:rsid w:val="00AC3D09"/>
    <w:rsid w:val="00AC420B"/>
    <w:rsid w:val="00AC43C0"/>
    <w:rsid w:val="00AC4496"/>
    <w:rsid w:val="00AC4D45"/>
    <w:rsid w:val="00AC554E"/>
    <w:rsid w:val="00AC56C5"/>
    <w:rsid w:val="00AC68CB"/>
    <w:rsid w:val="00AC6E5B"/>
    <w:rsid w:val="00AC7526"/>
    <w:rsid w:val="00AC7A77"/>
    <w:rsid w:val="00AD0867"/>
    <w:rsid w:val="00AD0FC3"/>
    <w:rsid w:val="00AD122C"/>
    <w:rsid w:val="00AD1286"/>
    <w:rsid w:val="00AD1859"/>
    <w:rsid w:val="00AD1FDE"/>
    <w:rsid w:val="00AD377B"/>
    <w:rsid w:val="00AD3794"/>
    <w:rsid w:val="00AD409C"/>
    <w:rsid w:val="00AD410E"/>
    <w:rsid w:val="00AD4747"/>
    <w:rsid w:val="00AD492E"/>
    <w:rsid w:val="00AD4D2A"/>
    <w:rsid w:val="00AD55A0"/>
    <w:rsid w:val="00AD5972"/>
    <w:rsid w:val="00AD604B"/>
    <w:rsid w:val="00AD60A8"/>
    <w:rsid w:val="00AD665E"/>
    <w:rsid w:val="00AD66A2"/>
    <w:rsid w:val="00AD6844"/>
    <w:rsid w:val="00AD69F2"/>
    <w:rsid w:val="00AD6CDA"/>
    <w:rsid w:val="00AD737F"/>
    <w:rsid w:val="00AD741F"/>
    <w:rsid w:val="00AD76F1"/>
    <w:rsid w:val="00AE02CE"/>
    <w:rsid w:val="00AE148B"/>
    <w:rsid w:val="00AE1D92"/>
    <w:rsid w:val="00AE2484"/>
    <w:rsid w:val="00AE2535"/>
    <w:rsid w:val="00AE2C0B"/>
    <w:rsid w:val="00AE2C19"/>
    <w:rsid w:val="00AE333B"/>
    <w:rsid w:val="00AE398B"/>
    <w:rsid w:val="00AE42B6"/>
    <w:rsid w:val="00AE4755"/>
    <w:rsid w:val="00AE4ADC"/>
    <w:rsid w:val="00AE4C55"/>
    <w:rsid w:val="00AE5317"/>
    <w:rsid w:val="00AE5635"/>
    <w:rsid w:val="00AE5BBC"/>
    <w:rsid w:val="00AE6E18"/>
    <w:rsid w:val="00AE7493"/>
    <w:rsid w:val="00AE76B3"/>
    <w:rsid w:val="00AF02C2"/>
    <w:rsid w:val="00AF068C"/>
    <w:rsid w:val="00AF0957"/>
    <w:rsid w:val="00AF0AEB"/>
    <w:rsid w:val="00AF0BD6"/>
    <w:rsid w:val="00AF20C6"/>
    <w:rsid w:val="00AF260D"/>
    <w:rsid w:val="00AF2652"/>
    <w:rsid w:val="00AF287A"/>
    <w:rsid w:val="00AF2F66"/>
    <w:rsid w:val="00AF3C9D"/>
    <w:rsid w:val="00AF3D3C"/>
    <w:rsid w:val="00AF4310"/>
    <w:rsid w:val="00AF4F3E"/>
    <w:rsid w:val="00AF5281"/>
    <w:rsid w:val="00AF55B9"/>
    <w:rsid w:val="00AF567E"/>
    <w:rsid w:val="00AF640D"/>
    <w:rsid w:val="00B0007C"/>
    <w:rsid w:val="00B00203"/>
    <w:rsid w:val="00B0095C"/>
    <w:rsid w:val="00B01888"/>
    <w:rsid w:val="00B01FED"/>
    <w:rsid w:val="00B0208E"/>
    <w:rsid w:val="00B02D80"/>
    <w:rsid w:val="00B03C0B"/>
    <w:rsid w:val="00B03E89"/>
    <w:rsid w:val="00B04186"/>
    <w:rsid w:val="00B043E5"/>
    <w:rsid w:val="00B047E5"/>
    <w:rsid w:val="00B05177"/>
    <w:rsid w:val="00B05BEF"/>
    <w:rsid w:val="00B06941"/>
    <w:rsid w:val="00B076C4"/>
    <w:rsid w:val="00B07752"/>
    <w:rsid w:val="00B07F34"/>
    <w:rsid w:val="00B10638"/>
    <w:rsid w:val="00B10677"/>
    <w:rsid w:val="00B10DE9"/>
    <w:rsid w:val="00B11645"/>
    <w:rsid w:val="00B1193A"/>
    <w:rsid w:val="00B14B6A"/>
    <w:rsid w:val="00B14BA7"/>
    <w:rsid w:val="00B1506D"/>
    <w:rsid w:val="00B15721"/>
    <w:rsid w:val="00B15C3D"/>
    <w:rsid w:val="00B15E0E"/>
    <w:rsid w:val="00B1637C"/>
    <w:rsid w:val="00B16B96"/>
    <w:rsid w:val="00B17426"/>
    <w:rsid w:val="00B17D43"/>
    <w:rsid w:val="00B21036"/>
    <w:rsid w:val="00B2124D"/>
    <w:rsid w:val="00B218B4"/>
    <w:rsid w:val="00B21D18"/>
    <w:rsid w:val="00B22BE7"/>
    <w:rsid w:val="00B23384"/>
    <w:rsid w:val="00B23F4C"/>
    <w:rsid w:val="00B24064"/>
    <w:rsid w:val="00B24358"/>
    <w:rsid w:val="00B24928"/>
    <w:rsid w:val="00B24B5F"/>
    <w:rsid w:val="00B25E45"/>
    <w:rsid w:val="00B26278"/>
    <w:rsid w:val="00B26AD6"/>
    <w:rsid w:val="00B26C7F"/>
    <w:rsid w:val="00B273B2"/>
    <w:rsid w:val="00B30C4B"/>
    <w:rsid w:val="00B30DF1"/>
    <w:rsid w:val="00B3113F"/>
    <w:rsid w:val="00B317EF"/>
    <w:rsid w:val="00B319C3"/>
    <w:rsid w:val="00B32DA6"/>
    <w:rsid w:val="00B3326B"/>
    <w:rsid w:val="00B33774"/>
    <w:rsid w:val="00B33A74"/>
    <w:rsid w:val="00B33F73"/>
    <w:rsid w:val="00B34073"/>
    <w:rsid w:val="00B34DBC"/>
    <w:rsid w:val="00B35019"/>
    <w:rsid w:val="00B351F2"/>
    <w:rsid w:val="00B352A3"/>
    <w:rsid w:val="00B3657E"/>
    <w:rsid w:val="00B36655"/>
    <w:rsid w:val="00B36FF7"/>
    <w:rsid w:val="00B40727"/>
    <w:rsid w:val="00B417C3"/>
    <w:rsid w:val="00B41935"/>
    <w:rsid w:val="00B41EF8"/>
    <w:rsid w:val="00B424B5"/>
    <w:rsid w:val="00B42682"/>
    <w:rsid w:val="00B42692"/>
    <w:rsid w:val="00B427DF"/>
    <w:rsid w:val="00B43080"/>
    <w:rsid w:val="00B4396E"/>
    <w:rsid w:val="00B44578"/>
    <w:rsid w:val="00B44753"/>
    <w:rsid w:val="00B44EBD"/>
    <w:rsid w:val="00B45075"/>
    <w:rsid w:val="00B45BD8"/>
    <w:rsid w:val="00B45C6A"/>
    <w:rsid w:val="00B45F86"/>
    <w:rsid w:val="00B46805"/>
    <w:rsid w:val="00B46AD5"/>
    <w:rsid w:val="00B46B78"/>
    <w:rsid w:val="00B46C11"/>
    <w:rsid w:val="00B46F6B"/>
    <w:rsid w:val="00B474B9"/>
    <w:rsid w:val="00B47C6C"/>
    <w:rsid w:val="00B501ED"/>
    <w:rsid w:val="00B5104F"/>
    <w:rsid w:val="00B517EB"/>
    <w:rsid w:val="00B51B60"/>
    <w:rsid w:val="00B51F45"/>
    <w:rsid w:val="00B52241"/>
    <w:rsid w:val="00B5254A"/>
    <w:rsid w:val="00B53BA7"/>
    <w:rsid w:val="00B53EFB"/>
    <w:rsid w:val="00B54539"/>
    <w:rsid w:val="00B54C32"/>
    <w:rsid w:val="00B5500D"/>
    <w:rsid w:val="00B55366"/>
    <w:rsid w:val="00B55D1C"/>
    <w:rsid w:val="00B5641A"/>
    <w:rsid w:val="00B56E1A"/>
    <w:rsid w:val="00B57437"/>
    <w:rsid w:val="00B574F4"/>
    <w:rsid w:val="00B57916"/>
    <w:rsid w:val="00B600E5"/>
    <w:rsid w:val="00B60ADB"/>
    <w:rsid w:val="00B613F6"/>
    <w:rsid w:val="00B61C5B"/>
    <w:rsid w:val="00B61EB0"/>
    <w:rsid w:val="00B62007"/>
    <w:rsid w:val="00B620F5"/>
    <w:rsid w:val="00B62E45"/>
    <w:rsid w:val="00B631C3"/>
    <w:rsid w:val="00B64532"/>
    <w:rsid w:val="00B64910"/>
    <w:rsid w:val="00B64CAE"/>
    <w:rsid w:val="00B6560A"/>
    <w:rsid w:val="00B65E92"/>
    <w:rsid w:val="00B6696D"/>
    <w:rsid w:val="00B669A2"/>
    <w:rsid w:val="00B66B4A"/>
    <w:rsid w:val="00B67448"/>
    <w:rsid w:val="00B676BC"/>
    <w:rsid w:val="00B678A8"/>
    <w:rsid w:val="00B70457"/>
    <w:rsid w:val="00B705DD"/>
    <w:rsid w:val="00B707A1"/>
    <w:rsid w:val="00B70B72"/>
    <w:rsid w:val="00B70F07"/>
    <w:rsid w:val="00B71471"/>
    <w:rsid w:val="00B71504"/>
    <w:rsid w:val="00B717C5"/>
    <w:rsid w:val="00B72D09"/>
    <w:rsid w:val="00B73F34"/>
    <w:rsid w:val="00B740C6"/>
    <w:rsid w:val="00B745C6"/>
    <w:rsid w:val="00B7589E"/>
    <w:rsid w:val="00B765B8"/>
    <w:rsid w:val="00B77756"/>
    <w:rsid w:val="00B77A6F"/>
    <w:rsid w:val="00B801A7"/>
    <w:rsid w:val="00B80264"/>
    <w:rsid w:val="00B81748"/>
    <w:rsid w:val="00B817AE"/>
    <w:rsid w:val="00B8183D"/>
    <w:rsid w:val="00B81F33"/>
    <w:rsid w:val="00B824EC"/>
    <w:rsid w:val="00B8316E"/>
    <w:rsid w:val="00B838DC"/>
    <w:rsid w:val="00B842C9"/>
    <w:rsid w:val="00B84BA9"/>
    <w:rsid w:val="00B84F21"/>
    <w:rsid w:val="00B84F58"/>
    <w:rsid w:val="00B851CD"/>
    <w:rsid w:val="00B85AD7"/>
    <w:rsid w:val="00B85ECA"/>
    <w:rsid w:val="00B866E4"/>
    <w:rsid w:val="00B8698E"/>
    <w:rsid w:val="00B86992"/>
    <w:rsid w:val="00B86B4B"/>
    <w:rsid w:val="00B878B4"/>
    <w:rsid w:val="00B90D33"/>
    <w:rsid w:val="00B91047"/>
    <w:rsid w:val="00B9137D"/>
    <w:rsid w:val="00B922A4"/>
    <w:rsid w:val="00B924F7"/>
    <w:rsid w:val="00B92FE5"/>
    <w:rsid w:val="00B93196"/>
    <w:rsid w:val="00B936A0"/>
    <w:rsid w:val="00B94027"/>
    <w:rsid w:val="00B94832"/>
    <w:rsid w:val="00B94982"/>
    <w:rsid w:val="00B94D94"/>
    <w:rsid w:val="00B9509E"/>
    <w:rsid w:val="00B951F4"/>
    <w:rsid w:val="00B95364"/>
    <w:rsid w:val="00B95616"/>
    <w:rsid w:val="00B95F70"/>
    <w:rsid w:val="00B9666A"/>
    <w:rsid w:val="00B96C15"/>
    <w:rsid w:val="00B97844"/>
    <w:rsid w:val="00BA0481"/>
    <w:rsid w:val="00BA13C2"/>
    <w:rsid w:val="00BA1764"/>
    <w:rsid w:val="00BA1FCB"/>
    <w:rsid w:val="00BA21A7"/>
    <w:rsid w:val="00BA2F69"/>
    <w:rsid w:val="00BA3FA4"/>
    <w:rsid w:val="00BA3FE7"/>
    <w:rsid w:val="00BA4447"/>
    <w:rsid w:val="00BA4530"/>
    <w:rsid w:val="00BA4698"/>
    <w:rsid w:val="00BA4F94"/>
    <w:rsid w:val="00BA5287"/>
    <w:rsid w:val="00BA59F5"/>
    <w:rsid w:val="00BA5D41"/>
    <w:rsid w:val="00BA5F54"/>
    <w:rsid w:val="00BA6001"/>
    <w:rsid w:val="00BA63C4"/>
    <w:rsid w:val="00BA6771"/>
    <w:rsid w:val="00BA6847"/>
    <w:rsid w:val="00BA71B8"/>
    <w:rsid w:val="00BA7C3E"/>
    <w:rsid w:val="00BB0AB2"/>
    <w:rsid w:val="00BB0B64"/>
    <w:rsid w:val="00BB194B"/>
    <w:rsid w:val="00BB19FE"/>
    <w:rsid w:val="00BB1F3D"/>
    <w:rsid w:val="00BB2DD3"/>
    <w:rsid w:val="00BB2F11"/>
    <w:rsid w:val="00BB33B9"/>
    <w:rsid w:val="00BB6349"/>
    <w:rsid w:val="00BB6FE4"/>
    <w:rsid w:val="00BB7A2A"/>
    <w:rsid w:val="00BB7C15"/>
    <w:rsid w:val="00BC081A"/>
    <w:rsid w:val="00BC1138"/>
    <w:rsid w:val="00BC1470"/>
    <w:rsid w:val="00BC155B"/>
    <w:rsid w:val="00BC1C4B"/>
    <w:rsid w:val="00BC25DD"/>
    <w:rsid w:val="00BC2601"/>
    <w:rsid w:val="00BC2C6B"/>
    <w:rsid w:val="00BC3B01"/>
    <w:rsid w:val="00BC48BA"/>
    <w:rsid w:val="00BC4C1E"/>
    <w:rsid w:val="00BC4F89"/>
    <w:rsid w:val="00BC57D8"/>
    <w:rsid w:val="00BC621A"/>
    <w:rsid w:val="00BC66A8"/>
    <w:rsid w:val="00BC6CFD"/>
    <w:rsid w:val="00BC6ED7"/>
    <w:rsid w:val="00BC7815"/>
    <w:rsid w:val="00BC7B55"/>
    <w:rsid w:val="00BD02BE"/>
    <w:rsid w:val="00BD09E3"/>
    <w:rsid w:val="00BD0B2A"/>
    <w:rsid w:val="00BD0C8F"/>
    <w:rsid w:val="00BD13DC"/>
    <w:rsid w:val="00BD1754"/>
    <w:rsid w:val="00BD1B00"/>
    <w:rsid w:val="00BD1DC0"/>
    <w:rsid w:val="00BD27D3"/>
    <w:rsid w:val="00BD2CFF"/>
    <w:rsid w:val="00BD369C"/>
    <w:rsid w:val="00BD369E"/>
    <w:rsid w:val="00BD37FC"/>
    <w:rsid w:val="00BD38B4"/>
    <w:rsid w:val="00BD4531"/>
    <w:rsid w:val="00BD4729"/>
    <w:rsid w:val="00BD4A89"/>
    <w:rsid w:val="00BD54DD"/>
    <w:rsid w:val="00BD5818"/>
    <w:rsid w:val="00BD5CAB"/>
    <w:rsid w:val="00BD5FB8"/>
    <w:rsid w:val="00BD7004"/>
    <w:rsid w:val="00BD7056"/>
    <w:rsid w:val="00BD77C5"/>
    <w:rsid w:val="00BE13B9"/>
    <w:rsid w:val="00BE1CB1"/>
    <w:rsid w:val="00BE2717"/>
    <w:rsid w:val="00BE2FC4"/>
    <w:rsid w:val="00BE3032"/>
    <w:rsid w:val="00BE36CA"/>
    <w:rsid w:val="00BE3F4B"/>
    <w:rsid w:val="00BE42C1"/>
    <w:rsid w:val="00BE433B"/>
    <w:rsid w:val="00BE57BD"/>
    <w:rsid w:val="00BE735B"/>
    <w:rsid w:val="00BF0D2E"/>
    <w:rsid w:val="00BF0D2F"/>
    <w:rsid w:val="00BF1DB0"/>
    <w:rsid w:val="00BF241D"/>
    <w:rsid w:val="00BF2B5F"/>
    <w:rsid w:val="00BF37B9"/>
    <w:rsid w:val="00BF3EC3"/>
    <w:rsid w:val="00BF3F06"/>
    <w:rsid w:val="00BF51A0"/>
    <w:rsid w:val="00BF667B"/>
    <w:rsid w:val="00BF6A1F"/>
    <w:rsid w:val="00BF6B69"/>
    <w:rsid w:val="00BF6E66"/>
    <w:rsid w:val="00BF6FDC"/>
    <w:rsid w:val="00BF7144"/>
    <w:rsid w:val="00BF73CE"/>
    <w:rsid w:val="00C003A1"/>
    <w:rsid w:val="00C009C4"/>
    <w:rsid w:val="00C00E23"/>
    <w:rsid w:val="00C01B4C"/>
    <w:rsid w:val="00C01C3F"/>
    <w:rsid w:val="00C02E87"/>
    <w:rsid w:val="00C03460"/>
    <w:rsid w:val="00C03C7B"/>
    <w:rsid w:val="00C04403"/>
    <w:rsid w:val="00C04899"/>
    <w:rsid w:val="00C04D6B"/>
    <w:rsid w:val="00C06432"/>
    <w:rsid w:val="00C0675D"/>
    <w:rsid w:val="00C072D1"/>
    <w:rsid w:val="00C10144"/>
    <w:rsid w:val="00C10875"/>
    <w:rsid w:val="00C11680"/>
    <w:rsid w:val="00C11B5A"/>
    <w:rsid w:val="00C121C9"/>
    <w:rsid w:val="00C1227A"/>
    <w:rsid w:val="00C12F20"/>
    <w:rsid w:val="00C1382E"/>
    <w:rsid w:val="00C154A6"/>
    <w:rsid w:val="00C1559D"/>
    <w:rsid w:val="00C15DF9"/>
    <w:rsid w:val="00C16237"/>
    <w:rsid w:val="00C168E5"/>
    <w:rsid w:val="00C169AF"/>
    <w:rsid w:val="00C175AE"/>
    <w:rsid w:val="00C17B70"/>
    <w:rsid w:val="00C17EE4"/>
    <w:rsid w:val="00C210DF"/>
    <w:rsid w:val="00C2167D"/>
    <w:rsid w:val="00C219A5"/>
    <w:rsid w:val="00C21DAB"/>
    <w:rsid w:val="00C23697"/>
    <w:rsid w:val="00C23A82"/>
    <w:rsid w:val="00C23AC2"/>
    <w:rsid w:val="00C23BBF"/>
    <w:rsid w:val="00C24AB9"/>
    <w:rsid w:val="00C24FBD"/>
    <w:rsid w:val="00C25192"/>
    <w:rsid w:val="00C251BD"/>
    <w:rsid w:val="00C25262"/>
    <w:rsid w:val="00C2664F"/>
    <w:rsid w:val="00C26884"/>
    <w:rsid w:val="00C270F1"/>
    <w:rsid w:val="00C2776D"/>
    <w:rsid w:val="00C279C2"/>
    <w:rsid w:val="00C30274"/>
    <w:rsid w:val="00C3036D"/>
    <w:rsid w:val="00C31CD5"/>
    <w:rsid w:val="00C32869"/>
    <w:rsid w:val="00C32D3F"/>
    <w:rsid w:val="00C334DD"/>
    <w:rsid w:val="00C3382D"/>
    <w:rsid w:val="00C33C51"/>
    <w:rsid w:val="00C33DD7"/>
    <w:rsid w:val="00C350FF"/>
    <w:rsid w:val="00C351FF"/>
    <w:rsid w:val="00C35A42"/>
    <w:rsid w:val="00C36601"/>
    <w:rsid w:val="00C369DC"/>
    <w:rsid w:val="00C37448"/>
    <w:rsid w:val="00C37870"/>
    <w:rsid w:val="00C37C61"/>
    <w:rsid w:val="00C408CF"/>
    <w:rsid w:val="00C4093B"/>
    <w:rsid w:val="00C4121B"/>
    <w:rsid w:val="00C414AF"/>
    <w:rsid w:val="00C4151E"/>
    <w:rsid w:val="00C416BF"/>
    <w:rsid w:val="00C4253B"/>
    <w:rsid w:val="00C42542"/>
    <w:rsid w:val="00C42F7B"/>
    <w:rsid w:val="00C436D1"/>
    <w:rsid w:val="00C43A44"/>
    <w:rsid w:val="00C43B17"/>
    <w:rsid w:val="00C43C80"/>
    <w:rsid w:val="00C43CBB"/>
    <w:rsid w:val="00C44C2F"/>
    <w:rsid w:val="00C44C3D"/>
    <w:rsid w:val="00C45086"/>
    <w:rsid w:val="00C45386"/>
    <w:rsid w:val="00C454DC"/>
    <w:rsid w:val="00C458E5"/>
    <w:rsid w:val="00C45E0E"/>
    <w:rsid w:val="00C46662"/>
    <w:rsid w:val="00C47FC2"/>
    <w:rsid w:val="00C50194"/>
    <w:rsid w:val="00C5058B"/>
    <w:rsid w:val="00C5198B"/>
    <w:rsid w:val="00C51E23"/>
    <w:rsid w:val="00C53098"/>
    <w:rsid w:val="00C53A2B"/>
    <w:rsid w:val="00C53FDA"/>
    <w:rsid w:val="00C54841"/>
    <w:rsid w:val="00C548F2"/>
    <w:rsid w:val="00C54D5F"/>
    <w:rsid w:val="00C554E9"/>
    <w:rsid w:val="00C55864"/>
    <w:rsid w:val="00C559C3"/>
    <w:rsid w:val="00C56204"/>
    <w:rsid w:val="00C5698B"/>
    <w:rsid w:val="00C56F2E"/>
    <w:rsid w:val="00C6022E"/>
    <w:rsid w:val="00C60318"/>
    <w:rsid w:val="00C60554"/>
    <w:rsid w:val="00C60930"/>
    <w:rsid w:val="00C615F8"/>
    <w:rsid w:val="00C62657"/>
    <w:rsid w:val="00C63086"/>
    <w:rsid w:val="00C630A0"/>
    <w:rsid w:val="00C64143"/>
    <w:rsid w:val="00C643A0"/>
    <w:rsid w:val="00C644C5"/>
    <w:rsid w:val="00C64AB3"/>
    <w:rsid w:val="00C64C93"/>
    <w:rsid w:val="00C6597B"/>
    <w:rsid w:val="00C662A5"/>
    <w:rsid w:val="00C66E1B"/>
    <w:rsid w:val="00C670B7"/>
    <w:rsid w:val="00C674C6"/>
    <w:rsid w:val="00C67548"/>
    <w:rsid w:val="00C67BE4"/>
    <w:rsid w:val="00C7010C"/>
    <w:rsid w:val="00C70A75"/>
    <w:rsid w:val="00C7155A"/>
    <w:rsid w:val="00C717B0"/>
    <w:rsid w:val="00C71E6A"/>
    <w:rsid w:val="00C7280D"/>
    <w:rsid w:val="00C738D6"/>
    <w:rsid w:val="00C740E2"/>
    <w:rsid w:val="00C74AEE"/>
    <w:rsid w:val="00C75663"/>
    <w:rsid w:val="00C7574B"/>
    <w:rsid w:val="00C759CD"/>
    <w:rsid w:val="00C76211"/>
    <w:rsid w:val="00C76AAF"/>
    <w:rsid w:val="00C76CDE"/>
    <w:rsid w:val="00C76D3B"/>
    <w:rsid w:val="00C77EF1"/>
    <w:rsid w:val="00C80951"/>
    <w:rsid w:val="00C814B6"/>
    <w:rsid w:val="00C81A6C"/>
    <w:rsid w:val="00C81C2E"/>
    <w:rsid w:val="00C820BC"/>
    <w:rsid w:val="00C821BB"/>
    <w:rsid w:val="00C83ED9"/>
    <w:rsid w:val="00C83F4E"/>
    <w:rsid w:val="00C85015"/>
    <w:rsid w:val="00C85252"/>
    <w:rsid w:val="00C8541A"/>
    <w:rsid w:val="00C8556C"/>
    <w:rsid w:val="00C85761"/>
    <w:rsid w:val="00C86210"/>
    <w:rsid w:val="00C86B2B"/>
    <w:rsid w:val="00C86F37"/>
    <w:rsid w:val="00C86F40"/>
    <w:rsid w:val="00C87972"/>
    <w:rsid w:val="00C90246"/>
    <w:rsid w:val="00C9037B"/>
    <w:rsid w:val="00C912D7"/>
    <w:rsid w:val="00C91CF6"/>
    <w:rsid w:val="00C9209F"/>
    <w:rsid w:val="00C920C8"/>
    <w:rsid w:val="00C92291"/>
    <w:rsid w:val="00C92327"/>
    <w:rsid w:val="00C92451"/>
    <w:rsid w:val="00C93355"/>
    <w:rsid w:val="00C9340D"/>
    <w:rsid w:val="00C93433"/>
    <w:rsid w:val="00C93489"/>
    <w:rsid w:val="00C945E2"/>
    <w:rsid w:val="00C9470C"/>
    <w:rsid w:val="00C947FA"/>
    <w:rsid w:val="00C94AC4"/>
    <w:rsid w:val="00C95684"/>
    <w:rsid w:val="00C96137"/>
    <w:rsid w:val="00C97E0C"/>
    <w:rsid w:val="00CA0C07"/>
    <w:rsid w:val="00CA12A9"/>
    <w:rsid w:val="00CA1535"/>
    <w:rsid w:val="00CA1719"/>
    <w:rsid w:val="00CA1962"/>
    <w:rsid w:val="00CA1F17"/>
    <w:rsid w:val="00CA23DC"/>
    <w:rsid w:val="00CA2415"/>
    <w:rsid w:val="00CA24B0"/>
    <w:rsid w:val="00CA2A62"/>
    <w:rsid w:val="00CA2B81"/>
    <w:rsid w:val="00CA3255"/>
    <w:rsid w:val="00CA334C"/>
    <w:rsid w:val="00CA3A8B"/>
    <w:rsid w:val="00CA4147"/>
    <w:rsid w:val="00CA4BE8"/>
    <w:rsid w:val="00CA50FD"/>
    <w:rsid w:val="00CA6448"/>
    <w:rsid w:val="00CA6739"/>
    <w:rsid w:val="00CA6FF6"/>
    <w:rsid w:val="00CA7032"/>
    <w:rsid w:val="00CA784F"/>
    <w:rsid w:val="00CA7C59"/>
    <w:rsid w:val="00CA7DE5"/>
    <w:rsid w:val="00CB0056"/>
    <w:rsid w:val="00CB0C04"/>
    <w:rsid w:val="00CB0F42"/>
    <w:rsid w:val="00CB105A"/>
    <w:rsid w:val="00CB11ED"/>
    <w:rsid w:val="00CB1340"/>
    <w:rsid w:val="00CB1381"/>
    <w:rsid w:val="00CB2082"/>
    <w:rsid w:val="00CB2936"/>
    <w:rsid w:val="00CB2997"/>
    <w:rsid w:val="00CB2D95"/>
    <w:rsid w:val="00CB31C5"/>
    <w:rsid w:val="00CB3B16"/>
    <w:rsid w:val="00CB5322"/>
    <w:rsid w:val="00CB585D"/>
    <w:rsid w:val="00CB5D15"/>
    <w:rsid w:val="00CB5FC9"/>
    <w:rsid w:val="00CB69A4"/>
    <w:rsid w:val="00CB727A"/>
    <w:rsid w:val="00CB7E00"/>
    <w:rsid w:val="00CC06D5"/>
    <w:rsid w:val="00CC151B"/>
    <w:rsid w:val="00CC21F8"/>
    <w:rsid w:val="00CC2686"/>
    <w:rsid w:val="00CC273F"/>
    <w:rsid w:val="00CC2F70"/>
    <w:rsid w:val="00CC39F3"/>
    <w:rsid w:val="00CC419A"/>
    <w:rsid w:val="00CC4E37"/>
    <w:rsid w:val="00CC519F"/>
    <w:rsid w:val="00CC5A65"/>
    <w:rsid w:val="00CC634F"/>
    <w:rsid w:val="00CC6B63"/>
    <w:rsid w:val="00CC6E4D"/>
    <w:rsid w:val="00CC75BE"/>
    <w:rsid w:val="00CD08EC"/>
    <w:rsid w:val="00CD0CE5"/>
    <w:rsid w:val="00CD1FE6"/>
    <w:rsid w:val="00CD22CC"/>
    <w:rsid w:val="00CD2AC9"/>
    <w:rsid w:val="00CD2C13"/>
    <w:rsid w:val="00CD3675"/>
    <w:rsid w:val="00CD3800"/>
    <w:rsid w:val="00CD3990"/>
    <w:rsid w:val="00CD3FE3"/>
    <w:rsid w:val="00CD4D37"/>
    <w:rsid w:val="00CD5334"/>
    <w:rsid w:val="00CD6825"/>
    <w:rsid w:val="00CD7A13"/>
    <w:rsid w:val="00CD7BC4"/>
    <w:rsid w:val="00CD7E52"/>
    <w:rsid w:val="00CE00EF"/>
    <w:rsid w:val="00CE044B"/>
    <w:rsid w:val="00CE0603"/>
    <w:rsid w:val="00CE0666"/>
    <w:rsid w:val="00CE07F8"/>
    <w:rsid w:val="00CE0E63"/>
    <w:rsid w:val="00CE1799"/>
    <w:rsid w:val="00CE1D7C"/>
    <w:rsid w:val="00CE3037"/>
    <w:rsid w:val="00CE35C7"/>
    <w:rsid w:val="00CE3A1C"/>
    <w:rsid w:val="00CE4A42"/>
    <w:rsid w:val="00CE4D1A"/>
    <w:rsid w:val="00CE6790"/>
    <w:rsid w:val="00CE68F2"/>
    <w:rsid w:val="00CE68FC"/>
    <w:rsid w:val="00CF00FA"/>
    <w:rsid w:val="00CF0136"/>
    <w:rsid w:val="00CF022F"/>
    <w:rsid w:val="00CF05B2"/>
    <w:rsid w:val="00CF08CB"/>
    <w:rsid w:val="00CF0FD4"/>
    <w:rsid w:val="00CF297A"/>
    <w:rsid w:val="00CF31A6"/>
    <w:rsid w:val="00CF3D30"/>
    <w:rsid w:val="00CF3D45"/>
    <w:rsid w:val="00CF413E"/>
    <w:rsid w:val="00CF5199"/>
    <w:rsid w:val="00CF5336"/>
    <w:rsid w:val="00CF70E2"/>
    <w:rsid w:val="00CF78BB"/>
    <w:rsid w:val="00CF7FBD"/>
    <w:rsid w:val="00D00546"/>
    <w:rsid w:val="00D011BD"/>
    <w:rsid w:val="00D0156C"/>
    <w:rsid w:val="00D015E6"/>
    <w:rsid w:val="00D02450"/>
    <w:rsid w:val="00D0248F"/>
    <w:rsid w:val="00D033D0"/>
    <w:rsid w:val="00D03F53"/>
    <w:rsid w:val="00D04495"/>
    <w:rsid w:val="00D045C5"/>
    <w:rsid w:val="00D05521"/>
    <w:rsid w:val="00D056A6"/>
    <w:rsid w:val="00D05950"/>
    <w:rsid w:val="00D05BB3"/>
    <w:rsid w:val="00D062A2"/>
    <w:rsid w:val="00D06447"/>
    <w:rsid w:val="00D06B8C"/>
    <w:rsid w:val="00D06ECE"/>
    <w:rsid w:val="00D078EF"/>
    <w:rsid w:val="00D07D6D"/>
    <w:rsid w:val="00D10B6B"/>
    <w:rsid w:val="00D1156F"/>
    <w:rsid w:val="00D115D2"/>
    <w:rsid w:val="00D11CCF"/>
    <w:rsid w:val="00D12B66"/>
    <w:rsid w:val="00D12D83"/>
    <w:rsid w:val="00D14A42"/>
    <w:rsid w:val="00D14C9D"/>
    <w:rsid w:val="00D14EC7"/>
    <w:rsid w:val="00D15A4E"/>
    <w:rsid w:val="00D15ECF"/>
    <w:rsid w:val="00D16806"/>
    <w:rsid w:val="00D16C96"/>
    <w:rsid w:val="00D16D1D"/>
    <w:rsid w:val="00D170B3"/>
    <w:rsid w:val="00D1782E"/>
    <w:rsid w:val="00D17B0B"/>
    <w:rsid w:val="00D17BEF"/>
    <w:rsid w:val="00D17E93"/>
    <w:rsid w:val="00D2013B"/>
    <w:rsid w:val="00D202DA"/>
    <w:rsid w:val="00D20525"/>
    <w:rsid w:val="00D20BC5"/>
    <w:rsid w:val="00D21545"/>
    <w:rsid w:val="00D224F3"/>
    <w:rsid w:val="00D225C5"/>
    <w:rsid w:val="00D230D0"/>
    <w:rsid w:val="00D23816"/>
    <w:rsid w:val="00D2426B"/>
    <w:rsid w:val="00D246B3"/>
    <w:rsid w:val="00D24811"/>
    <w:rsid w:val="00D24B82"/>
    <w:rsid w:val="00D24EC9"/>
    <w:rsid w:val="00D25394"/>
    <w:rsid w:val="00D2585D"/>
    <w:rsid w:val="00D258DF"/>
    <w:rsid w:val="00D25EC1"/>
    <w:rsid w:val="00D260F2"/>
    <w:rsid w:val="00D2617B"/>
    <w:rsid w:val="00D26D49"/>
    <w:rsid w:val="00D2741C"/>
    <w:rsid w:val="00D27575"/>
    <w:rsid w:val="00D275CE"/>
    <w:rsid w:val="00D27A8A"/>
    <w:rsid w:val="00D30222"/>
    <w:rsid w:val="00D3070C"/>
    <w:rsid w:val="00D30CA5"/>
    <w:rsid w:val="00D31985"/>
    <w:rsid w:val="00D31D53"/>
    <w:rsid w:val="00D32056"/>
    <w:rsid w:val="00D321CB"/>
    <w:rsid w:val="00D322CF"/>
    <w:rsid w:val="00D328AC"/>
    <w:rsid w:val="00D32946"/>
    <w:rsid w:val="00D32C18"/>
    <w:rsid w:val="00D32D74"/>
    <w:rsid w:val="00D32FCD"/>
    <w:rsid w:val="00D338C0"/>
    <w:rsid w:val="00D33CF2"/>
    <w:rsid w:val="00D34A8F"/>
    <w:rsid w:val="00D358F9"/>
    <w:rsid w:val="00D35A14"/>
    <w:rsid w:val="00D35C00"/>
    <w:rsid w:val="00D360E2"/>
    <w:rsid w:val="00D36584"/>
    <w:rsid w:val="00D36C3E"/>
    <w:rsid w:val="00D36CAD"/>
    <w:rsid w:val="00D36E06"/>
    <w:rsid w:val="00D36E3F"/>
    <w:rsid w:val="00D36E6A"/>
    <w:rsid w:val="00D376F3"/>
    <w:rsid w:val="00D37F08"/>
    <w:rsid w:val="00D4003A"/>
    <w:rsid w:val="00D40307"/>
    <w:rsid w:val="00D40724"/>
    <w:rsid w:val="00D42359"/>
    <w:rsid w:val="00D43359"/>
    <w:rsid w:val="00D43EC8"/>
    <w:rsid w:val="00D44102"/>
    <w:rsid w:val="00D4428E"/>
    <w:rsid w:val="00D4490C"/>
    <w:rsid w:val="00D44B89"/>
    <w:rsid w:val="00D44CA7"/>
    <w:rsid w:val="00D450F1"/>
    <w:rsid w:val="00D452B9"/>
    <w:rsid w:val="00D457FF"/>
    <w:rsid w:val="00D45DF3"/>
    <w:rsid w:val="00D46A58"/>
    <w:rsid w:val="00D46C02"/>
    <w:rsid w:val="00D46F7D"/>
    <w:rsid w:val="00D4753A"/>
    <w:rsid w:val="00D47CD8"/>
    <w:rsid w:val="00D50DBF"/>
    <w:rsid w:val="00D51002"/>
    <w:rsid w:val="00D514D1"/>
    <w:rsid w:val="00D52067"/>
    <w:rsid w:val="00D52375"/>
    <w:rsid w:val="00D529D7"/>
    <w:rsid w:val="00D52DCC"/>
    <w:rsid w:val="00D52FA5"/>
    <w:rsid w:val="00D532F2"/>
    <w:rsid w:val="00D5370D"/>
    <w:rsid w:val="00D54C99"/>
    <w:rsid w:val="00D54CE2"/>
    <w:rsid w:val="00D550A0"/>
    <w:rsid w:val="00D552EE"/>
    <w:rsid w:val="00D55A96"/>
    <w:rsid w:val="00D560B7"/>
    <w:rsid w:val="00D5677E"/>
    <w:rsid w:val="00D57350"/>
    <w:rsid w:val="00D57688"/>
    <w:rsid w:val="00D577F0"/>
    <w:rsid w:val="00D61766"/>
    <w:rsid w:val="00D61E19"/>
    <w:rsid w:val="00D62167"/>
    <w:rsid w:val="00D626DD"/>
    <w:rsid w:val="00D62835"/>
    <w:rsid w:val="00D62890"/>
    <w:rsid w:val="00D62FE6"/>
    <w:rsid w:val="00D632FE"/>
    <w:rsid w:val="00D63483"/>
    <w:rsid w:val="00D6349A"/>
    <w:rsid w:val="00D636DC"/>
    <w:rsid w:val="00D637DD"/>
    <w:rsid w:val="00D6383B"/>
    <w:rsid w:val="00D6397E"/>
    <w:rsid w:val="00D6543F"/>
    <w:rsid w:val="00D65AA2"/>
    <w:rsid w:val="00D65FF7"/>
    <w:rsid w:val="00D66276"/>
    <w:rsid w:val="00D666B9"/>
    <w:rsid w:val="00D66FE5"/>
    <w:rsid w:val="00D67C5D"/>
    <w:rsid w:val="00D70A42"/>
    <w:rsid w:val="00D70EE9"/>
    <w:rsid w:val="00D71098"/>
    <w:rsid w:val="00D71248"/>
    <w:rsid w:val="00D71583"/>
    <w:rsid w:val="00D71B3E"/>
    <w:rsid w:val="00D7209C"/>
    <w:rsid w:val="00D73FCE"/>
    <w:rsid w:val="00D748FD"/>
    <w:rsid w:val="00D75166"/>
    <w:rsid w:val="00D7629C"/>
    <w:rsid w:val="00D76C7D"/>
    <w:rsid w:val="00D77130"/>
    <w:rsid w:val="00D77315"/>
    <w:rsid w:val="00D77DB0"/>
    <w:rsid w:val="00D807C3"/>
    <w:rsid w:val="00D80ADE"/>
    <w:rsid w:val="00D81C98"/>
    <w:rsid w:val="00D825B6"/>
    <w:rsid w:val="00D82819"/>
    <w:rsid w:val="00D82A21"/>
    <w:rsid w:val="00D8467C"/>
    <w:rsid w:val="00D84F67"/>
    <w:rsid w:val="00D8505D"/>
    <w:rsid w:val="00D86054"/>
    <w:rsid w:val="00D86698"/>
    <w:rsid w:val="00D87A3A"/>
    <w:rsid w:val="00D90572"/>
    <w:rsid w:val="00D90722"/>
    <w:rsid w:val="00D918BC"/>
    <w:rsid w:val="00D91B2E"/>
    <w:rsid w:val="00D91CF0"/>
    <w:rsid w:val="00D92206"/>
    <w:rsid w:val="00D92739"/>
    <w:rsid w:val="00D92C7C"/>
    <w:rsid w:val="00D9350A"/>
    <w:rsid w:val="00D94214"/>
    <w:rsid w:val="00D95B1F"/>
    <w:rsid w:val="00D95D88"/>
    <w:rsid w:val="00D95FC9"/>
    <w:rsid w:val="00D96143"/>
    <w:rsid w:val="00D962B1"/>
    <w:rsid w:val="00D96817"/>
    <w:rsid w:val="00D96995"/>
    <w:rsid w:val="00D9699D"/>
    <w:rsid w:val="00D96A50"/>
    <w:rsid w:val="00D970FF"/>
    <w:rsid w:val="00D975E3"/>
    <w:rsid w:val="00D97654"/>
    <w:rsid w:val="00DA0089"/>
    <w:rsid w:val="00DA0788"/>
    <w:rsid w:val="00DA0D5F"/>
    <w:rsid w:val="00DA1310"/>
    <w:rsid w:val="00DA1568"/>
    <w:rsid w:val="00DA21DD"/>
    <w:rsid w:val="00DA2C83"/>
    <w:rsid w:val="00DA306E"/>
    <w:rsid w:val="00DA326B"/>
    <w:rsid w:val="00DA3333"/>
    <w:rsid w:val="00DA3A2E"/>
    <w:rsid w:val="00DA510C"/>
    <w:rsid w:val="00DA59F2"/>
    <w:rsid w:val="00DA5BA3"/>
    <w:rsid w:val="00DA60BC"/>
    <w:rsid w:val="00DA6312"/>
    <w:rsid w:val="00DA63F1"/>
    <w:rsid w:val="00DA641E"/>
    <w:rsid w:val="00DA666F"/>
    <w:rsid w:val="00DA6993"/>
    <w:rsid w:val="00DA6D9C"/>
    <w:rsid w:val="00DA6EC1"/>
    <w:rsid w:val="00DA7198"/>
    <w:rsid w:val="00DA728F"/>
    <w:rsid w:val="00DA7558"/>
    <w:rsid w:val="00DB0247"/>
    <w:rsid w:val="00DB0397"/>
    <w:rsid w:val="00DB04CE"/>
    <w:rsid w:val="00DB0641"/>
    <w:rsid w:val="00DB1304"/>
    <w:rsid w:val="00DB1BB9"/>
    <w:rsid w:val="00DB1D0A"/>
    <w:rsid w:val="00DB36B6"/>
    <w:rsid w:val="00DB41EA"/>
    <w:rsid w:val="00DB4DBF"/>
    <w:rsid w:val="00DB54B2"/>
    <w:rsid w:val="00DB5576"/>
    <w:rsid w:val="00DB57A7"/>
    <w:rsid w:val="00DB6752"/>
    <w:rsid w:val="00DB7128"/>
    <w:rsid w:val="00DB72DA"/>
    <w:rsid w:val="00DC0F24"/>
    <w:rsid w:val="00DC1AF8"/>
    <w:rsid w:val="00DC1BF1"/>
    <w:rsid w:val="00DC2BFA"/>
    <w:rsid w:val="00DC2C42"/>
    <w:rsid w:val="00DC2F8D"/>
    <w:rsid w:val="00DC367C"/>
    <w:rsid w:val="00DC39A1"/>
    <w:rsid w:val="00DC3BF6"/>
    <w:rsid w:val="00DC5255"/>
    <w:rsid w:val="00DC60B0"/>
    <w:rsid w:val="00DC638B"/>
    <w:rsid w:val="00DC6686"/>
    <w:rsid w:val="00DD0499"/>
    <w:rsid w:val="00DD0AF4"/>
    <w:rsid w:val="00DD109B"/>
    <w:rsid w:val="00DD21A1"/>
    <w:rsid w:val="00DD3C3F"/>
    <w:rsid w:val="00DD4228"/>
    <w:rsid w:val="00DD4518"/>
    <w:rsid w:val="00DD5BC9"/>
    <w:rsid w:val="00DD5BE7"/>
    <w:rsid w:val="00DD71D0"/>
    <w:rsid w:val="00DD79B0"/>
    <w:rsid w:val="00DD79F3"/>
    <w:rsid w:val="00DE0035"/>
    <w:rsid w:val="00DE01A5"/>
    <w:rsid w:val="00DE02CB"/>
    <w:rsid w:val="00DE0F7F"/>
    <w:rsid w:val="00DE10A5"/>
    <w:rsid w:val="00DE1DEB"/>
    <w:rsid w:val="00DE22E0"/>
    <w:rsid w:val="00DE332E"/>
    <w:rsid w:val="00DE3509"/>
    <w:rsid w:val="00DE3837"/>
    <w:rsid w:val="00DE3A58"/>
    <w:rsid w:val="00DE3D23"/>
    <w:rsid w:val="00DE4040"/>
    <w:rsid w:val="00DE4068"/>
    <w:rsid w:val="00DE4155"/>
    <w:rsid w:val="00DE45F6"/>
    <w:rsid w:val="00DE4676"/>
    <w:rsid w:val="00DE49B5"/>
    <w:rsid w:val="00DE6064"/>
    <w:rsid w:val="00DE6074"/>
    <w:rsid w:val="00DE62DE"/>
    <w:rsid w:val="00DE6550"/>
    <w:rsid w:val="00DE6CC0"/>
    <w:rsid w:val="00DE6D71"/>
    <w:rsid w:val="00DE70FD"/>
    <w:rsid w:val="00DE7371"/>
    <w:rsid w:val="00DE73D8"/>
    <w:rsid w:val="00DE7BF1"/>
    <w:rsid w:val="00DE7CC2"/>
    <w:rsid w:val="00DF0F26"/>
    <w:rsid w:val="00DF18D6"/>
    <w:rsid w:val="00DF2545"/>
    <w:rsid w:val="00DF2DB8"/>
    <w:rsid w:val="00DF362F"/>
    <w:rsid w:val="00DF4975"/>
    <w:rsid w:val="00DF5BD0"/>
    <w:rsid w:val="00DF5E40"/>
    <w:rsid w:val="00DF71B1"/>
    <w:rsid w:val="00DF7405"/>
    <w:rsid w:val="00DF7868"/>
    <w:rsid w:val="00DF7DB7"/>
    <w:rsid w:val="00E006C4"/>
    <w:rsid w:val="00E00AC8"/>
    <w:rsid w:val="00E0196F"/>
    <w:rsid w:val="00E0337C"/>
    <w:rsid w:val="00E03659"/>
    <w:rsid w:val="00E03BAF"/>
    <w:rsid w:val="00E0411B"/>
    <w:rsid w:val="00E04B0F"/>
    <w:rsid w:val="00E0648D"/>
    <w:rsid w:val="00E073FD"/>
    <w:rsid w:val="00E076A8"/>
    <w:rsid w:val="00E07955"/>
    <w:rsid w:val="00E07CED"/>
    <w:rsid w:val="00E10B41"/>
    <w:rsid w:val="00E10D69"/>
    <w:rsid w:val="00E1109E"/>
    <w:rsid w:val="00E113CA"/>
    <w:rsid w:val="00E11F5D"/>
    <w:rsid w:val="00E12DE1"/>
    <w:rsid w:val="00E13A40"/>
    <w:rsid w:val="00E13ABF"/>
    <w:rsid w:val="00E13C49"/>
    <w:rsid w:val="00E13C6A"/>
    <w:rsid w:val="00E14369"/>
    <w:rsid w:val="00E150A1"/>
    <w:rsid w:val="00E15709"/>
    <w:rsid w:val="00E15E33"/>
    <w:rsid w:val="00E1639E"/>
    <w:rsid w:val="00E16603"/>
    <w:rsid w:val="00E16649"/>
    <w:rsid w:val="00E166B1"/>
    <w:rsid w:val="00E1716E"/>
    <w:rsid w:val="00E17365"/>
    <w:rsid w:val="00E20DA5"/>
    <w:rsid w:val="00E2115F"/>
    <w:rsid w:val="00E21744"/>
    <w:rsid w:val="00E217AD"/>
    <w:rsid w:val="00E2290A"/>
    <w:rsid w:val="00E22B57"/>
    <w:rsid w:val="00E2353E"/>
    <w:rsid w:val="00E24E02"/>
    <w:rsid w:val="00E26866"/>
    <w:rsid w:val="00E30031"/>
    <w:rsid w:val="00E300F0"/>
    <w:rsid w:val="00E30D8E"/>
    <w:rsid w:val="00E30E94"/>
    <w:rsid w:val="00E3121E"/>
    <w:rsid w:val="00E313E3"/>
    <w:rsid w:val="00E31706"/>
    <w:rsid w:val="00E3249D"/>
    <w:rsid w:val="00E32DC0"/>
    <w:rsid w:val="00E335DF"/>
    <w:rsid w:val="00E347AD"/>
    <w:rsid w:val="00E35083"/>
    <w:rsid w:val="00E359DF"/>
    <w:rsid w:val="00E35C51"/>
    <w:rsid w:val="00E37010"/>
    <w:rsid w:val="00E37499"/>
    <w:rsid w:val="00E375A8"/>
    <w:rsid w:val="00E37924"/>
    <w:rsid w:val="00E37CD5"/>
    <w:rsid w:val="00E37FB7"/>
    <w:rsid w:val="00E401E7"/>
    <w:rsid w:val="00E4104D"/>
    <w:rsid w:val="00E41345"/>
    <w:rsid w:val="00E4157D"/>
    <w:rsid w:val="00E41B9E"/>
    <w:rsid w:val="00E41BEA"/>
    <w:rsid w:val="00E42322"/>
    <w:rsid w:val="00E42D40"/>
    <w:rsid w:val="00E43444"/>
    <w:rsid w:val="00E437D7"/>
    <w:rsid w:val="00E43F7E"/>
    <w:rsid w:val="00E44357"/>
    <w:rsid w:val="00E44AA4"/>
    <w:rsid w:val="00E45024"/>
    <w:rsid w:val="00E4516E"/>
    <w:rsid w:val="00E45A98"/>
    <w:rsid w:val="00E46183"/>
    <w:rsid w:val="00E46257"/>
    <w:rsid w:val="00E46ECC"/>
    <w:rsid w:val="00E47FFC"/>
    <w:rsid w:val="00E5042C"/>
    <w:rsid w:val="00E507B9"/>
    <w:rsid w:val="00E512BF"/>
    <w:rsid w:val="00E51875"/>
    <w:rsid w:val="00E52707"/>
    <w:rsid w:val="00E52CEE"/>
    <w:rsid w:val="00E52E88"/>
    <w:rsid w:val="00E52FAE"/>
    <w:rsid w:val="00E5360A"/>
    <w:rsid w:val="00E53686"/>
    <w:rsid w:val="00E538C1"/>
    <w:rsid w:val="00E53D01"/>
    <w:rsid w:val="00E53D9B"/>
    <w:rsid w:val="00E54125"/>
    <w:rsid w:val="00E5443B"/>
    <w:rsid w:val="00E54629"/>
    <w:rsid w:val="00E56979"/>
    <w:rsid w:val="00E56FEF"/>
    <w:rsid w:val="00E57884"/>
    <w:rsid w:val="00E578B1"/>
    <w:rsid w:val="00E60177"/>
    <w:rsid w:val="00E60983"/>
    <w:rsid w:val="00E61130"/>
    <w:rsid w:val="00E6127D"/>
    <w:rsid w:val="00E615A8"/>
    <w:rsid w:val="00E61C2C"/>
    <w:rsid w:val="00E61D06"/>
    <w:rsid w:val="00E62686"/>
    <w:rsid w:val="00E629FF"/>
    <w:rsid w:val="00E63906"/>
    <w:rsid w:val="00E63B17"/>
    <w:rsid w:val="00E63F38"/>
    <w:rsid w:val="00E63F6C"/>
    <w:rsid w:val="00E645AB"/>
    <w:rsid w:val="00E65FE7"/>
    <w:rsid w:val="00E66377"/>
    <w:rsid w:val="00E6665F"/>
    <w:rsid w:val="00E668EE"/>
    <w:rsid w:val="00E66E09"/>
    <w:rsid w:val="00E67238"/>
    <w:rsid w:val="00E672DF"/>
    <w:rsid w:val="00E6763A"/>
    <w:rsid w:val="00E67CB3"/>
    <w:rsid w:val="00E70827"/>
    <w:rsid w:val="00E7098D"/>
    <w:rsid w:val="00E70BD8"/>
    <w:rsid w:val="00E70C0F"/>
    <w:rsid w:val="00E70F04"/>
    <w:rsid w:val="00E717BE"/>
    <w:rsid w:val="00E72EE9"/>
    <w:rsid w:val="00E730BD"/>
    <w:rsid w:val="00E7357D"/>
    <w:rsid w:val="00E73844"/>
    <w:rsid w:val="00E7427A"/>
    <w:rsid w:val="00E74AE9"/>
    <w:rsid w:val="00E75934"/>
    <w:rsid w:val="00E75D45"/>
    <w:rsid w:val="00E7683D"/>
    <w:rsid w:val="00E773EC"/>
    <w:rsid w:val="00E77712"/>
    <w:rsid w:val="00E807C4"/>
    <w:rsid w:val="00E80860"/>
    <w:rsid w:val="00E80BA1"/>
    <w:rsid w:val="00E811D2"/>
    <w:rsid w:val="00E814C2"/>
    <w:rsid w:val="00E819DD"/>
    <w:rsid w:val="00E8202C"/>
    <w:rsid w:val="00E82265"/>
    <w:rsid w:val="00E82BEB"/>
    <w:rsid w:val="00E82E16"/>
    <w:rsid w:val="00E83398"/>
    <w:rsid w:val="00E83E53"/>
    <w:rsid w:val="00E848F2"/>
    <w:rsid w:val="00E8560E"/>
    <w:rsid w:val="00E85901"/>
    <w:rsid w:val="00E86633"/>
    <w:rsid w:val="00E86682"/>
    <w:rsid w:val="00E906B2"/>
    <w:rsid w:val="00E911EF"/>
    <w:rsid w:val="00E92FC7"/>
    <w:rsid w:val="00E93CAB"/>
    <w:rsid w:val="00E93F38"/>
    <w:rsid w:val="00E941FE"/>
    <w:rsid w:val="00E946F4"/>
    <w:rsid w:val="00E94C23"/>
    <w:rsid w:val="00E94D41"/>
    <w:rsid w:val="00E95A6D"/>
    <w:rsid w:val="00E95DF7"/>
    <w:rsid w:val="00E95E33"/>
    <w:rsid w:val="00E96134"/>
    <w:rsid w:val="00E96717"/>
    <w:rsid w:val="00E96877"/>
    <w:rsid w:val="00E96A11"/>
    <w:rsid w:val="00E96BF6"/>
    <w:rsid w:val="00E96D41"/>
    <w:rsid w:val="00E9741F"/>
    <w:rsid w:val="00E97F3C"/>
    <w:rsid w:val="00E97FC9"/>
    <w:rsid w:val="00EA030A"/>
    <w:rsid w:val="00EA08AE"/>
    <w:rsid w:val="00EA0918"/>
    <w:rsid w:val="00EA114D"/>
    <w:rsid w:val="00EA1322"/>
    <w:rsid w:val="00EA1532"/>
    <w:rsid w:val="00EA1873"/>
    <w:rsid w:val="00EA1AB7"/>
    <w:rsid w:val="00EA1ABD"/>
    <w:rsid w:val="00EA2350"/>
    <w:rsid w:val="00EA30C2"/>
    <w:rsid w:val="00EA38F8"/>
    <w:rsid w:val="00EA3AA4"/>
    <w:rsid w:val="00EA3D5E"/>
    <w:rsid w:val="00EA4024"/>
    <w:rsid w:val="00EA424B"/>
    <w:rsid w:val="00EA441D"/>
    <w:rsid w:val="00EA45E6"/>
    <w:rsid w:val="00EA4A55"/>
    <w:rsid w:val="00EA5139"/>
    <w:rsid w:val="00EA51DB"/>
    <w:rsid w:val="00EA5312"/>
    <w:rsid w:val="00EA55B2"/>
    <w:rsid w:val="00EA668B"/>
    <w:rsid w:val="00EA738B"/>
    <w:rsid w:val="00EA7943"/>
    <w:rsid w:val="00EA7E03"/>
    <w:rsid w:val="00EB0D7D"/>
    <w:rsid w:val="00EB109D"/>
    <w:rsid w:val="00EB10A1"/>
    <w:rsid w:val="00EB18DF"/>
    <w:rsid w:val="00EB1F69"/>
    <w:rsid w:val="00EB2689"/>
    <w:rsid w:val="00EB2C30"/>
    <w:rsid w:val="00EB2D9A"/>
    <w:rsid w:val="00EB327B"/>
    <w:rsid w:val="00EB3282"/>
    <w:rsid w:val="00EB33D5"/>
    <w:rsid w:val="00EB44AC"/>
    <w:rsid w:val="00EB4C54"/>
    <w:rsid w:val="00EB505E"/>
    <w:rsid w:val="00EB5146"/>
    <w:rsid w:val="00EB5414"/>
    <w:rsid w:val="00EB6802"/>
    <w:rsid w:val="00EB7742"/>
    <w:rsid w:val="00EC021D"/>
    <w:rsid w:val="00EC0B04"/>
    <w:rsid w:val="00EC1AFB"/>
    <w:rsid w:val="00EC1F40"/>
    <w:rsid w:val="00EC361A"/>
    <w:rsid w:val="00EC3C6E"/>
    <w:rsid w:val="00EC3E38"/>
    <w:rsid w:val="00EC46F7"/>
    <w:rsid w:val="00EC513B"/>
    <w:rsid w:val="00EC6038"/>
    <w:rsid w:val="00EC6260"/>
    <w:rsid w:val="00EC658A"/>
    <w:rsid w:val="00EC6D81"/>
    <w:rsid w:val="00EC6E31"/>
    <w:rsid w:val="00EC7587"/>
    <w:rsid w:val="00EC78CF"/>
    <w:rsid w:val="00ED17C5"/>
    <w:rsid w:val="00ED23C1"/>
    <w:rsid w:val="00ED2ED7"/>
    <w:rsid w:val="00ED354C"/>
    <w:rsid w:val="00ED384E"/>
    <w:rsid w:val="00ED4F5B"/>
    <w:rsid w:val="00ED52BD"/>
    <w:rsid w:val="00ED5A84"/>
    <w:rsid w:val="00ED606A"/>
    <w:rsid w:val="00ED700E"/>
    <w:rsid w:val="00ED78CA"/>
    <w:rsid w:val="00ED79D7"/>
    <w:rsid w:val="00ED7C72"/>
    <w:rsid w:val="00EE1E0B"/>
    <w:rsid w:val="00EE2178"/>
    <w:rsid w:val="00EE2835"/>
    <w:rsid w:val="00EE28ED"/>
    <w:rsid w:val="00EE2FC9"/>
    <w:rsid w:val="00EE49D7"/>
    <w:rsid w:val="00EE4B14"/>
    <w:rsid w:val="00EE58B1"/>
    <w:rsid w:val="00EE5DA5"/>
    <w:rsid w:val="00EE5DC5"/>
    <w:rsid w:val="00EE5F31"/>
    <w:rsid w:val="00EE6182"/>
    <w:rsid w:val="00EE6796"/>
    <w:rsid w:val="00EE79E3"/>
    <w:rsid w:val="00EF007C"/>
    <w:rsid w:val="00EF0555"/>
    <w:rsid w:val="00EF05C9"/>
    <w:rsid w:val="00EF2BFF"/>
    <w:rsid w:val="00EF2C41"/>
    <w:rsid w:val="00EF3A7C"/>
    <w:rsid w:val="00EF3AE1"/>
    <w:rsid w:val="00EF434F"/>
    <w:rsid w:val="00EF4377"/>
    <w:rsid w:val="00EF474D"/>
    <w:rsid w:val="00EF4AC4"/>
    <w:rsid w:val="00EF5821"/>
    <w:rsid w:val="00EF5DC8"/>
    <w:rsid w:val="00EF61F3"/>
    <w:rsid w:val="00EF6206"/>
    <w:rsid w:val="00EF6987"/>
    <w:rsid w:val="00EF6EE3"/>
    <w:rsid w:val="00EF7092"/>
    <w:rsid w:val="00F000E3"/>
    <w:rsid w:val="00F00111"/>
    <w:rsid w:val="00F00165"/>
    <w:rsid w:val="00F0079D"/>
    <w:rsid w:val="00F00AD6"/>
    <w:rsid w:val="00F01407"/>
    <w:rsid w:val="00F014B0"/>
    <w:rsid w:val="00F024A8"/>
    <w:rsid w:val="00F0250A"/>
    <w:rsid w:val="00F02512"/>
    <w:rsid w:val="00F028C4"/>
    <w:rsid w:val="00F02AA1"/>
    <w:rsid w:val="00F02D37"/>
    <w:rsid w:val="00F03229"/>
    <w:rsid w:val="00F03770"/>
    <w:rsid w:val="00F03BC1"/>
    <w:rsid w:val="00F03D07"/>
    <w:rsid w:val="00F03EE0"/>
    <w:rsid w:val="00F04757"/>
    <w:rsid w:val="00F04984"/>
    <w:rsid w:val="00F04F3F"/>
    <w:rsid w:val="00F05281"/>
    <w:rsid w:val="00F05E63"/>
    <w:rsid w:val="00F060D8"/>
    <w:rsid w:val="00F07019"/>
    <w:rsid w:val="00F07196"/>
    <w:rsid w:val="00F076C1"/>
    <w:rsid w:val="00F07AC6"/>
    <w:rsid w:val="00F07FD6"/>
    <w:rsid w:val="00F10D66"/>
    <w:rsid w:val="00F118B3"/>
    <w:rsid w:val="00F11CD3"/>
    <w:rsid w:val="00F11E0B"/>
    <w:rsid w:val="00F125E5"/>
    <w:rsid w:val="00F12603"/>
    <w:rsid w:val="00F1284D"/>
    <w:rsid w:val="00F137F1"/>
    <w:rsid w:val="00F13FDD"/>
    <w:rsid w:val="00F14140"/>
    <w:rsid w:val="00F14B58"/>
    <w:rsid w:val="00F15BCD"/>
    <w:rsid w:val="00F15E9E"/>
    <w:rsid w:val="00F16335"/>
    <w:rsid w:val="00F164AC"/>
    <w:rsid w:val="00F16969"/>
    <w:rsid w:val="00F17A1F"/>
    <w:rsid w:val="00F20903"/>
    <w:rsid w:val="00F20B5B"/>
    <w:rsid w:val="00F20EFF"/>
    <w:rsid w:val="00F2113D"/>
    <w:rsid w:val="00F2113F"/>
    <w:rsid w:val="00F21B10"/>
    <w:rsid w:val="00F21D15"/>
    <w:rsid w:val="00F21E93"/>
    <w:rsid w:val="00F22032"/>
    <w:rsid w:val="00F22834"/>
    <w:rsid w:val="00F22839"/>
    <w:rsid w:val="00F23162"/>
    <w:rsid w:val="00F236D7"/>
    <w:rsid w:val="00F23B84"/>
    <w:rsid w:val="00F2449A"/>
    <w:rsid w:val="00F246D6"/>
    <w:rsid w:val="00F25036"/>
    <w:rsid w:val="00F253D0"/>
    <w:rsid w:val="00F25427"/>
    <w:rsid w:val="00F256D2"/>
    <w:rsid w:val="00F257FC"/>
    <w:rsid w:val="00F25D7F"/>
    <w:rsid w:val="00F26A68"/>
    <w:rsid w:val="00F26BAA"/>
    <w:rsid w:val="00F31B1B"/>
    <w:rsid w:val="00F31CA2"/>
    <w:rsid w:val="00F32A1C"/>
    <w:rsid w:val="00F32BB2"/>
    <w:rsid w:val="00F32D29"/>
    <w:rsid w:val="00F33C72"/>
    <w:rsid w:val="00F33F6D"/>
    <w:rsid w:val="00F3487D"/>
    <w:rsid w:val="00F35505"/>
    <w:rsid w:val="00F3571F"/>
    <w:rsid w:val="00F35B28"/>
    <w:rsid w:val="00F35BD4"/>
    <w:rsid w:val="00F35D10"/>
    <w:rsid w:val="00F36C40"/>
    <w:rsid w:val="00F36F83"/>
    <w:rsid w:val="00F37470"/>
    <w:rsid w:val="00F37D02"/>
    <w:rsid w:val="00F37D60"/>
    <w:rsid w:val="00F4027B"/>
    <w:rsid w:val="00F40832"/>
    <w:rsid w:val="00F42088"/>
    <w:rsid w:val="00F426D3"/>
    <w:rsid w:val="00F427BB"/>
    <w:rsid w:val="00F428C8"/>
    <w:rsid w:val="00F43C00"/>
    <w:rsid w:val="00F43FD1"/>
    <w:rsid w:val="00F44726"/>
    <w:rsid w:val="00F447F6"/>
    <w:rsid w:val="00F44F34"/>
    <w:rsid w:val="00F4597F"/>
    <w:rsid w:val="00F4642C"/>
    <w:rsid w:val="00F46709"/>
    <w:rsid w:val="00F46CBC"/>
    <w:rsid w:val="00F46F0E"/>
    <w:rsid w:val="00F4747D"/>
    <w:rsid w:val="00F47BAE"/>
    <w:rsid w:val="00F47F87"/>
    <w:rsid w:val="00F50C65"/>
    <w:rsid w:val="00F5126F"/>
    <w:rsid w:val="00F51C8F"/>
    <w:rsid w:val="00F527D9"/>
    <w:rsid w:val="00F5322C"/>
    <w:rsid w:val="00F53683"/>
    <w:rsid w:val="00F53DA6"/>
    <w:rsid w:val="00F541D0"/>
    <w:rsid w:val="00F55C73"/>
    <w:rsid w:val="00F570AD"/>
    <w:rsid w:val="00F571D6"/>
    <w:rsid w:val="00F57485"/>
    <w:rsid w:val="00F60138"/>
    <w:rsid w:val="00F61AF9"/>
    <w:rsid w:val="00F6207E"/>
    <w:rsid w:val="00F62203"/>
    <w:rsid w:val="00F63074"/>
    <w:rsid w:val="00F630D1"/>
    <w:rsid w:val="00F64645"/>
    <w:rsid w:val="00F64EC2"/>
    <w:rsid w:val="00F65239"/>
    <w:rsid w:val="00F660DC"/>
    <w:rsid w:val="00F66825"/>
    <w:rsid w:val="00F66972"/>
    <w:rsid w:val="00F704D2"/>
    <w:rsid w:val="00F705DD"/>
    <w:rsid w:val="00F71A74"/>
    <w:rsid w:val="00F727AA"/>
    <w:rsid w:val="00F72824"/>
    <w:rsid w:val="00F72E9F"/>
    <w:rsid w:val="00F7406B"/>
    <w:rsid w:val="00F74CDD"/>
    <w:rsid w:val="00F74F07"/>
    <w:rsid w:val="00F75158"/>
    <w:rsid w:val="00F755B9"/>
    <w:rsid w:val="00F76670"/>
    <w:rsid w:val="00F7700C"/>
    <w:rsid w:val="00F77CA4"/>
    <w:rsid w:val="00F801EE"/>
    <w:rsid w:val="00F80252"/>
    <w:rsid w:val="00F81B0A"/>
    <w:rsid w:val="00F82436"/>
    <w:rsid w:val="00F82BA3"/>
    <w:rsid w:val="00F82DD2"/>
    <w:rsid w:val="00F82FF7"/>
    <w:rsid w:val="00F83CF3"/>
    <w:rsid w:val="00F8432C"/>
    <w:rsid w:val="00F84504"/>
    <w:rsid w:val="00F84644"/>
    <w:rsid w:val="00F84726"/>
    <w:rsid w:val="00F84BF7"/>
    <w:rsid w:val="00F858CC"/>
    <w:rsid w:val="00F85C01"/>
    <w:rsid w:val="00F86D71"/>
    <w:rsid w:val="00F86FCD"/>
    <w:rsid w:val="00F86FE3"/>
    <w:rsid w:val="00F90711"/>
    <w:rsid w:val="00F9081D"/>
    <w:rsid w:val="00F9095F"/>
    <w:rsid w:val="00F91653"/>
    <w:rsid w:val="00F91F56"/>
    <w:rsid w:val="00F92644"/>
    <w:rsid w:val="00F93516"/>
    <w:rsid w:val="00F93789"/>
    <w:rsid w:val="00F938FD"/>
    <w:rsid w:val="00F93DA5"/>
    <w:rsid w:val="00F93EAF"/>
    <w:rsid w:val="00F93ECC"/>
    <w:rsid w:val="00F94559"/>
    <w:rsid w:val="00F94CCC"/>
    <w:rsid w:val="00F961B0"/>
    <w:rsid w:val="00F96305"/>
    <w:rsid w:val="00F96318"/>
    <w:rsid w:val="00F96CA8"/>
    <w:rsid w:val="00F96E55"/>
    <w:rsid w:val="00F96E7F"/>
    <w:rsid w:val="00F9746B"/>
    <w:rsid w:val="00F976A7"/>
    <w:rsid w:val="00F97826"/>
    <w:rsid w:val="00F979A3"/>
    <w:rsid w:val="00F97BD2"/>
    <w:rsid w:val="00F97BEE"/>
    <w:rsid w:val="00F97C1D"/>
    <w:rsid w:val="00F97D64"/>
    <w:rsid w:val="00FA0545"/>
    <w:rsid w:val="00FA13E7"/>
    <w:rsid w:val="00FA25D4"/>
    <w:rsid w:val="00FA2662"/>
    <w:rsid w:val="00FA284B"/>
    <w:rsid w:val="00FA2B72"/>
    <w:rsid w:val="00FA2CDD"/>
    <w:rsid w:val="00FA47B8"/>
    <w:rsid w:val="00FA50B5"/>
    <w:rsid w:val="00FA520E"/>
    <w:rsid w:val="00FA5245"/>
    <w:rsid w:val="00FA54DF"/>
    <w:rsid w:val="00FA5BF2"/>
    <w:rsid w:val="00FA683A"/>
    <w:rsid w:val="00FA6A1F"/>
    <w:rsid w:val="00FA74B8"/>
    <w:rsid w:val="00FB069D"/>
    <w:rsid w:val="00FB1BD9"/>
    <w:rsid w:val="00FB253D"/>
    <w:rsid w:val="00FB2CD7"/>
    <w:rsid w:val="00FB2D06"/>
    <w:rsid w:val="00FB2F81"/>
    <w:rsid w:val="00FB34CB"/>
    <w:rsid w:val="00FB35C6"/>
    <w:rsid w:val="00FB4843"/>
    <w:rsid w:val="00FB49B5"/>
    <w:rsid w:val="00FB4D3C"/>
    <w:rsid w:val="00FB5691"/>
    <w:rsid w:val="00FB57E7"/>
    <w:rsid w:val="00FB6511"/>
    <w:rsid w:val="00FB73E8"/>
    <w:rsid w:val="00FC005B"/>
    <w:rsid w:val="00FC16F8"/>
    <w:rsid w:val="00FC17C5"/>
    <w:rsid w:val="00FC24C8"/>
    <w:rsid w:val="00FC276D"/>
    <w:rsid w:val="00FC3EB8"/>
    <w:rsid w:val="00FC541F"/>
    <w:rsid w:val="00FC573C"/>
    <w:rsid w:val="00FC5E91"/>
    <w:rsid w:val="00FC5F56"/>
    <w:rsid w:val="00FC746A"/>
    <w:rsid w:val="00FD01F2"/>
    <w:rsid w:val="00FD15C2"/>
    <w:rsid w:val="00FD24D7"/>
    <w:rsid w:val="00FD25BD"/>
    <w:rsid w:val="00FD2C5F"/>
    <w:rsid w:val="00FD34BA"/>
    <w:rsid w:val="00FD389C"/>
    <w:rsid w:val="00FD3B19"/>
    <w:rsid w:val="00FD43B3"/>
    <w:rsid w:val="00FD498C"/>
    <w:rsid w:val="00FD52CB"/>
    <w:rsid w:val="00FD57E3"/>
    <w:rsid w:val="00FD6A4E"/>
    <w:rsid w:val="00FD6C10"/>
    <w:rsid w:val="00FD746A"/>
    <w:rsid w:val="00FD7E4E"/>
    <w:rsid w:val="00FE00D9"/>
    <w:rsid w:val="00FE0A79"/>
    <w:rsid w:val="00FE1E43"/>
    <w:rsid w:val="00FE2928"/>
    <w:rsid w:val="00FE2A0E"/>
    <w:rsid w:val="00FE2CFC"/>
    <w:rsid w:val="00FE3349"/>
    <w:rsid w:val="00FE3C7D"/>
    <w:rsid w:val="00FE500B"/>
    <w:rsid w:val="00FE50BC"/>
    <w:rsid w:val="00FE5687"/>
    <w:rsid w:val="00FE6B3D"/>
    <w:rsid w:val="00FE720F"/>
    <w:rsid w:val="00FE7C3A"/>
    <w:rsid w:val="00FE7FB2"/>
    <w:rsid w:val="00FF02DD"/>
    <w:rsid w:val="00FF0817"/>
    <w:rsid w:val="00FF09CD"/>
    <w:rsid w:val="00FF1759"/>
    <w:rsid w:val="00FF1AE2"/>
    <w:rsid w:val="00FF1E12"/>
    <w:rsid w:val="00FF21C1"/>
    <w:rsid w:val="00FF3206"/>
    <w:rsid w:val="00FF3517"/>
    <w:rsid w:val="00FF366C"/>
    <w:rsid w:val="00FF3E09"/>
    <w:rsid w:val="00FF4235"/>
    <w:rsid w:val="00FF45DC"/>
    <w:rsid w:val="00FF49D3"/>
    <w:rsid w:val="00FF4A40"/>
    <w:rsid w:val="00FF4C48"/>
    <w:rsid w:val="00FF4FE6"/>
    <w:rsid w:val="00FF5820"/>
    <w:rsid w:val="00FF65A0"/>
    <w:rsid w:val="00FF6EBA"/>
    <w:rsid w:val="00FF6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2C5"/>
    <w:pPr>
      <w:spacing w:after="200" w:line="276" w:lineRule="auto"/>
    </w:pPr>
    <w:rPr>
      <w:rFonts w:eastAsia="Times New Roman"/>
      <w:sz w:val="22"/>
      <w:szCs w:val="22"/>
    </w:rPr>
  </w:style>
  <w:style w:type="paragraph" w:styleId="1">
    <w:name w:val="heading 1"/>
    <w:basedOn w:val="a"/>
    <w:link w:val="10"/>
    <w:uiPriority w:val="99"/>
    <w:qFormat/>
    <w:locked/>
    <w:rsid w:val="00BB7C15"/>
    <w:pPr>
      <w:spacing w:before="100" w:beforeAutospacing="1" w:after="100" w:afterAutospacing="1" w:line="240" w:lineRule="auto"/>
      <w:outlineLvl w:val="0"/>
    </w:pPr>
    <w:rPr>
      <w:rFonts w:ascii="Times New Roman" w:eastAsia="Calibri"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B7C15"/>
    <w:rPr>
      <w:rFonts w:ascii="Times New Roman" w:hAnsi="Times New Roman" w:cs="Times New Roman"/>
      <w:b/>
      <w:bCs/>
      <w:kern w:val="36"/>
      <w:sz w:val="48"/>
      <w:szCs w:val="48"/>
    </w:rPr>
  </w:style>
  <w:style w:type="paragraph" w:customStyle="1" w:styleId="ConsPlusNormal">
    <w:name w:val="ConsPlusNormal"/>
    <w:link w:val="ConsPlusNormal0"/>
    <w:uiPriority w:val="99"/>
    <w:rsid w:val="004C1933"/>
    <w:pPr>
      <w:widowControl w:val="0"/>
      <w:autoSpaceDE w:val="0"/>
      <w:autoSpaceDN w:val="0"/>
    </w:pPr>
    <w:rPr>
      <w:rFonts w:eastAsia="Times New Roman"/>
      <w:sz w:val="22"/>
      <w:szCs w:val="22"/>
    </w:rPr>
  </w:style>
  <w:style w:type="paragraph" w:customStyle="1" w:styleId="ConsPlusTitle">
    <w:name w:val="ConsPlusTitle"/>
    <w:uiPriority w:val="99"/>
    <w:rsid w:val="004C1933"/>
    <w:pPr>
      <w:widowControl w:val="0"/>
      <w:autoSpaceDE w:val="0"/>
      <w:autoSpaceDN w:val="0"/>
    </w:pPr>
    <w:rPr>
      <w:rFonts w:eastAsia="Times New Roman" w:cs="Calibri"/>
      <w:b/>
      <w:sz w:val="22"/>
    </w:rPr>
  </w:style>
  <w:style w:type="paragraph" w:styleId="a3">
    <w:name w:val="List Paragraph"/>
    <w:basedOn w:val="a"/>
    <w:uiPriority w:val="99"/>
    <w:qFormat/>
    <w:rsid w:val="009F72A6"/>
    <w:pPr>
      <w:ind w:left="720"/>
      <w:contextualSpacing/>
    </w:pPr>
  </w:style>
  <w:style w:type="paragraph" w:styleId="a4">
    <w:name w:val="header"/>
    <w:basedOn w:val="a"/>
    <w:link w:val="a5"/>
    <w:uiPriority w:val="99"/>
    <w:rsid w:val="0006773F"/>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locked/>
    <w:rsid w:val="0006773F"/>
    <w:rPr>
      <w:rFonts w:eastAsia="Times New Roman" w:cs="Times New Roman"/>
      <w:lang w:eastAsia="ru-RU"/>
    </w:rPr>
  </w:style>
  <w:style w:type="paragraph" w:styleId="a6">
    <w:name w:val="footer"/>
    <w:basedOn w:val="a"/>
    <w:link w:val="a7"/>
    <w:uiPriority w:val="99"/>
    <w:semiHidden/>
    <w:rsid w:val="0006773F"/>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semiHidden/>
    <w:locked/>
    <w:rsid w:val="0006773F"/>
    <w:rPr>
      <w:rFonts w:eastAsia="Times New Roman" w:cs="Times New Roman"/>
      <w:lang w:eastAsia="ru-RU"/>
    </w:rPr>
  </w:style>
  <w:style w:type="table" w:styleId="a8">
    <w:name w:val="Table Grid"/>
    <w:basedOn w:val="a1"/>
    <w:uiPriority w:val="99"/>
    <w:rsid w:val="00F23B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93C43"/>
    <w:pPr>
      <w:widowControl w:val="0"/>
      <w:autoSpaceDE w:val="0"/>
      <w:autoSpaceDN w:val="0"/>
    </w:pPr>
    <w:rPr>
      <w:rFonts w:ascii="Courier New" w:eastAsia="Times New Roman" w:hAnsi="Courier New" w:cs="Courier New"/>
    </w:rPr>
  </w:style>
  <w:style w:type="character" w:customStyle="1" w:styleId="FontStyle37">
    <w:name w:val="Font Style37"/>
    <w:uiPriority w:val="99"/>
    <w:rsid w:val="00CF0136"/>
    <w:rPr>
      <w:rFonts w:ascii="Times New Roman" w:hAnsi="Times New Roman"/>
      <w:i/>
      <w:sz w:val="26"/>
    </w:rPr>
  </w:style>
  <w:style w:type="paragraph" w:customStyle="1" w:styleId="11">
    <w:name w:val="Абзац списка1"/>
    <w:basedOn w:val="a"/>
    <w:link w:val="a9"/>
    <w:uiPriority w:val="99"/>
    <w:rsid w:val="00F7700C"/>
    <w:pPr>
      <w:ind w:left="720"/>
      <w:contextualSpacing/>
    </w:pPr>
    <w:rPr>
      <w:rFonts w:eastAsia="Calibri"/>
      <w:szCs w:val="20"/>
      <w:lang w:eastAsia="en-US"/>
    </w:rPr>
  </w:style>
  <w:style w:type="character" w:customStyle="1" w:styleId="a9">
    <w:name w:val="Абзац списка Знак"/>
    <w:link w:val="11"/>
    <w:uiPriority w:val="99"/>
    <w:locked/>
    <w:rsid w:val="00F7700C"/>
    <w:rPr>
      <w:rFonts w:ascii="Calibri" w:hAnsi="Calibri"/>
      <w:sz w:val="22"/>
      <w:lang w:eastAsia="en-US"/>
    </w:rPr>
  </w:style>
  <w:style w:type="paragraph" w:customStyle="1" w:styleId="ConsPlusCell">
    <w:name w:val="ConsPlusCell"/>
    <w:uiPriority w:val="99"/>
    <w:rsid w:val="006E75CC"/>
    <w:pPr>
      <w:autoSpaceDE w:val="0"/>
      <w:autoSpaceDN w:val="0"/>
      <w:adjustRightInd w:val="0"/>
    </w:pPr>
    <w:rPr>
      <w:rFonts w:ascii="Arial" w:eastAsia="Times New Roman" w:hAnsi="Arial" w:cs="Arial"/>
      <w:sz w:val="2"/>
      <w:szCs w:val="2"/>
    </w:rPr>
  </w:style>
  <w:style w:type="paragraph" w:styleId="aa">
    <w:name w:val="Normal (Web)"/>
    <w:basedOn w:val="a"/>
    <w:uiPriority w:val="99"/>
    <w:rsid w:val="008F0415"/>
    <w:pPr>
      <w:spacing w:before="100" w:beforeAutospacing="1" w:after="100" w:afterAutospacing="1" w:line="240" w:lineRule="auto"/>
    </w:pPr>
    <w:rPr>
      <w:rFonts w:ascii="Times New Roman" w:eastAsia="Calibri" w:hAnsi="Times New Roman"/>
      <w:sz w:val="24"/>
      <w:szCs w:val="24"/>
    </w:rPr>
  </w:style>
  <w:style w:type="paragraph" w:customStyle="1" w:styleId="formattext">
    <w:name w:val="formattext"/>
    <w:basedOn w:val="a"/>
    <w:uiPriority w:val="99"/>
    <w:rsid w:val="007C238D"/>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uiPriority w:val="99"/>
    <w:locked/>
    <w:rsid w:val="007C238D"/>
    <w:rPr>
      <w:rFonts w:eastAsia="Times New Roman"/>
      <w:sz w:val="22"/>
      <w:szCs w:val="22"/>
      <w:lang w:val="ru-RU" w:eastAsia="ru-RU" w:bidi="ar-SA"/>
    </w:rPr>
  </w:style>
  <w:style w:type="paragraph" w:styleId="ab">
    <w:name w:val="Balloon Text"/>
    <w:basedOn w:val="a"/>
    <w:link w:val="ac"/>
    <w:uiPriority w:val="99"/>
    <w:semiHidden/>
    <w:rsid w:val="003669E4"/>
    <w:pPr>
      <w:spacing w:after="0" w:line="240" w:lineRule="auto"/>
    </w:pPr>
    <w:rPr>
      <w:rFonts w:ascii="Tahoma" w:eastAsia="Calibri" w:hAnsi="Tahoma"/>
      <w:sz w:val="16"/>
      <w:szCs w:val="20"/>
    </w:rPr>
  </w:style>
  <w:style w:type="character" w:customStyle="1" w:styleId="ac">
    <w:name w:val="Текст выноски Знак"/>
    <w:link w:val="ab"/>
    <w:uiPriority w:val="99"/>
    <w:semiHidden/>
    <w:locked/>
    <w:rsid w:val="003669E4"/>
    <w:rPr>
      <w:rFonts w:ascii="Tahoma" w:hAnsi="Tahoma" w:cs="Times New Roman"/>
      <w:sz w:val="16"/>
    </w:rPr>
  </w:style>
  <w:style w:type="character" w:styleId="ad">
    <w:name w:val="Emphasis"/>
    <w:uiPriority w:val="99"/>
    <w:qFormat/>
    <w:locked/>
    <w:rsid w:val="007B2A0B"/>
    <w:rPr>
      <w:rFonts w:cs="Times New Roman"/>
      <w:i/>
    </w:rPr>
  </w:style>
  <w:style w:type="character" w:customStyle="1" w:styleId="12">
    <w:name w:val="Заголовок №1_"/>
    <w:link w:val="13"/>
    <w:uiPriority w:val="99"/>
    <w:locked/>
    <w:rsid w:val="00E82E16"/>
    <w:rPr>
      <w:rFonts w:ascii="Times New Roman" w:hAnsi="Times New Roman"/>
      <w:i/>
      <w:spacing w:val="19"/>
      <w:sz w:val="30"/>
      <w:shd w:val="clear" w:color="auto" w:fill="FFFFFF"/>
    </w:rPr>
  </w:style>
  <w:style w:type="paragraph" w:customStyle="1" w:styleId="13">
    <w:name w:val="Заголовок №1"/>
    <w:basedOn w:val="a"/>
    <w:link w:val="12"/>
    <w:uiPriority w:val="99"/>
    <w:rsid w:val="00E82E16"/>
    <w:pPr>
      <w:widowControl w:val="0"/>
      <w:shd w:val="clear" w:color="auto" w:fill="FFFFFF"/>
      <w:spacing w:after="360" w:line="400" w:lineRule="exact"/>
      <w:jc w:val="center"/>
      <w:outlineLvl w:val="0"/>
    </w:pPr>
    <w:rPr>
      <w:rFonts w:ascii="Times New Roman" w:eastAsia="Calibri" w:hAnsi="Times New Roman"/>
      <w:i/>
      <w:spacing w:val="19"/>
      <w:sz w:val="30"/>
      <w:szCs w:val="20"/>
    </w:rPr>
  </w:style>
  <w:style w:type="character" w:styleId="ae">
    <w:name w:val="Strong"/>
    <w:qFormat/>
    <w:locked/>
    <w:rsid w:val="00B51F45"/>
    <w:rPr>
      <w:b/>
      <w:bCs/>
    </w:rPr>
  </w:style>
  <w:style w:type="character" w:customStyle="1" w:styleId="markedcontent">
    <w:name w:val="markedcontent"/>
    <w:basedOn w:val="a0"/>
    <w:rsid w:val="006D1566"/>
  </w:style>
  <w:style w:type="paragraph" w:customStyle="1" w:styleId="Default">
    <w:name w:val="Default"/>
    <w:rsid w:val="00D225C5"/>
    <w:pPr>
      <w:autoSpaceDE w:val="0"/>
      <w:autoSpaceDN w:val="0"/>
      <w:adjustRightInd w:val="0"/>
    </w:pPr>
    <w:rPr>
      <w:rFonts w:ascii="Times New Roman" w:hAnsi="Times New Roman"/>
      <w:color w:val="000000"/>
      <w:sz w:val="24"/>
      <w:szCs w:val="24"/>
      <w:lang w:eastAsia="en-US"/>
    </w:rPr>
  </w:style>
  <w:style w:type="paragraph" w:styleId="af">
    <w:name w:val="No Spacing"/>
    <w:uiPriority w:val="1"/>
    <w:qFormat/>
    <w:rsid w:val="00376CBC"/>
    <w:rPr>
      <w:rFonts w:eastAsia="Times New Roman"/>
      <w:sz w:val="22"/>
      <w:szCs w:val="22"/>
    </w:rPr>
  </w:style>
  <w:style w:type="paragraph" w:styleId="af0">
    <w:name w:val="Body Text"/>
    <w:aliases w:val="Основной текст1,Body Text Char"/>
    <w:basedOn w:val="a"/>
    <w:link w:val="af1"/>
    <w:uiPriority w:val="99"/>
    <w:rsid w:val="006E6DA5"/>
    <w:pPr>
      <w:spacing w:after="120" w:line="240" w:lineRule="auto"/>
    </w:pPr>
    <w:rPr>
      <w:rFonts w:ascii="Times New Roman" w:eastAsia="Calibri" w:hAnsi="Times New Roman"/>
      <w:sz w:val="24"/>
      <w:szCs w:val="24"/>
    </w:rPr>
  </w:style>
  <w:style w:type="character" w:customStyle="1" w:styleId="af1">
    <w:name w:val="Основной текст Знак"/>
    <w:aliases w:val="Основной текст1 Знак,Body Text Char Знак"/>
    <w:link w:val="af0"/>
    <w:uiPriority w:val="99"/>
    <w:rsid w:val="006E6DA5"/>
    <w:rPr>
      <w:rFonts w:ascii="Times New Roman" w:hAnsi="Times New Roman"/>
      <w:sz w:val="24"/>
      <w:szCs w:val="24"/>
    </w:rPr>
  </w:style>
  <w:style w:type="paragraph" w:styleId="af2">
    <w:name w:val="Title"/>
    <w:basedOn w:val="a"/>
    <w:link w:val="af3"/>
    <w:uiPriority w:val="99"/>
    <w:qFormat/>
    <w:locked/>
    <w:rsid w:val="006E6DA5"/>
    <w:pPr>
      <w:spacing w:after="0" w:line="240" w:lineRule="auto"/>
      <w:jc w:val="center"/>
    </w:pPr>
    <w:rPr>
      <w:rFonts w:ascii="Times New Roman" w:eastAsia="Calibri" w:hAnsi="Times New Roman"/>
      <w:i/>
      <w:sz w:val="20"/>
      <w:szCs w:val="20"/>
    </w:rPr>
  </w:style>
  <w:style w:type="character" w:customStyle="1" w:styleId="af3">
    <w:name w:val="Название Знак"/>
    <w:link w:val="af2"/>
    <w:uiPriority w:val="99"/>
    <w:rsid w:val="006E6DA5"/>
    <w:rPr>
      <w:rFonts w:ascii="Times New Roman" w:hAnsi="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5968">
      <w:marLeft w:val="0"/>
      <w:marRight w:val="0"/>
      <w:marTop w:val="0"/>
      <w:marBottom w:val="0"/>
      <w:divBdr>
        <w:top w:val="none" w:sz="0" w:space="0" w:color="auto"/>
        <w:left w:val="none" w:sz="0" w:space="0" w:color="auto"/>
        <w:bottom w:val="none" w:sz="0" w:space="0" w:color="auto"/>
        <w:right w:val="none" w:sz="0" w:space="0" w:color="auto"/>
      </w:divBdr>
    </w:div>
    <w:div w:id="11955969">
      <w:marLeft w:val="0"/>
      <w:marRight w:val="0"/>
      <w:marTop w:val="0"/>
      <w:marBottom w:val="0"/>
      <w:divBdr>
        <w:top w:val="none" w:sz="0" w:space="0" w:color="auto"/>
        <w:left w:val="none" w:sz="0" w:space="0" w:color="auto"/>
        <w:bottom w:val="none" w:sz="0" w:space="0" w:color="auto"/>
        <w:right w:val="none" w:sz="0" w:space="0" w:color="auto"/>
      </w:divBdr>
    </w:div>
    <w:div w:id="11955970">
      <w:marLeft w:val="0"/>
      <w:marRight w:val="0"/>
      <w:marTop w:val="0"/>
      <w:marBottom w:val="0"/>
      <w:divBdr>
        <w:top w:val="none" w:sz="0" w:space="0" w:color="auto"/>
        <w:left w:val="none" w:sz="0" w:space="0" w:color="auto"/>
        <w:bottom w:val="none" w:sz="0" w:space="0" w:color="auto"/>
        <w:right w:val="none" w:sz="0" w:space="0" w:color="auto"/>
      </w:divBdr>
    </w:div>
    <w:div w:id="11955971">
      <w:marLeft w:val="0"/>
      <w:marRight w:val="0"/>
      <w:marTop w:val="0"/>
      <w:marBottom w:val="0"/>
      <w:divBdr>
        <w:top w:val="none" w:sz="0" w:space="0" w:color="auto"/>
        <w:left w:val="none" w:sz="0" w:space="0" w:color="auto"/>
        <w:bottom w:val="none" w:sz="0" w:space="0" w:color="auto"/>
        <w:right w:val="none" w:sz="0" w:space="0" w:color="auto"/>
      </w:divBdr>
    </w:div>
    <w:div w:id="11955972">
      <w:marLeft w:val="0"/>
      <w:marRight w:val="0"/>
      <w:marTop w:val="0"/>
      <w:marBottom w:val="0"/>
      <w:divBdr>
        <w:top w:val="none" w:sz="0" w:space="0" w:color="auto"/>
        <w:left w:val="none" w:sz="0" w:space="0" w:color="auto"/>
        <w:bottom w:val="none" w:sz="0" w:space="0" w:color="auto"/>
        <w:right w:val="none" w:sz="0" w:space="0" w:color="auto"/>
      </w:divBdr>
    </w:div>
    <w:div w:id="11955973">
      <w:marLeft w:val="0"/>
      <w:marRight w:val="0"/>
      <w:marTop w:val="0"/>
      <w:marBottom w:val="0"/>
      <w:divBdr>
        <w:top w:val="none" w:sz="0" w:space="0" w:color="auto"/>
        <w:left w:val="none" w:sz="0" w:space="0" w:color="auto"/>
        <w:bottom w:val="none" w:sz="0" w:space="0" w:color="auto"/>
        <w:right w:val="none" w:sz="0" w:space="0" w:color="auto"/>
      </w:divBdr>
    </w:div>
    <w:div w:id="11955974">
      <w:marLeft w:val="0"/>
      <w:marRight w:val="0"/>
      <w:marTop w:val="0"/>
      <w:marBottom w:val="0"/>
      <w:divBdr>
        <w:top w:val="none" w:sz="0" w:space="0" w:color="auto"/>
        <w:left w:val="none" w:sz="0" w:space="0" w:color="auto"/>
        <w:bottom w:val="none" w:sz="0" w:space="0" w:color="auto"/>
        <w:right w:val="none" w:sz="0" w:space="0" w:color="auto"/>
      </w:divBdr>
    </w:div>
    <w:div w:id="11955975">
      <w:marLeft w:val="0"/>
      <w:marRight w:val="0"/>
      <w:marTop w:val="0"/>
      <w:marBottom w:val="0"/>
      <w:divBdr>
        <w:top w:val="none" w:sz="0" w:space="0" w:color="auto"/>
        <w:left w:val="none" w:sz="0" w:space="0" w:color="auto"/>
        <w:bottom w:val="none" w:sz="0" w:space="0" w:color="auto"/>
        <w:right w:val="none" w:sz="0" w:space="0" w:color="auto"/>
      </w:divBdr>
    </w:div>
    <w:div w:id="11955976">
      <w:marLeft w:val="0"/>
      <w:marRight w:val="0"/>
      <w:marTop w:val="0"/>
      <w:marBottom w:val="0"/>
      <w:divBdr>
        <w:top w:val="none" w:sz="0" w:space="0" w:color="auto"/>
        <w:left w:val="none" w:sz="0" w:space="0" w:color="auto"/>
        <w:bottom w:val="none" w:sz="0" w:space="0" w:color="auto"/>
        <w:right w:val="none" w:sz="0" w:space="0" w:color="auto"/>
      </w:divBdr>
    </w:div>
    <w:div w:id="11955977">
      <w:marLeft w:val="0"/>
      <w:marRight w:val="0"/>
      <w:marTop w:val="0"/>
      <w:marBottom w:val="0"/>
      <w:divBdr>
        <w:top w:val="none" w:sz="0" w:space="0" w:color="auto"/>
        <w:left w:val="none" w:sz="0" w:space="0" w:color="auto"/>
        <w:bottom w:val="none" w:sz="0" w:space="0" w:color="auto"/>
        <w:right w:val="none" w:sz="0" w:space="0" w:color="auto"/>
      </w:divBdr>
    </w:div>
    <w:div w:id="11955978">
      <w:marLeft w:val="0"/>
      <w:marRight w:val="0"/>
      <w:marTop w:val="0"/>
      <w:marBottom w:val="0"/>
      <w:divBdr>
        <w:top w:val="none" w:sz="0" w:space="0" w:color="auto"/>
        <w:left w:val="none" w:sz="0" w:space="0" w:color="auto"/>
        <w:bottom w:val="none" w:sz="0" w:space="0" w:color="auto"/>
        <w:right w:val="none" w:sz="0" w:space="0" w:color="auto"/>
      </w:divBdr>
    </w:div>
    <w:div w:id="11955979">
      <w:marLeft w:val="0"/>
      <w:marRight w:val="0"/>
      <w:marTop w:val="0"/>
      <w:marBottom w:val="0"/>
      <w:divBdr>
        <w:top w:val="none" w:sz="0" w:space="0" w:color="auto"/>
        <w:left w:val="none" w:sz="0" w:space="0" w:color="auto"/>
        <w:bottom w:val="none" w:sz="0" w:space="0" w:color="auto"/>
        <w:right w:val="none" w:sz="0" w:space="0" w:color="auto"/>
      </w:divBdr>
    </w:div>
    <w:div w:id="11955980">
      <w:marLeft w:val="0"/>
      <w:marRight w:val="0"/>
      <w:marTop w:val="0"/>
      <w:marBottom w:val="0"/>
      <w:divBdr>
        <w:top w:val="none" w:sz="0" w:space="0" w:color="auto"/>
        <w:left w:val="none" w:sz="0" w:space="0" w:color="auto"/>
        <w:bottom w:val="none" w:sz="0" w:space="0" w:color="auto"/>
        <w:right w:val="none" w:sz="0" w:space="0" w:color="auto"/>
      </w:divBdr>
    </w:div>
    <w:div w:id="11955981">
      <w:marLeft w:val="0"/>
      <w:marRight w:val="0"/>
      <w:marTop w:val="0"/>
      <w:marBottom w:val="0"/>
      <w:divBdr>
        <w:top w:val="none" w:sz="0" w:space="0" w:color="auto"/>
        <w:left w:val="none" w:sz="0" w:space="0" w:color="auto"/>
        <w:bottom w:val="none" w:sz="0" w:space="0" w:color="auto"/>
        <w:right w:val="none" w:sz="0" w:space="0" w:color="auto"/>
      </w:divBdr>
    </w:div>
    <w:div w:id="11955982">
      <w:marLeft w:val="0"/>
      <w:marRight w:val="0"/>
      <w:marTop w:val="0"/>
      <w:marBottom w:val="0"/>
      <w:divBdr>
        <w:top w:val="none" w:sz="0" w:space="0" w:color="auto"/>
        <w:left w:val="none" w:sz="0" w:space="0" w:color="auto"/>
        <w:bottom w:val="none" w:sz="0" w:space="0" w:color="auto"/>
        <w:right w:val="none" w:sz="0" w:space="0" w:color="auto"/>
      </w:divBdr>
    </w:div>
    <w:div w:id="11955983">
      <w:marLeft w:val="0"/>
      <w:marRight w:val="0"/>
      <w:marTop w:val="0"/>
      <w:marBottom w:val="0"/>
      <w:divBdr>
        <w:top w:val="none" w:sz="0" w:space="0" w:color="auto"/>
        <w:left w:val="none" w:sz="0" w:space="0" w:color="auto"/>
        <w:bottom w:val="none" w:sz="0" w:space="0" w:color="auto"/>
        <w:right w:val="none" w:sz="0" w:space="0" w:color="auto"/>
      </w:divBdr>
    </w:div>
    <w:div w:id="11955984">
      <w:marLeft w:val="0"/>
      <w:marRight w:val="0"/>
      <w:marTop w:val="0"/>
      <w:marBottom w:val="0"/>
      <w:divBdr>
        <w:top w:val="none" w:sz="0" w:space="0" w:color="auto"/>
        <w:left w:val="none" w:sz="0" w:space="0" w:color="auto"/>
        <w:bottom w:val="none" w:sz="0" w:space="0" w:color="auto"/>
        <w:right w:val="none" w:sz="0" w:space="0" w:color="auto"/>
      </w:divBdr>
    </w:div>
    <w:div w:id="11955985">
      <w:marLeft w:val="0"/>
      <w:marRight w:val="0"/>
      <w:marTop w:val="0"/>
      <w:marBottom w:val="0"/>
      <w:divBdr>
        <w:top w:val="none" w:sz="0" w:space="0" w:color="auto"/>
        <w:left w:val="none" w:sz="0" w:space="0" w:color="auto"/>
        <w:bottom w:val="none" w:sz="0" w:space="0" w:color="auto"/>
        <w:right w:val="none" w:sz="0" w:space="0" w:color="auto"/>
      </w:divBdr>
    </w:div>
    <w:div w:id="11955986">
      <w:marLeft w:val="0"/>
      <w:marRight w:val="0"/>
      <w:marTop w:val="0"/>
      <w:marBottom w:val="0"/>
      <w:divBdr>
        <w:top w:val="none" w:sz="0" w:space="0" w:color="auto"/>
        <w:left w:val="none" w:sz="0" w:space="0" w:color="auto"/>
        <w:bottom w:val="none" w:sz="0" w:space="0" w:color="auto"/>
        <w:right w:val="none" w:sz="0" w:space="0" w:color="auto"/>
      </w:divBdr>
    </w:div>
    <w:div w:id="11955987">
      <w:marLeft w:val="0"/>
      <w:marRight w:val="0"/>
      <w:marTop w:val="0"/>
      <w:marBottom w:val="0"/>
      <w:divBdr>
        <w:top w:val="none" w:sz="0" w:space="0" w:color="auto"/>
        <w:left w:val="none" w:sz="0" w:space="0" w:color="auto"/>
        <w:bottom w:val="none" w:sz="0" w:space="0" w:color="auto"/>
        <w:right w:val="none" w:sz="0" w:space="0" w:color="auto"/>
      </w:divBdr>
    </w:div>
    <w:div w:id="11955988">
      <w:marLeft w:val="0"/>
      <w:marRight w:val="0"/>
      <w:marTop w:val="0"/>
      <w:marBottom w:val="0"/>
      <w:divBdr>
        <w:top w:val="none" w:sz="0" w:space="0" w:color="auto"/>
        <w:left w:val="none" w:sz="0" w:space="0" w:color="auto"/>
        <w:bottom w:val="none" w:sz="0" w:space="0" w:color="auto"/>
        <w:right w:val="none" w:sz="0" w:space="0" w:color="auto"/>
      </w:divBdr>
    </w:div>
    <w:div w:id="11955989">
      <w:marLeft w:val="0"/>
      <w:marRight w:val="0"/>
      <w:marTop w:val="0"/>
      <w:marBottom w:val="0"/>
      <w:divBdr>
        <w:top w:val="none" w:sz="0" w:space="0" w:color="auto"/>
        <w:left w:val="none" w:sz="0" w:space="0" w:color="auto"/>
        <w:bottom w:val="none" w:sz="0" w:space="0" w:color="auto"/>
        <w:right w:val="none" w:sz="0" w:space="0" w:color="auto"/>
      </w:divBdr>
    </w:div>
    <w:div w:id="11955990">
      <w:marLeft w:val="0"/>
      <w:marRight w:val="0"/>
      <w:marTop w:val="0"/>
      <w:marBottom w:val="0"/>
      <w:divBdr>
        <w:top w:val="none" w:sz="0" w:space="0" w:color="auto"/>
        <w:left w:val="none" w:sz="0" w:space="0" w:color="auto"/>
        <w:bottom w:val="none" w:sz="0" w:space="0" w:color="auto"/>
        <w:right w:val="none" w:sz="0" w:space="0" w:color="auto"/>
      </w:divBdr>
    </w:div>
    <w:div w:id="11955991">
      <w:marLeft w:val="0"/>
      <w:marRight w:val="0"/>
      <w:marTop w:val="0"/>
      <w:marBottom w:val="0"/>
      <w:divBdr>
        <w:top w:val="none" w:sz="0" w:space="0" w:color="auto"/>
        <w:left w:val="none" w:sz="0" w:space="0" w:color="auto"/>
        <w:bottom w:val="none" w:sz="0" w:space="0" w:color="auto"/>
        <w:right w:val="none" w:sz="0" w:space="0" w:color="auto"/>
      </w:divBdr>
    </w:div>
    <w:div w:id="11955992">
      <w:marLeft w:val="0"/>
      <w:marRight w:val="0"/>
      <w:marTop w:val="0"/>
      <w:marBottom w:val="0"/>
      <w:divBdr>
        <w:top w:val="none" w:sz="0" w:space="0" w:color="auto"/>
        <w:left w:val="none" w:sz="0" w:space="0" w:color="auto"/>
        <w:bottom w:val="none" w:sz="0" w:space="0" w:color="auto"/>
        <w:right w:val="none" w:sz="0" w:space="0" w:color="auto"/>
      </w:divBdr>
    </w:div>
    <w:div w:id="11955993">
      <w:marLeft w:val="0"/>
      <w:marRight w:val="0"/>
      <w:marTop w:val="0"/>
      <w:marBottom w:val="0"/>
      <w:divBdr>
        <w:top w:val="none" w:sz="0" w:space="0" w:color="auto"/>
        <w:left w:val="none" w:sz="0" w:space="0" w:color="auto"/>
        <w:bottom w:val="none" w:sz="0" w:space="0" w:color="auto"/>
        <w:right w:val="none" w:sz="0" w:space="0" w:color="auto"/>
      </w:divBdr>
    </w:div>
    <w:div w:id="11955994">
      <w:marLeft w:val="0"/>
      <w:marRight w:val="0"/>
      <w:marTop w:val="0"/>
      <w:marBottom w:val="0"/>
      <w:divBdr>
        <w:top w:val="none" w:sz="0" w:space="0" w:color="auto"/>
        <w:left w:val="none" w:sz="0" w:space="0" w:color="auto"/>
        <w:bottom w:val="none" w:sz="0" w:space="0" w:color="auto"/>
        <w:right w:val="none" w:sz="0" w:space="0" w:color="auto"/>
      </w:divBdr>
    </w:div>
    <w:div w:id="11955995">
      <w:marLeft w:val="0"/>
      <w:marRight w:val="0"/>
      <w:marTop w:val="0"/>
      <w:marBottom w:val="0"/>
      <w:divBdr>
        <w:top w:val="none" w:sz="0" w:space="0" w:color="auto"/>
        <w:left w:val="none" w:sz="0" w:space="0" w:color="auto"/>
        <w:bottom w:val="none" w:sz="0" w:space="0" w:color="auto"/>
        <w:right w:val="none" w:sz="0" w:space="0" w:color="auto"/>
      </w:divBdr>
    </w:div>
    <w:div w:id="11955996">
      <w:marLeft w:val="0"/>
      <w:marRight w:val="0"/>
      <w:marTop w:val="0"/>
      <w:marBottom w:val="0"/>
      <w:divBdr>
        <w:top w:val="none" w:sz="0" w:space="0" w:color="auto"/>
        <w:left w:val="none" w:sz="0" w:space="0" w:color="auto"/>
        <w:bottom w:val="none" w:sz="0" w:space="0" w:color="auto"/>
        <w:right w:val="none" w:sz="0" w:space="0" w:color="auto"/>
      </w:divBdr>
    </w:div>
    <w:div w:id="11955997">
      <w:marLeft w:val="0"/>
      <w:marRight w:val="0"/>
      <w:marTop w:val="0"/>
      <w:marBottom w:val="0"/>
      <w:divBdr>
        <w:top w:val="none" w:sz="0" w:space="0" w:color="auto"/>
        <w:left w:val="none" w:sz="0" w:space="0" w:color="auto"/>
        <w:bottom w:val="none" w:sz="0" w:space="0" w:color="auto"/>
        <w:right w:val="none" w:sz="0" w:space="0" w:color="auto"/>
      </w:divBdr>
    </w:div>
    <w:div w:id="11955998">
      <w:marLeft w:val="0"/>
      <w:marRight w:val="0"/>
      <w:marTop w:val="0"/>
      <w:marBottom w:val="0"/>
      <w:divBdr>
        <w:top w:val="none" w:sz="0" w:space="0" w:color="auto"/>
        <w:left w:val="none" w:sz="0" w:space="0" w:color="auto"/>
        <w:bottom w:val="none" w:sz="0" w:space="0" w:color="auto"/>
        <w:right w:val="none" w:sz="0" w:space="0" w:color="auto"/>
      </w:divBdr>
    </w:div>
    <w:div w:id="11955999">
      <w:marLeft w:val="0"/>
      <w:marRight w:val="0"/>
      <w:marTop w:val="0"/>
      <w:marBottom w:val="0"/>
      <w:divBdr>
        <w:top w:val="none" w:sz="0" w:space="0" w:color="auto"/>
        <w:left w:val="none" w:sz="0" w:space="0" w:color="auto"/>
        <w:bottom w:val="none" w:sz="0" w:space="0" w:color="auto"/>
        <w:right w:val="none" w:sz="0" w:space="0" w:color="auto"/>
      </w:divBdr>
    </w:div>
    <w:div w:id="11956000">
      <w:marLeft w:val="0"/>
      <w:marRight w:val="0"/>
      <w:marTop w:val="0"/>
      <w:marBottom w:val="0"/>
      <w:divBdr>
        <w:top w:val="none" w:sz="0" w:space="0" w:color="auto"/>
        <w:left w:val="none" w:sz="0" w:space="0" w:color="auto"/>
        <w:bottom w:val="none" w:sz="0" w:space="0" w:color="auto"/>
        <w:right w:val="none" w:sz="0" w:space="0" w:color="auto"/>
      </w:divBdr>
    </w:div>
    <w:div w:id="11956001">
      <w:marLeft w:val="0"/>
      <w:marRight w:val="0"/>
      <w:marTop w:val="0"/>
      <w:marBottom w:val="0"/>
      <w:divBdr>
        <w:top w:val="none" w:sz="0" w:space="0" w:color="auto"/>
        <w:left w:val="none" w:sz="0" w:space="0" w:color="auto"/>
        <w:bottom w:val="none" w:sz="0" w:space="0" w:color="auto"/>
        <w:right w:val="none" w:sz="0" w:space="0" w:color="auto"/>
      </w:divBdr>
    </w:div>
    <w:div w:id="11956002">
      <w:marLeft w:val="0"/>
      <w:marRight w:val="0"/>
      <w:marTop w:val="0"/>
      <w:marBottom w:val="0"/>
      <w:divBdr>
        <w:top w:val="none" w:sz="0" w:space="0" w:color="auto"/>
        <w:left w:val="none" w:sz="0" w:space="0" w:color="auto"/>
        <w:bottom w:val="none" w:sz="0" w:space="0" w:color="auto"/>
        <w:right w:val="none" w:sz="0" w:space="0" w:color="auto"/>
      </w:divBdr>
    </w:div>
    <w:div w:id="11956003">
      <w:marLeft w:val="0"/>
      <w:marRight w:val="0"/>
      <w:marTop w:val="0"/>
      <w:marBottom w:val="0"/>
      <w:divBdr>
        <w:top w:val="none" w:sz="0" w:space="0" w:color="auto"/>
        <w:left w:val="none" w:sz="0" w:space="0" w:color="auto"/>
        <w:bottom w:val="none" w:sz="0" w:space="0" w:color="auto"/>
        <w:right w:val="none" w:sz="0" w:space="0" w:color="auto"/>
      </w:divBdr>
    </w:div>
    <w:div w:id="11956004">
      <w:marLeft w:val="0"/>
      <w:marRight w:val="0"/>
      <w:marTop w:val="0"/>
      <w:marBottom w:val="0"/>
      <w:divBdr>
        <w:top w:val="none" w:sz="0" w:space="0" w:color="auto"/>
        <w:left w:val="none" w:sz="0" w:space="0" w:color="auto"/>
        <w:bottom w:val="none" w:sz="0" w:space="0" w:color="auto"/>
        <w:right w:val="none" w:sz="0" w:space="0" w:color="auto"/>
      </w:divBdr>
    </w:div>
    <w:div w:id="11956005">
      <w:marLeft w:val="0"/>
      <w:marRight w:val="0"/>
      <w:marTop w:val="0"/>
      <w:marBottom w:val="0"/>
      <w:divBdr>
        <w:top w:val="none" w:sz="0" w:space="0" w:color="auto"/>
        <w:left w:val="none" w:sz="0" w:space="0" w:color="auto"/>
        <w:bottom w:val="none" w:sz="0" w:space="0" w:color="auto"/>
        <w:right w:val="none" w:sz="0" w:space="0" w:color="auto"/>
      </w:divBdr>
    </w:div>
    <w:div w:id="11956006">
      <w:marLeft w:val="0"/>
      <w:marRight w:val="0"/>
      <w:marTop w:val="0"/>
      <w:marBottom w:val="0"/>
      <w:divBdr>
        <w:top w:val="none" w:sz="0" w:space="0" w:color="auto"/>
        <w:left w:val="none" w:sz="0" w:space="0" w:color="auto"/>
        <w:bottom w:val="none" w:sz="0" w:space="0" w:color="auto"/>
        <w:right w:val="none" w:sz="0" w:space="0" w:color="auto"/>
      </w:divBdr>
    </w:div>
    <w:div w:id="11956007">
      <w:marLeft w:val="0"/>
      <w:marRight w:val="0"/>
      <w:marTop w:val="0"/>
      <w:marBottom w:val="0"/>
      <w:divBdr>
        <w:top w:val="none" w:sz="0" w:space="0" w:color="auto"/>
        <w:left w:val="none" w:sz="0" w:space="0" w:color="auto"/>
        <w:bottom w:val="none" w:sz="0" w:space="0" w:color="auto"/>
        <w:right w:val="none" w:sz="0" w:space="0" w:color="auto"/>
      </w:divBdr>
    </w:div>
    <w:div w:id="11956008">
      <w:marLeft w:val="0"/>
      <w:marRight w:val="0"/>
      <w:marTop w:val="0"/>
      <w:marBottom w:val="0"/>
      <w:divBdr>
        <w:top w:val="none" w:sz="0" w:space="0" w:color="auto"/>
        <w:left w:val="none" w:sz="0" w:space="0" w:color="auto"/>
        <w:bottom w:val="none" w:sz="0" w:space="0" w:color="auto"/>
        <w:right w:val="none" w:sz="0" w:space="0" w:color="auto"/>
      </w:divBdr>
    </w:div>
    <w:div w:id="11956009">
      <w:marLeft w:val="0"/>
      <w:marRight w:val="0"/>
      <w:marTop w:val="0"/>
      <w:marBottom w:val="0"/>
      <w:divBdr>
        <w:top w:val="none" w:sz="0" w:space="0" w:color="auto"/>
        <w:left w:val="none" w:sz="0" w:space="0" w:color="auto"/>
        <w:bottom w:val="none" w:sz="0" w:space="0" w:color="auto"/>
        <w:right w:val="none" w:sz="0" w:space="0" w:color="auto"/>
      </w:divBdr>
    </w:div>
    <w:div w:id="11956010">
      <w:marLeft w:val="0"/>
      <w:marRight w:val="0"/>
      <w:marTop w:val="0"/>
      <w:marBottom w:val="0"/>
      <w:divBdr>
        <w:top w:val="none" w:sz="0" w:space="0" w:color="auto"/>
        <w:left w:val="none" w:sz="0" w:space="0" w:color="auto"/>
        <w:bottom w:val="none" w:sz="0" w:space="0" w:color="auto"/>
        <w:right w:val="none" w:sz="0" w:space="0" w:color="auto"/>
      </w:divBdr>
    </w:div>
    <w:div w:id="11956011">
      <w:marLeft w:val="0"/>
      <w:marRight w:val="0"/>
      <w:marTop w:val="0"/>
      <w:marBottom w:val="0"/>
      <w:divBdr>
        <w:top w:val="none" w:sz="0" w:space="0" w:color="auto"/>
        <w:left w:val="none" w:sz="0" w:space="0" w:color="auto"/>
        <w:bottom w:val="none" w:sz="0" w:space="0" w:color="auto"/>
        <w:right w:val="none" w:sz="0" w:space="0" w:color="auto"/>
      </w:divBdr>
    </w:div>
    <w:div w:id="11956012">
      <w:marLeft w:val="0"/>
      <w:marRight w:val="0"/>
      <w:marTop w:val="0"/>
      <w:marBottom w:val="0"/>
      <w:divBdr>
        <w:top w:val="none" w:sz="0" w:space="0" w:color="auto"/>
        <w:left w:val="none" w:sz="0" w:space="0" w:color="auto"/>
        <w:bottom w:val="none" w:sz="0" w:space="0" w:color="auto"/>
        <w:right w:val="none" w:sz="0" w:space="0" w:color="auto"/>
      </w:divBdr>
    </w:div>
    <w:div w:id="11956013">
      <w:marLeft w:val="0"/>
      <w:marRight w:val="0"/>
      <w:marTop w:val="0"/>
      <w:marBottom w:val="0"/>
      <w:divBdr>
        <w:top w:val="none" w:sz="0" w:space="0" w:color="auto"/>
        <w:left w:val="none" w:sz="0" w:space="0" w:color="auto"/>
        <w:bottom w:val="none" w:sz="0" w:space="0" w:color="auto"/>
        <w:right w:val="none" w:sz="0" w:space="0" w:color="auto"/>
      </w:divBdr>
    </w:div>
    <w:div w:id="11956014">
      <w:marLeft w:val="0"/>
      <w:marRight w:val="0"/>
      <w:marTop w:val="0"/>
      <w:marBottom w:val="0"/>
      <w:divBdr>
        <w:top w:val="none" w:sz="0" w:space="0" w:color="auto"/>
        <w:left w:val="none" w:sz="0" w:space="0" w:color="auto"/>
        <w:bottom w:val="none" w:sz="0" w:space="0" w:color="auto"/>
        <w:right w:val="none" w:sz="0" w:space="0" w:color="auto"/>
      </w:divBdr>
    </w:div>
    <w:div w:id="11956015">
      <w:marLeft w:val="0"/>
      <w:marRight w:val="0"/>
      <w:marTop w:val="0"/>
      <w:marBottom w:val="0"/>
      <w:divBdr>
        <w:top w:val="none" w:sz="0" w:space="0" w:color="auto"/>
        <w:left w:val="none" w:sz="0" w:space="0" w:color="auto"/>
        <w:bottom w:val="none" w:sz="0" w:space="0" w:color="auto"/>
        <w:right w:val="none" w:sz="0" w:space="0" w:color="auto"/>
      </w:divBdr>
    </w:div>
    <w:div w:id="11956016">
      <w:marLeft w:val="0"/>
      <w:marRight w:val="0"/>
      <w:marTop w:val="0"/>
      <w:marBottom w:val="0"/>
      <w:divBdr>
        <w:top w:val="none" w:sz="0" w:space="0" w:color="auto"/>
        <w:left w:val="none" w:sz="0" w:space="0" w:color="auto"/>
        <w:bottom w:val="none" w:sz="0" w:space="0" w:color="auto"/>
        <w:right w:val="none" w:sz="0" w:space="0" w:color="auto"/>
      </w:divBdr>
    </w:div>
    <w:div w:id="11956017">
      <w:marLeft w:val="0"/>
      <w:marRight w:val="0"/>
      <w:marTop w:val="0"/>
      <w:marBottom w:val="0"/>
      <w:divBdr>
        <w:top w:val="none" w:sz="0" w:space="0" w:color="auto"/>
        <w:left w:val="none" w:sz="0" w:space="0" w:color="auto"/>
        <w:bottom w:val="none" w:sz="0" w:space="0" w:color="auto"/>
        <w:right w:val="none" w:sz="0" w:space="0" w:color="auto"/>
      </w:divBdr>
    </w:div>
    <w:div w:id="11956018">
      <w:marLeft w:val="0"/>
      <w:marRight w:val="0"/>
      <w:marTop w:val="0"/>
      <w:marBottom w:val="0"/>
      <w:divBdr>
        <w:top w:val="none" w:sz="0" w:space="0" w:color="auto"/>
        <w:left w:val="none" w:sz="0" w:space="0" w:color="auto"/>
        <w:bottom w:val="none" w:sz="0" w:space="0" w:color="auto"/>
        <w:right w:val="none" w:sz="0" w:space="0" w:color="auto"/>
      </w:divBdr>
    </w:div>
    <w:div w:id="11956019">
      <w:marLeft w:val="0"/>
      <w:marRight w:val="0"/>
      <w:marTop w:val="0"/>
      <w:marBottom w:val="0"/>
      <w:divBdr>
        <w:top w:val="none" w:sz="0" w:space="0" w:color="auto"/>
        <w:left w:val="none" w:sz="0" w:space="0" w:color="auto"/>
        <w:bottom w:val="none" w:sz="0" w:space="0" w:color="auto"/>
        <w:right w:val="none" w:sz="0" w:space="0" w:color="auto"/>
      </w:divBdr>
    </w:div>
    <w:div w:id="11956020">
      <w:marLeft w:val="0"/>
      <w:marRight w:val="0"/>
      <w:marTop w:val="0"/>
      <w:marBottom w:val="0"/>
      <w:divBdr>
        <w:top w:val="none" w:sz="0" w:space="0" w:color="auto"/>
        <w:left w:val="none" w:sz="0" w:space="0" w:color="auto"/>
        <w:bottom w:val="none" w:sz="0" w:space="0" w:color="auto"/>
        <w:right w:val="none" w:sz="0" w:space="0" w:color="auto"/>
      </w:divBdr>
    </w:div>
    <w:div w:id="11956021">
      <w:marLeft w:val="0"/>
      <w:marRight w:val="0"/>
      <w:marTop w:val="0"/>
      <w:marBottom w:val="0"/>
      <w:divBdr>
        <w:top w:val="none" w:sz="0" w:space="0" w:color="auto"/>
        <w:left w:val="none" w:sz="0" w:space="0" w:color="auto"/>
        <w:bottom w:val="none" w:sz="0" w:space="0" w:color="auto"/>
        <w:right w:val="none" w:sz="0" w:space="0" w:color="auto"/>
      </w:divBdr>
    </w:div>
    <w:div w:id="11956022">
      <w:marLeft w:val="0"/>
      <w:marRight w:val="0"/>
      <w:marTop w:val="0"/>
      <w:marBottom w:val="0"/>
      <w:divBdr>
        <w:top w:val="none" w:sz="0" w:space="0" w:color="auto"/>
        <w:left w:val="none" w:sz="0" w:space="0" w:color="auto"/>
        <w:bottom w:val="none" w:sz="0" w:space="0" w:color="auto"/>
        <w:right w:val="none" w:sz="0" w:space="0" w:color="auto"/>
      </w:divBdr>
    </w:div>
    <w:div w:id="11956023">
      <w:marLeft w:val="0"/>
      <w:marRight w:val="0"/>
      <w:marTop w:val="0"/>
      <w:marBottom w:val="0"/>
      <w:divBdr>
        <w:top w:val="none" w:sz="0" w:space="0" w:color="auto"/>
        <w:left w:val="none" w:sz="0" w:space="0" w:color="auto"/>
        <w:bottom w:val="none" w:sz="0" w:space="0" w:color="auto"/>
        <w:right w:val="none" w:sz="0" w:space="0" w:color="auto"/>
      </w:divBdr>
    </w:div>
    <w:div w:id="11956024">
      <w:marLeft w:val="0"/>
      <w:marRight w:val="0"/>
      <w:marTop w:val="0"/>
      <w:marBottom w:val="0"/>
      <w:divBdr>
        <w:top w:val="none" w:sz="0" w:space="0" w:color="auto"/>
        <w:left w:val="none" w:sz="0" w:space="0" w:color="auto"/>
        <w:bottom w:val="none" w:sz="0" w:space="0" w:color="auto"/>
        <w:right w:val="none" w:sz="0" w:space="0" w:color="auto"/>
      </w:divBdr>
    </w:div>
    <w:div w:id="11956025">
      <w:marLeft w:val="0"/>
      <w:marRight w:val="0"/>
      <w:marTop w:val="0"/>
      <w:marBottom w:val="0"/>
      <w:divBdr>
        <w:top w:val="none" w:sz="0" w:space="0" w:color="auto"/>
        <w:left w:val="none" w:sz="0" w:space="0" w:color="auto"/>
        <w:bottom w:val="none" w:sz="0" w:space="0" w:color="auto"/>
        <w:right w:val="none" w:sz="0" w:space="0" w:color="auto"/>
      </w:divBdr>
    </w:div>
    <w:div w:id="11956026">
      <w:marLeft w:val="0"/>
      <w:marRight w:val="0"/>
      <w:marTop w:val="0"/>
      <w:marBottom w:val="0"/>
      <w:divBdr>
        <w:top w:val="none" w:sz="0" w:space="0" w:color="auto"/>
        <w:left w:val="none" w:sz="0" w:space="0" w:color="auto"/>
        <w:bottom w:val="none" w:sz="0" w:space="0" w:color="auto"/>
        <w:right w:val="none" w:sz="0" w:space="0" w:color="auto"/>
      </w:divBdr>
    </w:div>
    <w:div w:id="11956027">
      <w:marLeft w:val="0"/>
      <w:marRight w:val="0"/>
      <w:marTop w:val="0"/>
      <w:marBottom w:val="0"/>
      <w:divBdr>
        <w:top w:val="none" w:sz="0" w:space="0" w:color="auto"/>
        <w:left w:val="none" w:sz="0" w:space="0" w:color="auto"/>
        <w:bottom w:val="none" w:sz="0" w:space="0" w:color="auto"/>
        <w:right w:val="none" w:sz="0" w:space="0" w:color="auto"/>
      </w:divBdr>
    </w:div>
    <w:div w:id="11956028">
      <w:marLeft w:val="0"/>
      <w:marRight w:val="0"/>
      <w:marTop w:val="0"/>
      <w:marBottom w:val="0"/>
      <w:divBdr>
        <w:top w:val="none" w:sz="0" w:space="0" w:color="auto"/>
        <w:left w:val="none" w:sz="0" w:space="0" w:color="auto"/>
        <w:bottom w:val="none" w:sz="0" w:space="0" w:color="auto"/>
        <w:right w:val="none" w:sz="0" w:space="0" w:color="auto"/>
      </w:divBdr>
    </w:div>
    <w:div w:id="11956029">
      <w:marLeft w:val="0"/>
      <w:marRight w:val="0"/>
      <w:marTop w:val="0"/>
      <w:marBottom w:val="0"/>
      <w:divBdr>
        <w:top w:val="none" w:sz="0" w:space="0" w:color="auto"/>
        <w:left w:val="none" w:sz="0" w:space="0" w:color="auto"/>
        <w:bottom w:val="none" w:sz="0" w:space="0" w:color="auto"/>
        <w:right w:val="none" w:sz="0" w:space="0" w:color="auto"/>
      </w:divBdr>
    </w:div>
    <w:div w:id="11956030">
      <w:marLeft w:val="0"/>
      <w:marRight w:val="0"/>
      <w:marTop w:val="0"/>
      <w:marBottom w:val="0"/>
      <w:divBdr>
        <w:top w:val="none" w:sz="0" w:space="0" w:color="auto"/>
        <w:left w:val="none" w:sz="0" w:space="0" w:color="auto"/>
        <w:bottom w:val="none" w:sz="0" w:space="0" w:color="auto"/>
        <w:right w:val="none" w:sz="0" w:space="0" w:color="auto"/>
      </w:divBdr>
    </w:div>
    <w:div w:id="11956031">
      <w:marLeft w:val="0"/>
      <w:marRight w:val="0"/>
      <w:marTop w:val="0"/>
      <w:marBottom w:val="0"/>
      <w:divBdr>
        <w:top w:val="none" w:sz="0" w:space="0" w:color="auto"/>
        <w:left w:val="none" w:sz="0" w:space="0" w:color="auto"/>
        <w:bottom w:val="none" w:sz="0" w:space="0" w:color="auto"/>
        <w:right w:val="none" w:sz="0" w:space="0" w:color="auto"/>
      </w:divBdr>
    </w:div>
    <w:div w:id="11956032">
      <w:marLeft w:val="0"/>
      <w:marRight w:val="0"/>
      <w:marTop w:val="0"/>
      <w:marBottom w:val="0"/>
      <w:divBdr>
        <w:top w:val="none" w:sz="0" w:space="0" w:color="auto"/>
        <w:left w:val="none" w:sz="0" w:space="0" w:color="auto"/>
        <w:bottom w:val="none" w:sz="0" w:space="0" w:color="auto"/>
        <w:right w:val="none" w:sz="0" w:space="0" w:color="auto"/>
      </w:divBdr>
    </w:div>
    <w:div w:id="11956033">
      <w:marLeft w:val="0"/>
      <w:marRight w:val="0"/>
      <w:marTop w:val="0"/>
      <w:marBottom w:val="0"/>
      <w:divBdr>
        <w:top w:val="none" w:sz="0" w:space="0" w:color="auto"/>
        <w:left w:val="none" w:sz="0" w:space="0" w:color="auto"/>
        <w:bottom w:val="none" w:sz="0" w:space="0" w:color="auto"/>
        <w:right w:val="none" w:sz="0" w:space="0" w:color="auto"/>
      </w:divBdr>
    </w:div>
    <w:div w:id="11956034">
      <w:marLeft w:val="0"/>
      <w:marRight w:val="0"/>
      <w:marTop w:val="0"/>
      <w:marBottom w:val="0"/>
      <w:divBdr>
        <w:top w:val="none" w:sz="0" w:space="0" w:color="auto"/>
        <w:left w:val="none" w:sz="0" w:space="0" w:color="auto"/>
        <w:bottom w:val="none" w:sz="0" w:space="0" w:color="auto"/>
        <w:right w:val="none" w:sz="0" w:space="0" w:color="auto"/>
      </w:divBdr>
    </w:div>
    <w:div w:id="11956035">
      <w:marLeft w:val="0"/>
      <w:marRight w:val="0"/>
      <w:marTop w:val="0"/>
      <w:marBottom w:val="0"/>
      <w:divBdr>
        <w:top w:val="none" w:sz="0" w:space="0" w:color="auto"/>
        <w:left w:val="none" w:sz="0" w:space="0" w:color="auto"/>
        <w:bottom w:val="none" w:sz="0" w:space="0" w:color="auto"/>
        <w:right w:val="none" w:sz="0" w:space="0" w:color="auto"/>
      </w:divBdr>
    </w:div>
    <w:div w:id="11956036">
      <w:marLeft w:val="0"/>
      <w:marRight w:val="0"/>
      <w:marTop w:val="0"/>
      <w:marBottom w:val="0"/>
      <w:divBdr>
        <w:top w:val="none" w:sz="0" w:space="0" w:color="auto"/>
        <w:left w:val="none" w:sz="0" w:space="0" w:color="auto"/>
        <w:bottom w:val="none" w:sz="0" w:space="0" w:color="auto"/>
        <w:right w:val="none" w:sz="0" w:space="0" w:color="auto"/>
      </w:divBdr>
    </w:div>
    <w:div w:id="11956037">
      <w:marLeft w:val="0"/>
      <w:marRight w:val="0"/>
      <w:marTop w:val="0"/>
      <w:marBottom w:val="0"/>
      <w:divBdr>
        <w:top w:val="none" w:sz="0" w:space="0" w:color="auto"/>
        <w:left w:val="none" w:sz="0" w:space="0" w:color="auto"/>
        <w:bottom w:val="none" w:sz="0" w:space="0" w:color="auto"/>
        <w:right w:val="none" w:sz="0" w:space="0" w:color="auto"/>
      </w:divBdr>
    </w:div>
    <w:div w:id="11956038">
      <w:marLeft w:val="0"/>
      <w:marRight w:val="0"/>
      <w:marTop w:val="0"/>
      <w:marBottom w:val="0"/>
      <w:divBdr>
        <w:top w:val="none" w:sz="0" w:space="0" w:color="auto"/>
        <w:left w:val="none" w:sz="0" w:space="0" w:color="auto"/>
        <w:bottom w:val="none" w:sz="0" w:space="0" w:color="auto"/>
        <w:right w:val="none" w:sz="0" w:space="0" w:color="auto"/>
      </w:divBdr>
    </w:div>
    <w:div w:id="11956039">
      <w:marLeft w:val="0"/>
      <w:marRight w:val="0"/>
      <w:marTop w:val="0"/>
      <w:marBottom w:val="0"/>
      <w:divBdr>
        <w:top w:val="none" w:sz="0" w:space="0" w:color="auto"/>
        <w:left w:val="none" w:sz="0" w:space="0" w:color="auto"/>
        <w:bottom w:val="none" w:sz="0" w:space="0" w:color="auto"/>
        <w:right w:val="none" w:sz="0" w:space="0" w:color="auto"/>
      </w:divBdr>
    </w:div>
    <w:div w:id="11956040">
      <w:marLeft w:val="0"/>
      <w:marRight w:val="0"/>
      <w:marTop w:val="0"/>
      <w:marBottom w:val="0"/>
      <w:divBdr>
        <w:top w:val="none" w:sz="0" w:space="0" w:color="auto"/>
        <w:left w:val="none" w:sz="0" w:space="0" w:color="auto"/>
        <w:bottom w:val="none" w:sz="0" w:space="0" w:color="auto"/>
        <w:right w:val="none" w:sz="0" w:space="0" w:color="auto"/>
      </w:divBdr>
    </w:div>
    <w:div w:id="11956041">
      <w:marLeft w:val="0"/>
      <w:marRight w:val="0"/>
      <w:marTop w:val="0"/>
      <w:marBottom w:val="0"/>
      <w:divBdr>
        <w:top w:val="none" w:sz="0" w:space="0" w:color="auto"/>
        <w:left w:val="none" w:sz="0" w:space="0" w:color="auto"/>
        <w:bottom w:val="none" w:sz="0" w:space="0" w:color="auto"/>
        <w:right w:val="none" w:sz="0" w:space="0" w:color="auto"/>
      </w:divBdr>
    </w:div>
    <w:div w:id="11956042">
      <w:marLeft w:val="0"/>
      <w:marRight w:val="0"/>
      <w:marTop w:val="0"/>
      <w:marBottom w:val="0"/>
      <w:divBdr>
        <w:top w:val="none" w:sz="0" w:space="0" w:color="auto"/>
        <w:left w:val="none" w:sz="0" w:space="0" w:color="auto"/>
        <w:bottom w:val="none" w:sz="0" w:space="0" w:color="auto"/>
        <w:right w:val="none" w:sz="0" w:space="0" w:color="auto"/>
      </w:divBdr>
    </w:div>
    <w:div w:id="11956043">
      <w:marLeft w:val="0"/>
      <w:marRight w:val="0"/>
      <w:marTop w:val="0"/>
      <w:marBottom w:val="0"/>
      <w:divBdr>
        <w:top w:val="none" w:sz="0" w:space="0" w:color="auto"/>
        <w:left w:val="none" w:sz="0" w:space="0" w:color="auto"/>
        <w:bottom w:val="none" w:sz="0" w:space="0" w:color="auto"/>
        <w:right w:val="none" w:sz="0" w:space="0" w:color="auto"/>
      </w:divBdr>
    </w:div>
    <w:div w:id="11956044">
      <w:marLeft w:val="0"/>
      <w:marRight w:val="0"/>
      <w:marTop w:val="0"/>
      <w:marBottom w:val="0"/>
      <w:divBdr>
        <w:top w:val="none" w:sz="0" w:space="0" w:color="auto"/>
        <w:left w:val="none" w:sz="0" w:space="0" w:color="auto"/>
        <w:bottom w:val="none" w:sz="0" w:space="0" w:color="auto"/>
        <w:right w:val="none" w:sz="0" w:space="0" w:color="auto"/>
      </w:divBdr>
    </w:div>
    <w:div w:id="11956045">
      <w:marLeft w:val="0"/>
      <w:marRight w:val="0"/>
      <w:marTop w:val="0"/>
      <w:marBottom w:val="0"/>
      <w:divBdr>
        <w:top w:val="none" w:sz="0" w:space="0" w:color="auto"/>
        <w:left w:val="none" w:sz="0" w:space="0" w:color="auto"/>
        <w:bottom w:val="none" w:sz="0" w:space="0" w:color="auto"/>
        <w:right w:val="none" w:sz="0" w:space="0" w:color="auto"/>
      </w:divBdr>
    </w:div>
    <w:div w:id="11956046">
      <w:marLeft w:val="0"/>
      <w:marRight w:val="0"/>
      <w:marTop w:val="0"/>
      <w:marBottom w:val="0"/>
      <w:divBdr>
        <w:top w:val="none" w:sz="0" w:space="0" w:color="auto"/>
        <w:left w:val="none" w:sz="0" w:space="0" w:color="auto"/>
        <w:bottom w:val="none" w:sz="0" w:space="0" w:color="auto"/>
        <w:right w:val="none" w:sz="0" w:space="0" w:color="auto"/>
      </w:divBdr>
    </w:div>
    <w:div w:id="11956047">
      <w:marLeft w:val="0"/>
      <w:marRight w:val="0"/>
      <w:marTop w:val="0"/>
      <w:marBottom w:val="0"/>
      <w:divBdr>
        <w:top w:val="none" w:sz="0" w:space="0" w:color="auto"/>
        <w:left w:val="none" w:sz="0" w:space="0" w:color="auto"/>
        <w:bottom w:val="none" w:sz="0" w:space="0" w:color="auto"/>
        <w:right w:val="none" w:sz="0" w:space="0" w:color="auto"/>
      </w:divBdr>
    </w:div>
    <w:div w:id="11956048">
      <w:marLeft w:val="0"/>
      <w:marRight w:val="0"/>
      <w:marTop w:val="0"/>
      <w:marBottom w:val="0"/>
      <w:divBdr>
        <w:top w:val="none" w:sz="0" w:space="0" w:color="auto"/>
        <w:left w:val="none" w:sz="0" w:space="0" w:color="auto"/>
        <w:bottom w:val="none" w:sz="0" w:space="0" w:color="auto"/>
        <w:right w:val="none" w:sz="0" w:space="0" w:color="auto"/>
      </w:divBdr>
    </w:div>
    <w:div w:id="11956049">
      <w:marLeft w:val="0"/>
      <w:marRight w:val="0"/>
      <w:marTop w:val="0"/>
      <w:marBottom w:val="0"/>
      <w:divBdr>
        <w:top w:val="none" w:sz="0" w:space="0" w:color="auto"/>
        <w:left w:val="none" w:sz="0" w:space="0" w:color="auto"/>
        <w:bottom w:val="none" w:sz="0" w:space="0" w:color="auto"/>
        <w:right w:val="none" w:sz="0" w:space="0" w:color="auto"/>
      </w:divBdr>
    </w:div>
    <w:div w:id="11956050">
      <w:marLeft w:val="0"/>
      <w:marRight w:val="0"/>
      <w:marTop w:val="0"/>
      <w:marBottom w:val="0"/>
      <w:divBdr>
        <w:top w:val="none" w:sz="0" w:space="0" w:color="auto"/>
        <w:left w:val="none" w:sz="0" w:space="0" w:color="auto"/>
        <w:bottom w:val="none" w:sz="0" w:space="0" w:color="auto"/>
        <w:right w:val="none" w:sz="0" w:space="0" w:color="auto"/>
      </w:divBdr>
    </w:div>
    <w:div w:id="11956051">
      <w:marLeft w:val="0"/>
      <w:marRight w:val="0"/>
      <w:marTop w:val="0"/>
      <w:marBottom w:val="0"/>
      <w:divBdr>
        <w:top w:val="none" w:sz="0" w:space="0" w:color="auto"/>
        <w:left w:val="none" w:sz="0" w:space="0" w:color="auto"/>
        <w:bottom w:val="none" w:sz="0" w:space="0" w:color="auto"/>
        <w:right w:val="none" w:sz="0" w:space="0" w:color="auto"/>
      </w:divBdr>
    </w:div>
    <w:div w:id="11956052">
      <w:marLeft w:val="0"/>
      <w:marRight w:val="0"/>
      <w:marTop w:val="0"/>
      <w:marBottom w:val="0"/>
      <w:divBdr>
        <w:top w:val="none" w:sz="0" w:space="0" w:color="auto"/>
        <w:left w:val="none" w:sz="0" w:space="0" w:color="auto"/>
        <w:bottom w:val="none" w:sz="0" w:space="0" w:color="auto"/>
        <w:right w:val="none" w:sz="0" w:space="0" w:color="auto"/>
      </w:divBdr>
    </w:div>
    <w:div w:id="11956053">
      <w:marLeft w:val="0"/>
      <w:marRight w:val="0"/>
      <w:marTop w:val="0"/>
      <w:marBottom w:val="0"/>
      <w:divBdr>
        <w:top w:val="none" w:sz="0" w:space="0" w:color="auto"/>
        <w:left w:val="none" w:sz="0" w:space="0" w:color="auto"/>
        <w:bottom w:val="none" w:sz="0" w:space="0" w:color="auto"/>
        <w:right w:val="none" w:sz="0" w:space="0" w:color="auto"/>
      </w:divBdr>
    </w:div>
    <w:div w:id="11956054">
      <w:marLeft w:val="0"/>
      <w:marRight w:val="0"/>
      <w:marTop w:val="0"/>
      <w:marBottom w:val="0"/>
      <w:divBdr>
        <w:top w:val="none" w:sz="0" w:space="0" w:color="auto"/>
        <w:left w:val="none" w:sz="0" w:space="0" w:color="auto"/>
        <w:bottom w:val="none" w:sz="0" w:space="0" w:color="auto"/>
        <w:right w:val="none" w:sz="0" w:space="0" w:color="auto"/>
      </w:divBdr>
    </w:div>
    <w:div w:id="11956055">
      <w:marLeft w:val="0"/>
      <w:marRight w:val="0"/>
      <w:marTop w:val="0"/>
      <w:marBottom w:val="0"/>
      <w:divBdr>
        <w:top w:val="none" w:sz="0" w:space="0" w:color="auto"/>
        <w:left w:val="none" w:sz="0" w:space="0" w:color="auto"/>
        <w:bottom w:val="none" w:sz="0" w:space="0" w:color="auto"/>
        <w:right w:val="none" w:sz="0" w:space="0" w:color="auto"/>
      </w:divBdr>
    </w:div>
    <w:div w:id="11956056">
      <w:marLeft w:val="0"/>
      <w:marRight w:val="0"/>
      <w:marTop w:val="0"/>
      <w:marBottom w:val="0"/>
      <w:divBdr>
        <w:top w:val="none" w:sz="0" w:space="0" w:color="auto"/>
        <w:left w:val="none" w:sz="0" w:space="0" w:color="auto"/>
        <w:bottom w:val="none" w:sz="0" w:space="0" w:color="auto"/>
        <w:right w:val="none" w:sz="0" w:space="0" w:color="auto"/>
      </w:divBdr>
    </w:div>
    <w:div w:id="11956057">
      <w:marLeft w:val="0"/>
      <w:marRight w:val="0"/>
      <w:marTop w:val="0"/>
      <w:marBottom w:val="0"/>
      <w:divBdr>
        <w:top w:val="none" w:sz="0" w:space="0" w:color="auto"/>
        <w:left w:val="none" w:sz="0" w:space="0" w:color="auto"/>
        <w:bottom w:val="none" w:sz="0" w:space="0" w:color="auto"/>
        <w:right w:val="none" w:sz="0" w:space="0" w:color="auto"/>
      </w:divBdr>
    </w:div>
    <w:div w:id="11956058">
      <w:marLeft w:val="0"/>
      <w:marRight w:val="0"/>
      <w:marTop w:val="0"/>
      <w:marBottom w:val="0"/>
      <w:divBdr>
        <w:top w:val="none" w:sz="0" w:space="0" w:color="auto"/>
        <w:left w:val="none" w:sz="0" w:space="0" w:color="auto"/>
        <w:bottom w:val="none" w:sz="0" w:space="0" w:color="auto"/>
        <w:right w:val="none" w:sz="0" w:space="0" w:color="auto"/>
      </w:divBdr>
    </w:div>
    <w:div w:id="11956059">
      <w:marLeft w:val="0"/>
      <w:marRight w:val="0"/>
      <w:marTop w:val="0"/>
      <w:marBottom w:val="0"/>
      <w:divBdr>
        <w:top w:val="none" w:sz="0" w:space="0" w:color="auto"/>
        <w:left w:val="none" w:sz="0" w:space="0" w:color="auto"/>
        <w:bottom w:val="none" w:sz="0" w:space="0" w:color="auto"/>
        <w:right w:val="none" w:sz="0" w:space="0" w:color="auto"/>
      </w:divBdr>
    </w:div>
    <w:div w:id="11956060">
      <w:marLeft w:val="0"/>
      <w:marRight w:val="0"/>
      <w:marTop w:val="0"/>
      <w:marBottom w:val="0"/>
      <w:divBdr>
        <w:top w:val="none" w:sz="0" w:space="0" w:color="auto"/>
        <w:left w:val="none" w:sz="0" w:space="0" w:color="auto"/>
        <w:bottom w:val="none" w:sz="0" w:space="0" w:color="auto"/>
        <w:right w:val="none" w:sz="0" w:space="0" w:color="auto"/>
      </w:divBdr>
    </w:div>
    <w:div w:id="11956061">
      <w:marLeft w:val="0"/>
      <w:marRight w:val="0"/>
      <w:marTop w:val="0"/>
      <w:marBottom w:val="0"/>
      <w:divBdr>
        <w:top w:val="none" w:sz="0" w:space="0" w:color="auto"/>
        <w:left w:val="none" w:sz="0" w:space="0" w:color="auto"/>
        <w:bottom w:val="none" w:sz="0" w:space="0" w:color="auto"/>
        <w:right w:val="none" w:sz="0" w:space="0" w:color="auto"/>
      </w:divBdr>
    </w:div>
    <w:div w:id="11956062">
      <w:marLeft w:val="0"/>
      <w:marRight w:val="0"/>
      <w:marTop w:val="0"/>
      <w:marBottom w:val="0"/>
      <w:divBdr>
        <w:top w:val="none" w:sz="0" w:space="0" w:color="auto"/>
        <w:left w:val="none" w:sz="0" w:space="0" w:color="auto"/>
        <w:bottom w:val="none" w:sz="0" w:space="0" w:color="auto"/>
        <w:right w:val="none" w:sz="0" w:space="0" w:color="auto"/>
      </w:divBdr>
    </w:div>
    <w:div w:id="11956063">
      <w:marLeft w:val="0"/>
      <w:marRight w:val="0"/>
      <w:marTop w:val="0"/>
      <w:marBottom w:val="0"/>
      <w:divBdr>
        <w:top w:val="none" w:sz="0" w:space="0" w:color="auto"/>
        <w:left w:val="none" w:sz="0" w:space="0" w:color="auto"/>
        <w:bottom w:val="none" w:sz="0" w:space="0" w:color="auto"/>
        <w:right w:val="none" w:sz="0" w:space="0" w:color="auto"/>
      </w:divBdr>
    </w:div>
    <w:div w:id="11956064">
      <w:marLeft w:val="0"/>
      <w:marRight w:val="0"/>
      <w:marTop w:val="0"/>
      <w:marBottom w:val="0"/>
      <w:divBdr>
        <w:top w:val="none" w:sz="0" w:space="0" w:color="auto"/>
        <w:left w:val="none" w:sz="0" w:space="0" w:color="auto"/>
        <w:bottom w:val="none" w:sz="0" w:space="0" w:color="auto"/>
        <w:right w:val="none" w:sz="0" w:space="0" w:color="auto"/>
      </w:divBdr>
    </w:div>
    <w:div w:id="11956065">
      <w:marLeft w:val="0"/>
      <w:marRight w:val="0"/>
      <w:marTop w:val="0"/>
      <w:marBottom w:val="0"/>
      <w:divBdr>
        <w:top w:val="none" w:sz="0" w:space="0" w:color="auto"/>
        <w:left w:val="none" w:sz="0" w:space="0" w:color="auto"/>
        <w:bottom w:val="none" w:sz="0" w:space="0" w:color="auto"/>
        <w:right w:val="none" w:sz="0" w:space="0" w:color="auto"/>
      </w:divBdr>
    </w:div>
    <w:div w:id="11956066">
      <w:marLeft w:val="0"/>
      <w:marRight w:val="0"/>
      <w:marTop w:val="0"/>
      <w:marBottom w:val="0"/>
      <w:divBdr>
        <w:top w:val="none" w:sz="0" w:space="0" w:color="auto"/>
        <w:left w:val="none" w:sz="0" w:space="0" w:color="auto"/>
        <w:bottom w:val="none" w:sz="0" w:space="0" w:color="auto"/>
        <w:right w:val="none" w:sz="0" w:space="0" w:color="auto"/>
      </w:divBdr>
    </w:div>
    <w:div w:id="11956067">
      <w:marLeft w:val="0"/>
      <w:marRight w:val="0"/>
      <w:marTop w:val="0"/>
      <w:marBottom w:val="0"/>
      <w:divBdr>
        <w:top w:val="none" w:sz="0" w:space="0" w:color="auto"/>
        <w:left w:val="none" w:sz="0" w:space="0" w:color="auto"/>
        <w:bottom w:val="none" w:sz="0" w:space="0" w:color="auto"/>
        <w:right w:val="none" w:sz="0" w:space="0" w:color="auto"/>
      </w:divBdr>
    </w:div>
    <w:div w:id="11956068">
      <w:marLeft w:val="0"/>
      <w:marRight w:val="0"/>
      <w:marTop w:val="0"/>
      <w:marBottom w:val="0"/>
      <w:divBdr>
        <w:top w:val="none" w:sz="0" w:space="0" w:color="auto"/>
        <w:left w:val="none" w:sz="0" w:space="0" w:color="auto"/>
        <w:bottom w:val="none" w:sz="0" w:space="0" w:color="auto"/>
        <w:right w:val="none" w:sz="0" w:space="0" w:color="auto"/>
      </w:divBdr>
    </w:div>
    <w:div w:id="11956069">
      <w:marLeft w:val="0"/>
      <w:marRight w:val="0"/>
      <w:marTop w:val="0"/>
      <w:marBottom w:val="0"/>
      <w:divBdr>
        <w:top w:val="none" w:sz="0" w:space="0" w:color="auto"/>
        <w:left w:val="none" w:sz="0" w:space="0" w:color="auto"/>
        <w:bottom w:val="none" w:sz="0" w:space="0" w:color="auto"/>
        <w:right w:val="none" w:sz="0" w:space="0" w:color="auto"/>
      </w:divBdr>
    </w:div>
    <w:div w:id="11956070">
      <w:marLeft w:val="0"/>
      <w:marRight w:val="0"/>
      <w:marTop w:val="0"/>
      <w:marBottom w:val="0"/>
      <w:divBdr>
        <w:top w:val="none" w:sz="0" w:space="0" w:color="auto"/>
        <w:left w:val="none" w:sz="0" w:space="0" w:color="auto"/>
        <w:bottom w:val="none" w:sz="0" w:space="0" w:color="auto"/>
        <w:right w:val="none" w:sz="0" w:space="0" w:color="auto"/>
      </w:divBdr>
    </w:div>
    <w:div w:id="11956071">
      <w:marLeft w:val="0"/>
      <w:marRight w:val="0"/>
      <w:marTop w:val="0"/>
      <w:marBottom w:val="0"/>
      <w:divBdr>
        <w:top w:val="none" w:sz="0" w:space="0" w:color="auto"/>
        <w:left w:val="none" w:sz="0" w:space="0" w:color="auto"/>
        <w:bottom w:val="none" w:sz="0" w:space="0" w:color="auto"/>
        <w:right w:val="none" w:sz="0" w:space="0" w:color="auto"/>
      </w:divBdr>
    </w:div>
    <w:div w:id="11956072">
      <w:marLeft w:val="0"/>
      <w:marRight w:val="0"/>
      <w:marTop w:val="0"/>
      <w:marBottom w:val="0"/>
      <w:divBdr>
        <w:top w:val="none" w:sz="0" w:space="0" w:color="auto"/>
        <w:left w:val="none" w:sz="0" w:space="0" w:color="auto"/>
        <w:bottom w:val="none" w:sz="0" w:space="0" w:color="auto"/>
        <w:right w:val="none" w:sz="0" w:space="0" w:color="auto"/>
      </w:divBdr>
    </w:div>
    <w:div w:id="11956073">
      <w:marLeft w:val="0"/>
      <w:marRight w:val="0"/>
      <w:marTop w:val="0"/>
      <w:marBottom w:val="0"/>
      <w:divBdr>
        <w:top w:val="none" w:sz="0" w:space="0" w:color="auto"/>
        <w:left w:val="none" w:sz="0" w:space="0" w:color="auto"/>
        <w:bottom w:val="none" w:sz="0" w:space="0" w:color="auto"/>
        <w:right w:val="none" w:sz="0" w:space="0" w:color="auto"/>
      </w:divBdr>
    </w:div>
    <w:div w:id="150608493">
      <w:bodyDiv w:val="1"/>
      <w:marLeft w:val="0"/>
      <w:marRight w:val="0"/>
      <w:marTop w:val="0"/>
      <w:marBottom w:val="0"/>
      <w:divBdr>
        <w:top w:val="none" w:sz="0" w:space="0" w:color="auto"/>
        <w:left w:val="none" w:sz="0" w:space="0" w:color="auto"/>
        <w:bottom w:val="none" w:sz="0" w:space="0" w:color="auto"/>
        <w:right w:val="none" w:sz="0" w:space="0" w:color="auto"/>
      </w:divBdr>
    </w:div>
    <w:div w:id="799304636">
      <w:bodyDiv w:val="1"/>
      <w:marLeft w:val="0"/>
      <w:marRight w:val="0"/>
      <w:marTop w:val="0"/>
      <w:marBottom w:val="0"/>
      <w:divBdr>
        <w:top w:val="none" w:sz="0" w:space="0" w:color="auto"/>
        <w:left w:val="none" w:sz="0" w:space="0" w:color="auto"/>
        <w:bottom w:val="none" w:sz="0" w:space="0" w:color="auto"/>
        <w:right w:val="none" w:sz="0" w:space="0" w:color="auto"/>
      </w:divBdr>
    </w:div>
    <w:div w:id="875971856">
      <w:bodyDiv w:val="1"/>
      <w:marLeft w:val="0"/>
      <w:marRight w:val="0"/>
      <w:marTop w:val="0"/>
      <w:marBottom w:val="0"/>
      <w:divBdr>
        <w:top w:val="none" w:sz="0" w:space="0" w:color="auto"/>
        <w:left w:val="none" w:sz="0" w:space="0" w:color="auto"/>
        <w:bottom w:val="none" w:sz="0" w:space="0" w:color="auto"/>
        <w:right w:val="none" w:sz="0" w:space="0" w:color="auto"/>
      </w:divBdr>
    </w:div>
    <w:div w:id="1013217839">
      <w:bodyDiv w:val="1"/>
      <w:marLeft w:val="0"/>
      <w:marRight w:val="0"/>
      <w:marTop w:val="0"/>
      <w:marBottom w:val="0"/>
      <w:divBdr>
        <w:top w:val="none" w:sz="0" w:space="0" w:color="auto"/>
        <w:left w:val="none" w:sz="0" w:space="0" w:color="auto"/>
        <w:bottom w:val="none" w:sz="0" w:space="0" w:color="auto"/>
        <w:right w:val="none" w:sz="0" w:space="0" w:color="auto"/>
      </w:divBdr>
    </w:div>
    <w:div w:id="1125122378">
      <w:bodyDiv w:val="1"/>
      <w:marLeft w:val="0"/>
      <w:marRight w:val="0"/>
      <w:marTop w:val="0"/>
      <w:marBottom w:val="0"/>
      <w:divBdr>
        <w:top w:val="none" w:sz="0" w:space="0" w:color="auto"/>
        <w:left w:val="none" w:sz="0" w:space="0" w:color="auto"/>
        <w:bottom w:val="none" w:sz="0" w:space="0" w:color="auto"/>
        <w:right w:val="none" w:sz="0" w:space="0" w:color="auto"/>
      </w:divBdr>
    </w:div>
    <w:div w:id="1147942387">
      <w:bodyDiv w:val="1"/>
      <w:marLeft w:val="0"/>
      <w:marRight w:val="0"/>
      <w:marTop w:val="0"/>
      <w:marBottom w:val="0"/>
      <w:divBdr>
        <w:top w:val="none" w:sz="0" w:space="0" w:color="auto"/>
        <w:left w:val="none" w:sz="0" w:space="0" w:color="auto"/>
        <w:bottom w:val="none" w:sz="0" w:space="0" w:color="auto"/>
        <w:right w:val="none" w:sz="0" w:space="0" w:color="auto"/>
      </w:divBdr>
    </w:div>
    <w:div w:id="1189172779">
      <w:bodyDiv w:val="1"/>
      <w:marLeft w:val="0"/>
      <w:marRight w:val="0"/>
      <w:marTop w:val="0"/>
      <w:marBottom w:val="0"/>
      <w:divBdr>
        <w:top w:val="none" w:sz="0" w:space="0" w:color="auto"/>
        <w:left w:val="none" w:sz="0" w:space="0" w:color="auto"/>
        <w:bottom w:val="none" w:sz="0" w:space="0" w:color="auto"/>
        <w:right w:val="none" w:sz="0" w:space="0" w:color="auto"/>
      </w:divBdr>
    </w:div>
    <w:div w:id="1246065955">
      <w:bodyDiv w:val="1"/>
      <w:marLeft w:val="0"/>
      <w:marRight w:val="0"/>
      <w:marTop w:val="0"/>
      <w:marBottom w:val="0"/>
      <w:divBdr>
        <w:top w:val="none" w:sz="0" w:space="0" w:color="auto"/>
        <w:left w:val="none" w:sz="0" w:space="0" w:color="auto"/>
        <w:bottom w:val="none" w:sz="0" w:space="0" w:color="auto"/>
        <w:right w:val="none" w:sz="0" w:space="0" w:color="auto"/>
      </w:divBdr>
    </w:div>
    <w:div w:id="1426150944">
      <w:bodyDiv w:val="1"/>
      <w:marLeft w:val="0"/>
      <w:marRight w:val="0"/>
      <w:marTop w:val="0"/>
      <w:marBottom w:val="0"/>
      <w:divBdr>
        <w:top w:val="none" w:sz="0" w:space="0" w:color="auto"/>
        <w:left w:val="none" w:sz="0" w:space="0" w:color="auto"/>
        <w:bottom w:val="none" w:sz="0" w:space="0" w:color="auto"/>
        <w:right w:val="none" w:sz="0" w:space="0" w:color="auto"/>
      </w:divBdr>
    </w:div>
    <w:div w:id="18731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DF71FFAE45A712AF274D380D95B99B343E1E69FBC3A0351536667C1013023DEF2A45DE517DBC3EF1F74B0CEw3e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783A-CF54-409A-8280-0FCA9072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5485</TotalTime>
  <Pages>81</Pages>
  <Words>23285</Words>
  <Characters>132729</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MINOBR24</Company>
  <LinksUpToDate>false</LinksUpToDate>
  <CharactersWithSpaces>155703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slotina</dc:creator>
  <cp:keywords/>
  <dc:description/>
  <cp:lastModifiedBy>olyat</cp:lastModifiedBy>
  <cp:revision>363</cp:revision>
  <cp:lastPrinted>2022-10-27T07:54:00Z</cp:lastPrinted>
  <dcterms:created xsi:type="dcterms:W3CDTF">2020-10-28T07:28:00Z</dcterms:created>
  <dcterms:modified xsi:type="dcterms:W3CDTF">2022-11-08T08:39:00Z</dcterms:modified>
</cp:coreProperties>
</file>