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C7" w:rsidRDefault="00A560C7" w:rsidP="00A560C7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>Приложение</w:t>
      </w:r>
    </w:p>
    <w:p w:rsidR="00A560C7" w:rsidRDefault="00A560C7" w:rsidP="00A56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</w:t>
      </w:r>
      <w:r>
        <w:rPr>
          <w:sz w:val="28"/>
          <w:szCs w:val="28"/>
        </w:rPr>
        <w:tab/>
        <w:t xml:space="preserve">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</w:t>
      </w:r>
      <w:r w:rsidR="008006DD">
        <w:rPr>
          <w:sz w:val="28"/>
          <w:szCs w:val="28"/>
        </w:rPr>
        <w:t>воселовского района</w:t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8006DD">
        <w:rPr>
          <w:sz w:val="28"/>
          <w:szCs w:val="28"/>
        </w:rPr>
        <w:tab/>
      </w:r>
      <w:r w:rsidR="00D45D83">
        <w:rPr>
          <w:sz w:val="28"/>
          <w:szCs w:val="28"/>
        </w:rPr>
        <w:t>от 09.11.2023 №1026</w:t>
      </w:r>
      <w:r>
        <w:rPr>
          <w:sz w:val="28"/>
          <w:szCs w:val="28"/>
        </w:rPr>
        <w:t xml:space="preserve">  </w:t>
      </w:r>
    </w:p>
    <w:p w:rsidR="00A560C7" w:rsidRDefault="00A560C7" w:rsidP="00A560C7">
      <w:pPr>
        <w:jc w:val="both"/>
        <w:rPr>
          <w:sz w:val="28"/>
          <w:szCs w:val="28"/>
        </w:rPr>
      </w:pPr>
    </w:p>
    <w:p w:rsidR="00A560C7" w:rsidRDefault="00F20911" w:rsidP="00A56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0C7" w:rsidRDefault="00A560C7" w:rsidP="00A56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A560C7" w:rsidRDefault="00A560C7" w:rsidP="00A56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Новоселовского района</w:t>
      </w:r>
      <w:r>
        <w:rPr>
          <w:sz w:val="28"/>
          <w:szCs w:val="28"/>
        </w:rPr>
        <w:tab/>
      </w:r>
    </w:p>
    <w:p w:rsidR="00A560C7" w:rsidRDefault="00A560C7" w:rsidP="00A56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09.11.2016   № 453            </w:t>
      </w:r>
    </w:p>
    <w:p w:rsidR="00A560C7" w:rsidRDefault="00A560C7" w:rsidP="00A560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560C7" w:rsidRDefault="00A560C7" w:rsidP="00A560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560C7" w:rsidRDefault="00A560C7" w:rsidP="00A560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Новоселовского района  </w:t>
      </w:r>
    </w:p>
    <w:p w:rsidR="00A560C7" w:rsidRDefault="00A560C7" w:rsidP="00A560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A560C7" w:rsidRDefault="00A560C7" w:rsidP="00A560C7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560C7" w:rsidRDefault="00A560C7" w:rsidP="00A560C7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муниципальной программы </w:t>
      </w:r>
    </w:p>
    <w:p w:rsidR="00A560C7" w:rsidRDefault="00A560C7" w:rsidP="00A560C7">
      <w:pPr>
        <w:pStyle w:val="ConsPlusTitle"/>
        <w:widowControl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438"/>
      </w:tblGrid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 w:rsidP="006552CC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 программа Новоселовского района «Развитие культуры» (далее – Программа)</w:t>
            </w: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 w:rsidP="00F17FAC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муниципальной</w:t>
            </w:r>
            <w:r w:rsidR="00F17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 Новоселовского района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A560C7" w:rsidRDefault="00A560C7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 администрации Новоселовского района от 13.08.2013 № 498 «Об утверждении Порядка принятия  решений  о разработке  муниципальных программ  Новоселовского  района, их формировании и реализации», постановление администрации Новоселовского района от 20.08.2013 № 520 «Об утверждении перечня муниципальных программ Новоселовского района»</w:t>
            </w: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культуры администрации Новоселовского района»</w:t>
            </w: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«Культурное наследие»</w:t>
            </w:r>
          </w:p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«Искусство и народное творчество»</w:t>
            </w:r>
          </w:p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«Обеспечение условий реализации муниципальной программы и прочие мероприятия»</w:t>
            </w: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           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условий для развития и реализации </w:t>
            </w:r>
            <w:r>
              <w:rPr>
                <w:sz w:val="28"/>
                <w:szCs w:val="28"/>
              </w:rPr>
              <w:lastRenderedPageBreak/>
              <w:t>культурного и духовного потенциала населения Новоселовского района</w:t>
            </w: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 муниципальной Программы            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</w:t>
            </w:r>
            <w:r>
              <w:rPr>
                <w:bCs/>
                <w:sz w:val="28"/>
                <w:szCs w:val="28"/>
              </w:rPr>
              <w:t>охранение и эффективное использование культурного наследия Новоселовского района</w:t>
            </w:r>
          </w:p>
          <w:p w:rsidR="00A560C7" w:rsidRDefault="00A560C7">
            <w:pPr>
              <w:pStyle w:val="ConsPlusCell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2.О</w:t>
            </w:r>
            <w:r>
              <w:rPr>
                <w:bCs/>
                <w:sz w:val="28"/>
                <w:szCs w:val="28"/>
              </w:rPr>
              <w:t>беспечение доступа населения  района к культурным благам и участию в культурной  жизни</w:t>
            </w:r>
          </w:p>
          <w:p w:rsidR="00A560C7" w:rsidRDefault="00A560C7">
            <w:pPr>
              <w:pStyle w:val="ConsPlusCell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С</w:t>
            </w:r>
            <w:r>
              <w:rPr>
                <w:bCs/>
                <w:sz w:val="28"/>
                <w:szCs w:val="28"/>
              </w:rPr>
              <w:t xml:space="preserve">оздание условий для устойчивого развития отрасли «культура» в Новоселовском районе </w:t>
            </w: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2017- 2030 годы </w:t>
            </w:r>
          </w:p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Новоселовского района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 к паспорту Программы </w:t>
            </w:r>
          </w:p>
        </w:tc>
      </w:tr>
      <w:tr w:rsidR="00A560C7" w:rsidTr="00A560C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</w:t>
            </w:r>
            <w:r w:rsidR="008D3F9F">
              <w:rPr>
                <w:sz w:val="28"/>
                <w:szCs w:val="28"/>
              </w:rPr>
              <w:t>1423082</w:t>
            </w:r>
            <w:r w:rsidR="005E7E7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61577,5 тыс. рублей; 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-110128,5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-125961,4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-139146,3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год- 151026,8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442F7E">
              <w:rPr>
                <w:sz w:val="28"/>
                <w:szCs w:val="28"/>
              </w:rPr>
              <w:t>154517,0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5E7E70">
              <w:rPr>
                <w:sz w:val="28"/>
                <w:szCs w:val="28"/>
              </w:rPr>
              <w:t>170725,6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5E7E70">
              <w:rPr>
                <w:sz w:val="28"/>
                <w:szCs w:val="28"/>
              </w:rPr>
              <w:t>170061,8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="008D3F9F">
              <w:rPr>
                <w:sz w:val="28"/>
                <w:szCs w:val="28"/>
              </w:rPr>
              <w:t>170062,1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5E7E70">
              <w:rPr>
                <w:sz w:val="28"/>
                <w:szCs w:val="28"/>
              </w:rPr>
              <w:t>;</w:t>
            </w:r>
          </w:p>
          <w:p w:rsidR="005E7E70" w:rsidRDefault="008D3F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год-169875,0</w:t>
            </w:r>
            <w:r w:rsidR="005E7E70">
              <w:rPr>
                <w:sz w:val="28"/>
                <w:szCs w:val="28"/>
              </w:rPr>
              <w:t xml:space="preserve"> тыс. рублей.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за счет средств районного бюджета всего:  </w:t>
            </w:r>
            <w:r w:rsidR="008D3F9F">
              <w:rPr>
                <w:sz w:val="28"/>
                <w:szCs w:val="28"/>
              </w:rPr>
              <w:t>1320383</w:t>
            </w:r>
            <w:r w:rsidR="005E7E7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 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год – 49937,5 тыс. рублей; 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-93632,0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-94727,5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-121599,4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год- 134387,8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5E7E70">
              <w:rPr>
                <w:sz w:val="28"/>
                <w:szCs w:val="28"/>
              </w:rPr>
              <w:t>150288,3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5E7E70">
              <w:rPr>
                <w:sz w:val="28"/>
                <w:szCs w:val="28"/>
              </w:rPr>
              <w:t>167370,8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5E7E70">
              <w:rPr>
                <w:sz w:val="28"/>
                <w:szCs w:val="28"/>
              </w:rPr>
              <w:t>169479,9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="008D3F9F">
              <w:rPr>
                <w:sz w:val="28"/>
                <w:szCs w:val="28"/>
              </w:rPr>
              <w:t>169479,9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5E7E70">
              <w:rPr>
                <w:sz w:val="28"/>
                <w:szCs w:val="28"/>
              </w:rPr>
              <w:t>;</w:t>
            </w:r>
          </w:p>
          <w:p w:rsidR="005E7E70" w:rsidRDefault="008D3F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год-169479,9</w:t>
            </w:r>
            <w:r w:rsidR="005E7E70">
              <w:rPr>
                <w:sz w:val="28"/>
                <w:szCs w:val="28"/>
              </w:rPr>
              <w:t xml:space="preserve"> тыс</w:t>
            </w:r>
            <w:proofErr w:type="gramStart"/>
            <w:r w:rsidR="005E7E70">
              <w:rPr>
                <w:sz w:val="28"/>
                <w:szCs w:val="28"/>
              </w:rPr>
              <w:t>.р</w:t>
            </w:r>
            <w:proofErr w:type="gramEnd"/>
            <w:r w:rsidR="005E7E70">
              <w:rPr>
                <w:sz w:val="28"/>
                <w:szCs w:val="28"/>
              </w:rPr>
              <w:t>ублей</w:t>
            </w:r>
            <w:r w:rsidR="00F20911">
              <w:rPr>
                <w:sz w:val="28"/>
                <w:szCs w:val="28"/>
              </w:rPr>
              <w:t>.</w:t>
            </w:r>
          </w:p>
          <w:p w:rsidR="00A560C7" w:rsidRDefault="005E7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з</w:t>
            </w:r>
            <w:r w:rsidR="00A560C7">
              <w:rPr>
                <w:sz w:val="28"/>
                <w:szCs w:val="28"/>
              </w:rPr>
              <w:t>а счет сре</w:t>
            </w:r>
            <w:proofErr w:type="gramStart"/>
            <w:r w:rsidR="00A560C7">
              <w:rPr>
                <w:sz w:val="28"/>
                <w:szCs w:val="28"/>
              </w:rPr>
              <w:t>дств кр</w:t>
            </w:r>
            <w:proofErr w:type="gramEnd"/>
            <w:r w:rsidR="00A560C7">
              <w:rPr>
                <w:sz w:val="28"/>
                <w:szCs w:val="28"/>
              </w:rPr>
              <w:t xml:space="preserve">аевого бюджета </w:t>
            </w:r>
            <w:r>
              <w:rPr>
                <w:sz w:val="28"/>
                <w:szCs w:val="28"/>
              </w:rPr>
              <w:t>98703,0</w:t>
            </w:r>
            <w:r w:rsidR="00A560C7">
              <w:rPr>
                <w:sz w:val="28"/>
                <w:szCs w:val="28"/>
              </w:rPr>
              <w:t xml:space="preserve"> тыс. рублей в т.ч. 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11623,2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год-15989,9 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год-30513,8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год- 16790,0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год-15702,2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год-3361,2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5E7E70">
              <w:rPr>
                <w:sz w:val="28"/>
                <w:szCs w:val="28"/>
              </w:rPr>
              <w:t>3163,5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5E7E70">
              <w:rPr>
                <w:sz w:val="28"/>
                <w:szCs w:val="28"/>
              </w:rPr>
              <w:t>581,9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="005E7E70">
              <w:rPr>
                <w:sz w:val="28"/>
                <w:szCs w:val="28"/>
              </w:rPr>
              <w:t>582,2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5E7E70" w:rsidRDefault="005E7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год-395,1 тыс. рублей</w:t>
            </w:r>
            <w:r w:rsidR="00F20911">
              <w:rPr>
                <w:sz w:val="28"/>
                <w:szCs w:val="28"/>
              </w:rPr>
              <w:t>.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7E70">
              <w:rPr>
                <w:sz w:val="28"/>
                <w:szCs w:val="28"/>
              </w:rPr>
              <w:t>Объем финансирования з</w:t>
            </w:r>
            <w:r>
              <w:rPr>
                <w:sz w:val="28"/>
                <w:szCs w:val="28"/>
              </w:rPr>
              <w:t xml:space="preserve">а счет средств Федерального бюджета </w:t>
            </w:r>
            <w:r w:rsidR="005E7E70">
              <w:rPr>
                <w:sz w:val="28"/>
                <w:szCs w:val="28"/>
              </w:rPr>
              <w:t>3996,0</w:t>
            </w:r>
            <w:r>
              <w:rPr>
                <w:sz w:val="28"/>
                <w:szCs w:val="28"/>
              </w:rPr>
              <w:t xml:space="preserve"> тыс. рублей в т.ч. 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-16,8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год-506,6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год-720,1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год-756,9 тыс. рублей;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год-936,8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год-867,5тыс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5E7E70">
              <w:rPr>
                <w:sz w:val="28"/>
                <w:szCs w:val="28"/>
              </w:rPr>
              <w:t>191,3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A560C7" w:rsidRDefault="00A56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год-0 тыс. рублей.</w:t>
            </w:r>
          </w:p>
          <w:p w:rsidR="005E7E70" w:rsidRDefault="005E7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год-0 тыс. рублей</w:t>
            </w:r>
            <w:r w:rsidR="00F20911">
              <w:rPr>
                <w:sz w:val="28"/>
                <w:szCs w:val="28"/>
              </w:rPr>
              <w:t>.</w:t>
            </w:r>
          </w:p>
        </w:tc>
      </w:tr>
    </w:tbl>
    <w:p w:rsidR="00F17FAC" w:rsidRDefault="00F17FAC" w:rsidP="00A560C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текущего состояния 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социально-экономического развития сферы культуры  с указанием основных показателей социально-экономического развития  Новоселовского района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Отрасль культуры Новоселовского района объединяет деятельность по развитию библиотечного дела, музейного дела, поддержке и развитию исполнительских искусств, сохранению нематериального культурного наследия и развитию традиционной народной культуры, укреплению межрегиональных связей в сфере культуры. </w:t>
      </w: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552C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работа проводилась в рамках реализации мероприятий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муниципальной программы Новоселовского района «Развитие культуры»</w:t>
        </w:r>
      </w:hyperlink>
      <w:r>
        <w:rPr>
          <w:sz w:val="28"/>
          <w:szCs w:val="28"/>
        </w:rPr>
        <w:t xml:space="preserve"> с участием в реализации мероприятий государственной программы Красноярского края «Развитие культуры и туризма».</w:t>
      </w:r>
    </w:p>
    <w:p w:rsidR="00A560C7" w:rsidRDefault="00A560C7" w:rsidP="00A56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действующей Муниципальной программы убедительно показал, что за период с 2016 по 202</w:t>
      </w:r>
      <w:r w:rsidR="006552CC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были достигнуты определенные положительные результаты, которые позволили выйти на новый уровень развития отрасли. Исходя из показателей эффективности деятельности органов местного самоуправления в области культуры за годы реализации данной Муниципальной программы, можно говорить о достигнутом росте удельного веса населения, участвующего в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мероприятиях, организуемых учреждениями культуры района, и повышении процента удовлетворенности населения качеством предоставляемых услуг в сфере культуры. </w:t>
      </w:r>
    </w:p>
    <w:p w:rsidR="00A560C7" w:rsidRDefault="00A560C7" w:rsidP="00A56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Разрабатываемая муниципальная программа «Развитие культуры" на 202</w:t>
      </w:r>
      <w:r w:rsidR="006552CC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предусматривает дальнейший рост влияния культуры на социально-экономическое развитие муниципального района и местных поселений, усиление ее роли в жизни населения района.</w:t>
      </w:r>
    </w:p>
    <w:p w:rsidR="00A560C7" w:rsidRDefault="00A560C7" w:rsidP="00A56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от 09.10.1992 №3612-1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«Основы законодательства Российской Федерации о культуре» каждый человек имеет право на все виды творческой деятельности в соответствии со своими интересами и способностями. 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культуры" (далее - Программа) охватывает главные направления отрасли, нацелена на достижение социально значимых результатов и эффективности использования бюджетных средств.</w:t>
      </w:r>
    </w:p>
    <w:p w:rsidR="00A560C7" w:rsidRDefault="00A560C7" w:rsidP="00F17F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Новоселовский район обладает богатым культурным потенциалом, обеспечивающим населению широкий доступ к культурным ценностям, информации и знаниям. Услуги в сфер</w:t>
      </w:r>
      <w:r w:rsidR="00F17FAC">
        <w:rPr>
          <w:sz w:val="28"/>
          <w:szCs w:val="28"/>
        </w:rPr>
        <w:t xml:space="preserve">е культуры населению оказывают                </w:t>
      </w:r>
      <w:r>
        <w:rPr>
          <w:sz w:val="28"/>
          <w:szCs w:val="28"/>
        </w:rPr>
        <w:t>22 библиотеки, районный исторический музей, 28 учреждений культурно-досугового типа. Детская школа искусств обеспечивает предоставление жителям возможностей в области  дополнительного образования детей.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работников культуры составляет более 130 человек. Число посадочных мест 4959, количество клубных формирований 189, в которых задействовано 21</w:t>
      </w:r>
      <w:r w:rsidR="003A5707">
        <w:rPr>
          <w:sz w:val="28"/>
          <w:szCs w:val="28"/>
        </w:rPr>
        <w:t>15</w:t>
      </w:r>
      <w:r w:rsidR="00F17FA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участников. Количество посетителей культурно досуговых мероприятий за последние годы увеличивается. Ярким показателем богатой духовной жизни жителей района и средством проявления их многогранных творческих способностей является художественная самодеятельность. Всего в учреждениях культуры работают 129 коллективов самодеятельного художественного творчества, из них 5 коллективов, которые стабильно подтверждают звание «народный», «образцовый».</w:t>
      </w: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proofErr w:type="gramStart"/>
      <w:r>
        <w:rPr>
          <w:sz w:val="28"/>
          <w:szCs w:val="28"/>
        </w:rPr>
        <w:t>последние несколько лет удалось</w:t>
      </w:r>
      <w:proofErr w:type="gramEnd"/>
      <w:r>
        <w:rPr>
          <w:sz w:val="28"/>
          <w:szCs w:val="28"/>
        </w:rPr>
        <w:t xml:space="preserve"> преодолеть спад в развитии культуры, расширились формы и объемы участия государства и общества в поддержке сферы культуры. Деятельность учреждений культуры и дополнительного образования детей является одной из важнейших составляющих современной культурной жизни. Библиотеки, музей, клубы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района. </w:t>
      </w: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в районе последовательная муниципальная политика выведения отрасли культуры на новый качественный уровень позволила достичь положительных результатов по ряду ведущих направлений деятельности,  направленных на дальнейшее развитие отрасли. В 202</w:t>
      </w:r>
      <w:r w:rsidR="003A570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решались следующие задачи:</w:t>
      </w:r>
    </w:p>
    <w:p w:rsidR="00A560C7" w:rsidRDefault="00A560C7" w:rsidP="00A560C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обеспечение достойной оплаты труда работников сферы «Культура» посредством осуществления поэтапного повышения оплаты труда</w:t>
      </w:r>
      <w:r w:rsidR="00F17FA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установленными уровнями средней заработной платы работников учреждений культуры  в рамках реализации Указа от</w:t>
      </w:r>
      <w:r>
        <w:t xml:space="preserve"> </w:t>
      </w:r>
      <w:r>
        <w:rPr>
          <w:sz w:val="28"/>
          <w:szCs w:val="28"/>
        </w:rPr>
        <w:t>Президента Российской Федерации 07.05.2012 № 597 «О мероприятиях по реализации государственной социальной политики», Плана мероприятий («дорожной картой») «Изменения в отраслях социальной сферы, направленные на повышение эффективности сферы культуры», утвержденным распоряжением Правительства Российской Федерации</w:t>
      </w:r>
      <w:proofErr w:type="gramEnd"/>
      <w:r>
        <w:rPr>
          <w:sz w:val="28"/>
          <w:szCs w:val="28"/>
        </w:rPr>
        <w:t xml:space="preserve"> от 28.12.2012 № 2606-р: средняя заработная плата работников культуры по итогам 3-го квартала 202</w:t>
      </w:r>
      <w:r w:rsidR="003A570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</w:t>
      </w:r>
      <w:r w:rsidR="00F17FAC">
        <w:rPr>
          <w:sz w:val="28"/>
          <w:szCs w:val="28"/>
        </w:rPr>
        <w:t>41889</w:t>
      </w:r>
      <w:r w:rsidR="004F2682">
        <w:rPr>
          <w:sz w:val="28"/>
          <w:szCs w:val="28"/>
        </w:rPr>
        <w:t>,0</w:t>
      </w:r>
      <w:r>
        <w:rPr>
          <w:sz w:val="28"/>
          <w:szCs w:val="28"/>
        </w:rPr>
        <w:t xml:space="preserve"> рубля, прогнозируемый показатель на  202</w:t>
      </w:r>
      <w:r w:rsidR="003A570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</w:t>
      </w:r>
      <w:r w:rsidR="00F17FAC">
        <w:rPr>
          <w:sz w:val="28"/>
          <w:szCs w:val="28"/>
        </w:rPr>
        <w:t xml:space="preserve"> 41889</w:t>
      </w:r>
      <w:r w:rsidR="004F2682">
        <w:rPr>
          <w:sz w:val="28"/>
          <w:szCs w:val="28"/>
        </w:rPr>
        <w:t>,0 рублей</w:t>
      </w:r>
      <w:r>
        <w:rPr>
          <w:sz w:val="28"/>
          <w:szCs w:val="28"/>
        </w:rPr>
        <w:t>;</w:t>
      </w:r>
    </w:p>
    <w:p w:rsidR="00A560C7" w:rsidRDefault="00A560C7" w:rsidP="00A560C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разработка мер социальной поддержки, морального и материального стимулирования работников культуры сельских территорий (предоставление  компенсационных выплат молодым специалистам (</w:t>
      </w:r>
      <w:r w:rsidR="00AB56F0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человек) в виде ежемесячной надбавки в размере 50 процентов тарифной ставки (оклада) на срок первых пяти лет работы с момента окончания учебного заведения; награждение почетными грамотами и благодарственными письмами краевого и районного уровней более 10 человек);  </w:t>
      </w:r>
      <w:proofErr w:type="gramEnd"/>
    </w:p>
    <w:p w:rsidR="00A560C7" w:rsidRDefault="00A560C7" w:rsidP="00A560C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модернизация материально-технической базы сельских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культуры: в рамках реализации мероприятий П</w:t>
      </w:r>
      <w:r>
        <w:rPr>
          <w:rFonts w:ascii="Open Sans" w:hAnsi="Open Sans" w:cs="Arial"/>
          <w:sz w:val="28"/>
          <w:szCs w:val="28"/>
        </w:rPr>
        <w:t>рограммы</w:t>
      </w:r>
      <w:r>
        <w:rPr>
          <w:sz w:val="28"/>
          <w:szCs w:val="28"/>
        </w:rPr>
        <w:t>, а также благодаря участию в целевых государственных программах в сфере культуры в 202</w:t>
      </w:r>
      <w:r w:rsidR="00AB56F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были решены следующие проблемы, связанные с материально-техническим обеспечением учреждений: </w:t>
      </w:r>
    </w:p>
    <w:p w:rsidR="00A560C7" w:rsidRDefault="00A560C7" w:rsidP="00A560C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проведение текущих и капитальных ремонтов зданий и помещений: в </w:t>
      </w:r>
      <w:proofErr w:type="spellStart"/>
      <w:r>
        <w:rPr>
          <w:sz w:val="28"/>
          <w:szCs w:val="28"/>
        </w:rPr>
        <w:t>Кульчекском</w:t>
      </w:r>
      <w:proofErr w:type="spellEnd"/>
      <w:r>
        <w:rPr>
          <w:sz w:val="28"/>
          <w:szCs w:val="28"/>
        </w:rPr>
        <w:t xml:space="preserve">  СДК проведена замена </w:t>
      </w:r>
      <w:r w:rsidR="00AB56F0">
        <w:rPr>
          <w:sz w:val="28"/>
          <w:szCs w:val="28"/>
        </w:rPr>
        <w:t>окна</w:t>
      </w:r>
      <w:r>
        <w:rPr>
          <w:sz w:val="28"/>
          <w:szCs w:val="28"/>
        </w:rPr>
        <w:t xml:space="preserve">, ремонт крыльца на сумму </w:t>
      </w:r>
      <w:r w:rsidR="00AB56F0">
        <w:rPr>
          <w:sz w:val="28"/>
          <w:szCs w:val="28"/>
        </w:rPr>
        <w:t>40,1</w:t>
      </w:r>
      <w:r>
        <w:rPr>
          <w:sz w:val="28"/>
          <w:szCs w:val="28"/>
        </w:rPr>
        <w:t xml:space="preserve"> тыс. рублей, в </w:t>
      </w:r>
      <w:proofErr w:type="spellStart"/>
      <w:r w:rsidR="00994A0F">
        <w:rPr>
          <w:sz w:val="28"/>
          <w:szCs w:val="28"/>
        </w:rPr>
        <w:t>Куртаксом</w:t>
      </w:r>
      <w:proofErr w:type="spellEnd"/>
      <w:r w:rsidR="00994A0F">
        <w:rPr>
          <w:sz w:val="28"/>
          <w:szCs w:val="28"/>
        </w:rPr>
        <w:t xml:space="preserve"> клубе</w:t>
      </w:r>
      <w:r>
        <w:rPr>
          <w:sz w:val="28"/>
          <w:szCs w:val="28"/>
        </w:rPr>
        <w:t xml:space="preserve"> </w:t>
      </w:r>
      <w:r w:rsidR="00994A0F">
        <w:rPr>
          <w:sz w:val="28"/>
          <w:szCs w:val="28"/>
        </w:rPr>
        <w:t xml:space="preserve">проведен ремонт потолка </w:t>
      </w:r>
      <w:r>
        <w:rPr>
          <w:sz w:val="28"/>
          <w:szCs w:val="28"/>
        </w:rPr>
        <w:t xml:space="preserve"> на сумму </w:t>
      </w:r>
      <w:r w:rsidR="00994A0F">
        <w:rPr>
          <w:sz w:val="28"/>
          <w:szCs w:val="28"/>
        </w:rPr>
        <w:t>140,0</w:t>
      </w:r>
      <w:r>
        <w:rPr>
          <w:sz w:val="28"/>
          <w:szCs w:val="28"/>
        </w:rPr>
        <w:t xml:space="preserve"> тыс. рублей, отремонтирова</w:t>
      </w:r>
      <w:r w:rsidR="004F2682">
        <w:rPr>
          <w:sz w:val="28"/>
          <w:szCs w:val="28"/>
        </w:rPr>
        <w:t xml:space="preserve">н </w:t>
      </w:r>
      <w:proofErr w:type="spellStart"/>
      <w:r w:rsidR="004F2682">
        <w:rPr>
          <w:sz w:val="28"/>
          <w:szCs w:val="28"/>
        </w:rPr>
        <w:t>Т-Мысенский</w:t>
      </w:r>
      <w:proofErr w:type="spellEnd"/>
      <w:r w:rsidR="004F2682">
        <w:rPr>
          <w:sz w:val="28"/>
          <w:szCs w:val="28"/>
        </w:rPr>
        <w:t xml:space="preserve"> СДК</w:t>
      </w:r>
      <w:r w:rsidR="00994A0F">
        <w:rPr>
          <w:sz w:val="28"/>
          <w:szCs w:val="28"/>
        </w:rPr>
        <w:t xml:space="preserve"> на сумму1086,9</w:t>
      </w:r>
      <w:r>
        <w:rPr>
          <w:sz w:val="28"/>
          <w:szCs w:val="28"/>
        </w:rPr>
        <w:t xml:space="preserve"> тыс. рублей </w:t>
      </w:r>
      <w:proofErr w:type="spellStart"/>
      <w:r>
        <w:rPr>
          <w:sz w:val="28"/>
          <w:szCs w:val="28"/>
        </w:rPr>
        <w:t>Светлолобовский</w:t>
      </w:r>
      <w:proofErr w:type="spellEnd"/>
      <w:r>
        <w:rPr>
          <w:sz w:val="28"/>
          <w:szCs w:val="28"/>
        </w:rPr>
        <w:t xml:space="preserve"> СДК ремонт  на сумму </w:t>
      </w:r>
      <w:r w:rsidR="00994A0F">
        <w:rPr>
          <w:sz w:val="28"/>
          <w:szCs w:val="28"/>
        </w:rPr>
        <w:t>280,3</w:t>
      </w:r>
      <w:r>
        <w:rPr>
          <w:sz w:val="28"/>
          <w:szCs w:val="28"/>
        </w:rPr>
        <w:t xml:space="preserve"> тыс. рублей</w:t>
      </w:r>
      <w:r w:rsidR="00551530">
        <w:rPr>
          <w:sz w:val="28"/>
          <w:szCs w:val="28"/>
        </w:rPr>
        <w:t xml:space="preserve">, подведен водопровод в </w:t>
      </w:r>
      <w:proofErr w:type="spellStart"/>
      <w:r w:rsidR="00551530">
        <w:rPr>
          <w:sz w:val="28"/>
          <w:szCs w:val="28"/>
        </w:rPr>
        <w:t>Дивненский</w:t>
      </w:r>
      <w:proofErr w:type="spellEnd"/>
      <w:r w:rsidR="00551530">
        <w:rPr>
          <w:sz w:val="28"/>
          <w:szCs w:val="28"/>
        </w:rPr>
        <w:t xml:space="preserve"> сельский клуб на сумму 110,0 тыс. рублей.</w:t>
      </w:r>
      <w:proofErr w:type="gramEnd"/>
    </w:p>
    <w:p w:rsidR="00A560C7" w:rsidRDefault="00A560C7" w:rsidP="00A560C7">
      <w:pPr>
        <w:ind w:firstLine="708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>- Ежегодно выделяется финансирование на косметически</w:t>
      </w:r>
      <w:r w:rsidR="004F2682">
        <w:rPr>
          <w:bCs/>
          <w:sz w:val="28"/>
          <w:szCs w:val="28"/>
          <w:lang w:bidi="ru-RU"/>
        </w:rPr>
        <w:t>е ремонты учреждений культуры (</w:t>
      </w:r>
      <w:r>
        <w:rPr>
          <w:bCs/>
          <w:sz w:val="28"/>
          <w:szCs w:val="28"/>
          <w:lang w:bidi="ru-RU"/>
        </w:rPr>
        <w:t>побелка стен, потолков, покраска окон, полов, фасадов зданий, заборов), а также финансирование на подг</w:t>
      </w:r>
      <w:r w:rsidR="004F2682">
        <w:rPr>
          <w:bCs/>
          <w:sz w:val="28"/>
          <w:szCs w:val="28"/>
          <w:lang w:bidi="ru-RU"/>
        </w:rPr>
        <w:t>отовку к отопительному сезону (</w:t>
      </w:r>
      <w:r>
        <w:rPr>
          <w:bCs/>
          <w:sz w:val="28"/>
          <w:szCs w:val="28"/>
          <w:lang w:bidi="ru-RU"/>
        </w:rPr>
        <w:t>замена колосников, котлов, ремонт отопления).</w:t>
      </w:r>
      <w:r w:rsidR="00551530">
        <w:rPr>
          <w:bCs/>
          <w:sz w:val="28"/>
          <w:szCs w:val="28"/>
          <w:lang w:bidi="ru-RU"/>
        </w:rPr>
        <w:t xml:space="preserve"> В 2023 году на эти цели затрачено около 3-х миллионов рублей.</w:t>
      </w:r>
    </w:p>
    <w:p w:rsidR="00A560C7" w:rsidRDefault="00A560C7" w:rsidP="00A560C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оснащение клубных учреждений </w:t>
      </w:r>
      <w:proofErr w:type="spellStart"/>
      <w:r>
        <w:rPr>
          <w:sz w:val="28"/>
          <w:szCs w:val="28"/>
        </w:rPr>
        <w:t>звукоусилительной</w:t>
      </w:r>
      <w:proofErr w:type="spellEnd"/>
      <w:r>
        <w:rPr>
          <w:sz w:val="28"/>
          <w:szCs w:val="28"/>
        </w:rPr>
        <w:t xml:space="preserve"> аппаратурой, мебелью, одеждой сцены, сценическими костюмами (в </w:t>
      </w:r>
      <w:r w:rsidR="00551530">
        <w:rPr>
          <w:sz w:val="28"/>
          <w:szCs w:val="28"/>
        </w:rPr>
        <w:t>РДК "Юность" для народного ансамбля "Казачий круг"</w:t>
      </w:r>
      <w:r w:rsidR="004F2682">
        <w:rPr>
          <w:sz w:val="28"/>
          <w:szCs w:val="28"/>
        </w:rPr>
        <w:t xml:space="preserve"> пошиты сценические костюмы на </w:t>
      </w:r>
      <w:r w:rsidR="00551530">
        <w:rPr>
          <w:sz w:val="28"/>
          <w:szCs w:val="28"/>
        </w:rPr>
        <w:t>сумму 300,0 тыс. рублей</w:t>
      </w:r>
      <w:r w:rsidR="00012CCB">
        <w:rPr>
          <w:sz w:val="28"/>
          <w:szCs w:val="28"/>
        </w:rPr>
        <w:t xml:space="preserve">, костюмы пошиты для участников самодеятельности </w:t>
      </w:r>
      <w:proofErr w:type="spellStart"/>
      <w:r w:rsidR="00012CCB">
        <w:rPr>
          <w:sz w:val="28"/>
          <w:szCs w:val="28"/>
        </w:rPr>
        <w:t>Светлолобовского</w:t>
      </w:r>
      <w:proofErr w:type="spellEnd"/>
      <w:r w:rsidR="00012CCB">
        <w:rPr>
          <w:sz w:val="28"/>
          <w:szCs w:val="28"/>
        </w:rPr>
        <w:t xml:space="preserve"> СДК, Николаевского сельского клуба, </w:t>
      </w:r>
      <w:proofErr w:type="spellStart"/>
      <w:r w:rsidR="00012CCB">
        <w:rPr>
          <w:sz w:val="28"/>
          <w:szCs w:val="28"/>
        </w:rPr>
        <w:t>Анашенского</w:t>
      </w:r>
      <w:proofErr w:type="spellEnd"/>
      <w:r w:rsidR="00012CCB">
        <w:rPr>
          <w:sz w:val="28"/>
          <w:szCs w:val="28"/>
        </w:rPr>
        <w:t xml:space="preserve"> СДК.</w:t>
      </w:r>
    </w:p>
    <w:p w:rsidR="00A560C7" w:rsidRDefault="00A560C7" w:rsidP="00A560C7">
      <w:pPr>
        <w:ind w:firstLine="708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МБУК «Новоселовский РДК «Юность» продолжает работу по участию в краевых программах на предоставление субсидий на капитальные ремонты и материально – техническое обеспечение учреждений культуры</w:t>
      </w:r>
      <w:r w:rsidR="004F2682">
        <w:rPr>
          <w:sz w:val="28"/>
          <w:szCs w:val="28"/>
        </w:rPr>
        <w:t>.</w:t>
      </w: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многие из проблем остаются нерешенными, в их числе: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неудовлетворительное материально-техническое состояние сельских домов культуры в плане оснащения </w:t>
      </w:r>
      <w:proofErr w:type="spellStart"/>
      <w:r>
        <w:rPr>
          <w:sz w:val="28"/>
          <w:szCs w:val="28"/>
        </w:rPr>
        <w:t>компьтерной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орг-техникой</w:t>
      </w:r>
      <w:proofErr w:type="spellEnd"/>
      <w:proofErr w:type="gramEnd"/>
      <w:r>
        <w:rPr>
          <w:sz w:val="28"/>
          <w:szCs w:val="28"/>
        </w:rPr>
        <w:t>, зрительскими креслами, одеждой сцены; недостаточный объем финансирования поддержки творческих коллективов, мероприятий по оснащению учреждений культуры необходимыми организационными материалами.</w:t>
      </w: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личности.</w:t>
      </w:r>
    </w:p>
    <w:p w:rsidR="00A560C7" w:rsidRDefault="00A560C7" w:rsidP="004F26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Программно-целевой метод позволит направить финансовые ресурсы на поддержку и развитие культуры района, обеспечит большую эффективность использования бюджетных ресурсов и достижение планируемых результатов. По итогам десяти месяцев 202</w:t>
      </w:r>
      <w:r w:rsidR="00994A0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8</w:t>
      </w:r>
      <w:r w:rsidR="00994A0F">
        <w:rPr>
          <w:sz w:val="28"/>
          <w:szCs w:val="28"/>
        </w:rPr>
        <w:t>5</w:t>
      </w:r>
      <w:r>
        <w:rPr>
          <w:sz w:val="28"/>
          <w:szCs w:val="28"/>
        </w:rPr>
        <w:t>% учреждений культуры находятся в удовлетворительном состоянии, 1</w:t>
      </w:r>
      <w:r w:rsidR="00994A0F">
        <w:rPr>
          <w:sz w:val="28"/>
          <w:szCs w:val="28"/>
        </w:rPr>
        <w:t>5</w:t>
      </w:r>
      <w:r>
        <w:rPr>
          <w:sz w:val="28"/>
          <w:szCs w:val="28"/>
        </w:rPr>
        <w:t>% учреждений требуют капитального ремонта (это поселенческие учреждения культуры). С 2018 года началось поэтапное финансирование мероприятий по модернизации муниципальных учреждений культуры и дополнительного образования из муниципального бюджета: ремонт кровли, внутренних помещений, электропроводки, замена оконных и дверных блоков, установка санузлов, приобретение специального оборудования. В результате проведения данных мероприятий количество помещений и зданий учреждений культуры, отвечающих техническим, санитарным и эстетическим требованиям, к 202</w:t>
      </w:r>
      <w:r w:rsidR="00A020E9">
        <w:rPr>
          <w:sz w:val="28"/>
          <w:szCs w:val="28"/>
        </w:rPr>
        <w:t>5</w:t>
      </w:r>
      <w:r w:rsidR="004F2682">
        <w:rPr>
          <w:sz w:val="28"/>
          <w:szCs w:val="28"/>
        </w:rPr>
        <w:t xml:space="preserve"> году достигнет не менее 90</w:t>
      </w:r>
      <w:r>
        <w:rPr>
          <w:sz w:val="28"/>
          <w:szCs w:val="28"/>
        </w:rPr>
        <w:t>%.</w:t>
      </w:r>
    </w:p>
    <w:p w:rsidR="00A560C7" w:rsidRDefault="00A560C7" w:rsidP="004F26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государственная поддержка муниципальных учреждений</w:t>
      </w:r>
      <w:r w:rsidR="004F2682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в виде субсидий из краевого и федерального бюджетов, предоставляемых участникам конкурсных мероприятий, по следующим направлениям: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материально-технической базы учреждений культуры, приобретение специального оборудования, автотранспорта;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и модернизация детской школы искусств;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многофункциональных мобильных культурных центров, комплексных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учреждений;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музыкальных инструментов, </w:t>
      </w:r>
      <w:proofErr w:type="spellStart"/>
      <w:r>
        <w:rPr>
          <w:sz w:val="28"/>
          <w:szCs w:val="28"/>
        </w:rPr>
        <w:t>свет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звукотехнического</w:t>
      </w:r>
      <w:proofErr w:type="spellEnd"/>
      <w:r>
        <w:rPr>
          <w:sz w:val="28"/>
          <w:szCs w:val="28"/>
        </w:rPr>
        <w:t xml:space="preserve"> оборудования, фондового и экспозиционного оборудования для музеев и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т.д.).</w:t>
      </w:r>
    </w:p>
    <w:p w:rsidR="00A560C7" w:rsidRDefault="00A560C7" w:rsidP="00A560C7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Основной объем библиотечных услуг населению </w:t>
      </w:r>
      <w:r w:rsidR="004F2682">
        <w:rPr>
          <w:sz w:val="28"/>
          <w:szCs w:val="28"/>
        </w:rPr>
        <w:t xml:space="preserve">района оказывают муниципальные </w:t>
      </w:r>
      <w:r>
        <w:rPr>
          <w:sz w:val="28"/>
          <w:szCs w:val="28"/>
        </w:rPr>
        <w:t>библиотек</w:t>
      </w:r>
      <w:r w:rsidR="004F2682">
        <w:rPr>
          <w:sz w:val="28"/>
          <w:szCs w:val="28"/>
        </w:rPr>
        <w:t xml:space="preserve">и, услугами которых пользуется </w:t>
      </w:r>
      <w:r>
        <w:rPr>
          <w:sz w:val="28"/>
          <w:szCs w:val="28"/>
        </w:rPr>
        <w:t>90% населения. В библиотеки района ежегодно обращается около 12000 человек, количество посещений составляет более 1</w:t>
      </w:r>
      <w:r w:rsidR="00D8320E">
        <w:rPr>
          <w:sz w:val="28"/>
          <w:szCs w:val="28"/>
        </w:rPr>
        <w:t>3</w:t>
      </w:r>
      <w:r>
        <w:rPr>
          <w:sz w:val="28"/>
          <w:szCs w:val="28"/>
        </w:rPr>
        <w:t xml:space="preserve">0000. Количество выдач документов насчитывает до 290000 единиц. Количество поступлений на 1000 жителей составляет </w:t>
      </w:r>
      <w:r w:rsidR="00D8320E">
        <w:rPr>
          <w:sz w:val="28"/>
          <w:szCs w:val="28"/>
        </w:rPr>
        <w:t>180</w:t>
      </w:r>
      <w:r>
        <w:rPr>
          <w:sz w:val="28"/>
          <w:szCs w:val="28"/>
        </w:rPr>
        <w:t xml:space="preserve"> книг.  Особое внимание библиотеки уделяют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97% детей, проживающих в районе, пользуется услугами библиотек. </w:t>
      </w:r>
      <w:r>
        <w:rPr>
          <w:spacing w:val="-4"/>
          <w:sz w:val="28"/>
          <w:szCs w:val="28"/>
        </w:rPr>
        <w:t xml:space="preserve"> </w:t>
      </w:r>
    </w:p>
    <w:p w:rsidR="00A560C7" w:rsidRDefault="00A560C7" w:rsidP="00A560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proofErr w:type="gramStart"/>
      <w:r w:rsidRPr="00D8320E">
        <w:rPr>
          <w:rStyle w:val="a6"/>
          <w:b w:val="0"/>
          <w:sz w:val="28"/>
          <w:szCs w:val="28"/>
          <w:bdr w:val="none" w:sz="0" w:space="0" w:color="auto" w:frame="1"/>
        </w:rPr>
        <w:t>Помимо стационарной сети библиотек 120 читателей обслуживаются в шести библиотечных пунктах района, работающих в деревнях, не имеющих стационарных библиотек: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 xml:space="preserve">д. Камчатка, д. Увалы, д. </w:t>
      </w:r>
      <w:proofErr w:type="spellStart"/>
      <w:r>
        <w:rPr>
          <w:rFonts w:eastAsia="Calibri"/>
          <w:sz w:val="28"/>
          <w:szCs w:val="28"/>
        </w:rPr>
        <w:t>Бескиш</w:t>
      </w:r>
      <w:proofErr w:type="spellEnd"/>
      <w:r>
        <w:rPr>
          <w:rFonts w:eastAsia="Calibri"/>
          <w:sz w:val="28"/>
          <w:szCs w:val="28"/>
        </w:rPr>
        <w:t xml:space="preserve">, д. </w:t>
      </w:r>
      <w:proofErr w:type="spellStart"/>
      <w:r>
        <w:rPr>
          <w:rFonts w:eastAsia="Calibri"/>
          <w:sz w:val="28"/>
          <w:szCs w:val="28"/>
        </w:rPr>
        <w:t>Тальцы</w:t>
      </w:r>
      <w:proofErr w:type="spellEnd"/>
      <w:r>
        <w:rPr>
          <w:rFonts w:eastAsia="Calibri"/>
          <w:sz w:val="28"/>
          <w:szCs w:val="28"/>
        </w:rPr>
        <w:t>, д. </w:t>
      </w:r>
      <w:proofErr w:type="spellStart"/>
      <w:r>
        <w:rPr>
          <w:rFonts w:eastAsia="Calibri"/>
          <w:sz w:val="28"/>
          <w:szCs w:val="28"/>
        </w:rPr>
        <w:t>Табажак</w:t>
      </w:r>
      <w:proofErr w:type="spellEnd"/>
      <w:r>
        <w:rPr>
          <w:rFonts w:eastAsia="Calibri"/>
          <w:sz w:val="28"/>
          <w:szCs w:val="28"/>
        </w:rPr>
        <w:t>, д. Карелино.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Следует отметить, что отличительная черта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внестационарного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обслуживания – его социальная направленность. Во всех библиотечных пунктах обслуживание ведут активисты-волонтеры.</w:t>
      </w:r>
    </w:p>
    <w:p w:rsidR="00A560C7" w:rsidRDefault="00A560C7" w:rsidP="00A560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договоров о сотрудничестве и совместной деятельности Новосёловской центральной библиотекой в четырех учреждениях организованы </w:t>
      </w:r>
      <w:r w:rsidRPr="00D8320E">
        <w:rPr>
          <w:rStyle w:val="a6"/>
          <w:b w:val="0"/>
          <w:sz w:val="28"/>
          <w:szCs w:val="28"/>
          <w:bdr w:val="none" w:sz="0" w:space="0" w:color="auto" w:frame="1"/>
        </w:rPr>
        <w:t>коллективные абонементы</w:t>
      </w:r>
      <w:r w:rsidRPr="00D8320E"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МКУ «Управление культуры администрации Новоселовского района», МКУ «Технологический центр учреждений культуры Новосёловского района», МБДОУ Новосёловский детский сад «Малышок» № 11 и МБДОУ Новосёловский детский сад «Солнышко» № 25.</w:t>
      </w:r>
    </w:p>
    <w:p w:rsidR="00A560C7" w:rsidRDefault="00A560C7" w:rsidP="00A560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людей с ограниченными возможностями здоровья очень важно быть нужными, ощущать свою полноправную сопричастность к жизни общества. 16 библиотек района обслуживают читателей с инвалидностью на дому с целью обеспечить равный доступ к информационным ресурсам библиотеки всем группам пользователей.</w:t>
      </w:r>
    </w:p>
    <w:p w:rsidR="00A560C7" w:rsidRDefault="00A560C7" w:rsidP="00A560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общей сложности услугами всех видов </w:t>
      </w:r>
      <w:proofErr w:type="spellStart"/>
      <w:r>
        <w:rPr>
          <w:rFonts w:eastAsia="Calibri"/>
          <w:sz w:val="28"/>
          <w:szCs w:val="28"/>
        </w:rPr>
        <w:t>внестационарного</w:t>
      </w:r>
      <w:proofErr w:type="spellEnd"/>
      <w:r>
        <w:rPr>
          <w:rFonts w:eastAsia="Calibri"/>
          <w:sz w:val="28"/>
          <w:szCs w:val="28"/>
        </w:rPr>
        <w:t xml:space="preserve"> обслуживания пользуются 360 человек района, книговыдача составляет более 9800 экземпляров.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Деятельность библиотек становится одним из факторов социально-экономического и культурного развития района.</w:t>
      </w:r>
      <w:r>
        <w:rPr>
          <w:sz w:val="28"/>
          <w:szCs w:val="28"/>
        </w:rPr>
        <w:t xml:space="preserve"> Развивается </w:t>
      </w:r>
      <w:proofErr w:type="spellStart"/>
      <w:r>
        <w:rPr>
          <w:sz w:val="28"/>
          <w:szCs w:val="28"/>
        </w:rPr>
        <w:t>культурно-досуговая</w:t>
      </w:r>
      <w:proofErr w:type="spellEnd"/>
      <w:r>
        <w:rPr>
          <w:sz w:val="28"/>
          <w:szCs w:val="28"/>
        </w:rPr>
        <w:t xml:space="preserve">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 и культуры района, края. В целях формирования современной информационной телекоммуникационной инфраструктуры в сфере культуры 22 библиотеки в полной мере о</w:t>
      </w:r>
      <w:r w:rsidR="004F2682">
        <w:rPr>
          <w:sz w:val="28"/>
          <w:szCs w:val="28"/>
        </w:rPr>
        <w:t xml:space="preserve">снащены компьютерной техникой, </w:t>
      </w:r>
      <w:r>
        <w:rPr>
          <w:sz w:val="28"/>
          <w:szCs w:val="28"/>
        </w:rPr>
        <w:t>и недостаточно подключены к сети Интернет (</w:t>
      </w:r>
      <w:r w:rsidR="0056277D" w:rsidRPr="0056277D">
        <w:rPr>
          <w:sz w:val="28"/>
          <w:szCs w:val="28"/>
        </w:rPr>
        <w:t>2</w:t>
      </w:r>
      <w:r w:rsidRPr="0056277D">
        <w:rPr>
          <w:sz w:val="28"/>
          <w:szCs w:val="28"/>
        </w:rPr>
        <w:t xml:space="preserve">  не подключены к сети интернет</w:t>
      </w:r>
      <w:r>
        <w:rPr>
          <w:sz w:val="28"/>
          <w:szCs w:val="28"/>
        </w:rPr>
        <w:t xml:space="preserve">).  </w:t>
      </w:r>
    </w:p>
    <w:p w:rsidR="00A560C7" w:rsidRDefault="00A560C7" w:rsidP="00A5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исторический музей ведет активную просветительскую работу с населени</w:t>
      </w:r>
      <w:r w:rsidR="004F2682">
        <w:rPr>
          <w:sz w:val="28"/>
          <w:szCs w:val="28"/>
        </w:rPr>
        <w:t xml:space="preserve">ем различных возрастных групп. </w:t>
      </w:r>
      <w:r>
        <w:rPr>
          <w:sz w:val="28"/>
          <w:szCs w:val="28"/>
        </w:rPr>
        <w:t>По итогам третьего квартала 202</w:t>
      </w:r>
      <w:r w:rsidR="00012CC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441CD2">
        <w:rPr>
          <w:sz w:val="28"/>
          <w:szCs w:val="28"/>
        </w:rPr>
        <w:t>доля представленных (во всех формах) зрителю музейных  предметов в общем количестве муз</w:t>
      </w:r>
      <w:r w:rsidR="004F2682">
        <w:rPr>
          <w:sz w:val="28"/>
          <w:szCs w:val="28"/>
        </w:rPr>
        <w:t>ейных предметов основного фонда</w:t>
      </w:r>
      <w:r w:rsidRPr="00441CD2">
        <w:rPr>
          <w:sz w:val="28"/>
          <w:szCs w:val="28"/>
        </w:rPr>
        <w:t xml:space="preserve"> (6545 экспоната) составляет </w:t>
      </w:r>
      <w:r w:rsidR="00441CD2" w:rsidRPr="00441CD2">
        <w:rPr>
          <w:sz w:val="28"/>
          <w:szCs w:val="28"/>
        </w:rPr>
        <w:t>8</w:t>
      </w:r>
      <w:r w:rsidRPr="00441CD2">
        <w:rPr>
          <w:sz w:val="28"/>
          <w:szCs w:val="28"/>
        </w:rPr>
        <w:t xml:space="preserve">%. Музей </w:t>
      </w:r>
      <w:r w:rsidR="004F2682">
        <w:rPr>
          <w:sz w:val="28"/>
          <w:szCs w:val="28"/>
        </w:rPr>
        <w:t>подключен к сети Интернет, у</w:t>
      </w:r>
      <w:r w:rsidR="00441CD2">
        <w:rPr>
          <w:sz w:val="28"/>
          <w:szCs w:val="28"/>
        </w:rPr>
        <w:t xml:space="preserve">становлено </w:t>
      </w:r>
      <w:r w:rsidR="00441CD2">
        <w:rPr>
          <w:sz w:val="28"/>
          <w:szCs w:val="28"/>
        </w:rPr>
        <w:lastRenderedPageBreak/>
        <w:t xml:space="preserve">видеонаблюдение. </w:t>
      </w:r>
      <w:r>
        <w:rPr>
          <w:sz w:val="28"/>
          <w:szCs w:val="28"/>
        </w:rPr>
        <w:t>В последние годы главным направлением в работе музея были подготовка к празднованию памятных дат истории страны, родного края и района, организация различных выставок, а также проведение обзорных и тематич</w:t>
      </w:r>
      <w:r w:rsidR="004F2682">
        <w:rPr>
          <w:sz w:val="28"/>
          <w:szCs w:val="28"/>
        </w:rPr>
        <w:t xml:space="preserve">еских экскурсий, краеведческих </w:t>
      </w:r>
      <w:r>
        <w:rPr>
          <w:sz w:val="28"/>
          <w:szCs w:val="28"/>
        </w:rPr>
        <w:t>занятий, интеллектуальны игр для детей и молодежи. Также одн</w:t>
      </w:r>
      <w:r w:rsidR="004F2682">
        <w:rPr>
          <w:sz w:val="28"/>
          <w:szCs w:val="28"/>
        </w:rPr>
        <w:t xml:space="preserve">им из приоритетных направлений </w:t>
      </w:r>
      <w:r>
        <w:rPr>
          <w:sz w:val="28"/>
          <w:szCs w:val="28"/>
        </w:rPr>
        <w:t xml:space="preserve">в деятельности районного музея является организация выставочных экспозиций декоративно-прикладного творчества «Новоселово мастеровое», в которых ежегодно принимают участие более 40 лучших мастеров района. </w:t>
      </w:r>
    </w:p>
    <w:p w:rsidR="00A560C7" w:rsidRDefault="004F2682" w:rsidP="004F2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</w:t>
      </w:r>
      <w:r w:rsidR="00A560C7">
        <w:rPr>
          <w:sz w:val="28"/>
          <w:szCs w:val="28"/>
        </w:rPr>
        <w:t>важных н</w:t>
      </w:r>
      <w:r>
        <w:rPr>
          <w:sz w:val="28"/>
          <w:szCs w:val="28"/>
        </w:rPr>
        <w:t xml:space="preserve">аправлений, которое необходимо </w:t>
      </w:r>
      <w:r w:rsidR="00A560C7">
        <w:rPr>
          <w:sz w:val="28"/>
          <w:szCs w:val="28"/>
        </w:rPr>
        <w:t>продолжать и развивать, это специализация на оказании туристических услуг. Новосёловский район может стать одним из перспективных районов развит</w:t>
      </w:r>
      <w:r>
        <w:rPr>
          <w:sz w:val="28"/>
          <w:szCs w:val="28"/>
        </w:rPr>
        <w:t>ия туризма в Красноярском крае.</w:t>
      </w:r>
      <w:r w:rsidR="00A560C7">
        <w:rPr>
          <w:sz w:val="28"/>
          <w:szCs w:val="28"/>
        </w:rPr>
        <w:t xml:space="preserve"> Географическая близость к Красноярску, транспортная доступность, богатое историко-культурное наследие,  природные условия и ресурсы создают перспективы для разных видов туризма: культурно-познавательного, делового и событийного,  экологического и приключенческого, сельского, а также охоты и рыбалки.  На территории района находятся  природно-ландшафтный объект регионального значения и природно-исторический памятник. Наличие исторических и археологических памятников, экологическое состояние окружающей среды также являются предпосылками для развития туристской отрасли. За последние годы на территории района появились объекты туристической индустрии: база отдыха в п.  </w:t>
      </w:r>
      <w:proofErr w:type="gramStart"/>
      <w:r w:rsidR="00A560C7">
        <w:rPr>
          <w:sz w:val="28"/>
          <w:szCs w:val="28"/>
        </w:rPr>
        <w:t>Дивный</w:t>
      </w:r>
      <w:proofErr w:type="gramEnd"/>
      <w:r w:rsidR="00A560C7">
        <w:rPr>
          <w:sz w:val="28"/>
          <w:szCs w:val="28"/>
        </w:rPr>
        <w:t xml:space="preserve"> и п. </w:t>
      </w:r>
      <w:proofErr w:type="spellStart"/>
      <w:r w:rsidR="00A560C7">
        <w:rPr>
          <w:sz w:val="28"/>
          <w:szCs w:val="28"/>
        </w:rPr>
        <w:t>Анаш</w:t>
      </w:r>
      <w:proofErr w:type="spellEnd"/>
      <w:r w:rsidR="00A560C7">
        <w:rPr>
          <w:sz w:val="28"/>
          <w:szCs w:val="28"/>
        </w:rPr>
        <w:t>.  Для привлечения туристов на территорию района разработаны туристические маршруты: «По пути к космическому гостю», «Сибирь кандальная», «Сибирь православная», «В гости к древним художникам».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gramStart"/>
      <w:r>
        <w:rPr>
          <w:sz w:val="28"/>
          <w:szCs w:val="28"/>
        </w:rPr>
        <w:t>становится все более привлекателен</w:t>
      </w:r>
      <w:proofErr w:type="gramEnd"/>
      <w:r>
        <w:rPr>
          <w:sz w:val="28"/>
          <w:szCs w:val="28"/>
        </w:rPr>
        <w:t xml:space="preserve"> для любителей активного туризма, поток активных, но неорганизованных туристов растет. Однако сами по себе уникальные природные ресурсы и культурное наследие, в условиях конкуренции со стороны близлежащих территорий, не могут рассматриваться  как факторы успешного развития туризма. Необходима поддержка в формировании и продвижении положительного туристского имиджа района. Возможность дальнейшей успешной реализации данного направления будет зависеть от сотрудничества с бизнесом, развития на территории необходимой инфраструктуры, проведения соответствующей подготовительной и разъяснительной работы с населением, развития информационной составляющей по привлечению туристов на территорию района, В 202</w:t>
      </w:r>
      <w:r w:rsidR="00AE3C8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продолжена работа по разработке муниципальной программы «Развитие туризма на территории Новоселовского района». На сегодняшний день ведутся работы по благоустройству туристско-рекреационного комплекса "Центр Енисея" на побережье Красноярского водохранилища. </w:t>
      </w:r>
      <w:r w:rsidR="00AE3C88">
        <w:rPr>
          <w:sz w:val="28"/>
          <w:szCs w:val="28"/>
        </w:rPr>
        <w:t xml:space="preserve">Подана заявка на 3 очередь благоустройства </w:t>
      </w:r>
      <w:proofErr w:type="spellStart"/>
      <w:r w:rsidR="00AE3C88">
        <w:rPr>
          <w:sz w:val="28"/>
          <w:szCs w:val="28"/>
        </w:rPr>
        <w:t>туристско</w:t>
      </w:r>
      <w:proofErr w:type="spellEnd"/>
      <w:r w:rsidR="00AE3C88">
        <w:rPr>
          <w:sz w:val="28"/>
          <w:szCs w:val="28"/>
        </w:rPr>
        <w:t xml:space="preserve"> рекреационной зоны</w:t>
      </w:r>
      <w:r w:rsidR="00277AA1">
        <w:rPr>
          <w:sz w:val="28"/>
          <w:szCs w:val="28"/>
        </w:rPr>
        <w:t xml:space="preserve"> на сумму 19863,0 тыс. рублей. </w:t>
      </w:r>
      <w:r>
        <w:rPr>
          <w:sz w:val="28"/>
          <w:szCs w:val="28"/>
        </w:rPr>
        <w:t>Реализация данной программы позволит создать и укрепить позитивный образ Новоселовского района как зоны рекреации и активно-познавательного туризма.</w:t>
      </w:r>
    </w:p>
    <w:p w:rsidR="00A560C7" w:rsidRDefault="00A560C7" w:rsidP="00A560C7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Восполнение и развитие кадрового ресурса отрасли, обеспечение прав </w:t>
      </w:r>
      <w:r w:rsidR="004F2682">
        <w:rPr>
          <w:sz w:val="28"/>
          <w:szCs w:val="28"/>
        </w:rPr>
        <w:t xml:space="preserve">граждан на образование является важным </w:t>
      </w:r>
      <w:r>
        <w:rPr>
          <w:sz w:val="28"/>
          <w:szCs w:val="28"/>
        </w:rPr>
        <w:t xml:space="preserve">направлением культурной </w:t>
      </w:r>
      <w:r>
        <w:rPr>
          <w:sz w:val="28"/>
          <w:szCs w:val="28"/>
        </w:rPr>
        <w:lastRenderedPageBreak/>
        <w:t xml:space="preserve">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 искусства. Базовым звеном сферы культуры района является Новоселовская школа искусств, в которой обучается </w:t>
      </w:r>
      <w:r w:rsidR="004F26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153 детей. </w:t>
      </w:r>
      <w:r>
        <w:rPr>
          <w:bCs/>
          <w:sz w:val="28"/>
          <w:szCs w:val="28"/>
        </w:rPr>
        <w:t>Доля учащихся детской школы искусства к численности учащихся общеобразовательной школы с. Новоселово в 202</w:t>
      </w:r>
      <w:r w:rsidR="00AE3C88">
        <w:rPr>
          <w:bCs/>
          <w:sz w:val="28"/>
          <w:szCs w:val="28"/>
        </w:rPr>
        <w:t>3</w:t>
      </w:r>
      <w:r w:rsidR="004F2682">
        <w:rPr>
          <w:bCs/>
          <w:sz w:val="28"/>
          <w:szCs w:val="28"/>
        </w:rPr>
        <w:t xml:space="preserve"> году составила 20</w:t>
      </w:r>
      <w:r>
        <w:rPr>
          <w:bCs/>
          <w:sz w:val="28"/>
          <w:szCs w:val="28"/>
        </w:rPr>
        <w:t xml:space="preserve">%. 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массовыми учреждениями культуры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По основным показателям деятельности учреждений культурно-досугового типа района в последние годы  наблюдается положительная динамика, что объясняется, в том числе, активизацией усилий работников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по расширению спектра предоставляемых жителям района культурных услуг, улучшением материально-технической базы учреждений.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клубных формирований в 202</w:t>
      </w:r>
      <w:r w:rsidR="00AE3C8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составляет 189, в том числе детских 9</w:t>
      </w:r>
      <w:r w:rsidR="00AE3C88">
        <w:rPr>
          <w:sz w:val="28"/>
          <w:szCs w:val="28"/>
        </w:rPr>
        <w:t>2</w:t>
      </w:r>
      <w:r>
        <w:rPr>
          <w:sz w:val="28"/>
          <w:szCs w:val="28"/>
        </w:rPr>
        <w:t>, участников клубных формирований  21</w:t>
      </w:r>
      <w:r w:rsidR="00AE3C88">
        <w:rPr>
          <w:sz w:val="28"/>
          <w:szCs w:val="28"/>
        </w:rPr>
        <w:t>15</w:t>
      </w:r>
      <w:r>
        <w:rPr>
          <w:sz w:val="28"/>
          <w:szCs w:val="28"/>
        </w:rPr>
        <w:t xml:space="preserve"> человек. Среднее число посетителей культурно-просветительских мероприятий в год составляет более 20</w:t>
      </w:r>
      <w:r w:rsidR="00AE3C88">
        <w:rPr>
          <w:sz w:val="28"/>
          <w:szCs w:val="28"/>
        </w:rPr>
        <w:t>3</w:t>
      </w:r>
      <w:r>
        <w:rPr>
          <w:sz w:val="28"/>
          <w:szCs w:val="28"/>
        </w:rPr>
        <w:t xml:space="preserve">000 посещений. Стало больше проводиться мероприятий на платной основе, посещаемость мероприятий на </w:t>
      </w:r>
      <w:r w:rsidR="004F2682">
        <w:rPr>
          <w:sz w:val="28"/>
          <w:szCs w:val="28"/>
        </w:rPr>
        <w:t>платной основе увеличилась на 6</w:t>
      </w:r>
      <w:r>
        <w:rPr>
          <w:sz w:val="28"/>
          <w:szCs w:val="28"/>
        </w:rPr>
        <w:t xml:space="preserve">%.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>
        <w:rPr>
          <w:sz w:val="28"/>
          <w:szCs w:val="28"/>
        </w:rPr>
        <w:t>социокультурную</w:t>
      </w:r>
      <w:proofErr w:type="spellEnd"/>
      <w:r>
        <w:rPr>
          <w:sz w:val="28"/>
          <w:szCs w:val="28"/>
        </w:rPr>
        <w:t xml:space="preserve"> реабилитацию инвалидов и другие.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задач культурной политики района является создание условий для развития творчества жителей, позволяющей каждой личности раскрыть свой потенциал. Для реал</w:t>
      </w:r>
      <w:r w:rsidR="004F2682">
        <w:rPr>
          <w:sz w:val="28"/>
          <w:szCs w:val="28"/>
        </w:rPr>
        <w:t xml:space="preserve">изации данной задачи в районе </w:t>
      </w:r>
      <w:r>
        <w:rPr>
          <w:sz w:val="28"/>
          <w:szCs w:val="28"/>
        </w:rPr>
        <w:t>осуществляются проекты межр</w:t>
      </w:r>
      <w:r w:rsidR="004F2682">
        <w:rPr>
          <w:sz w:val="28"/>
          <w:szCs w:val="28"/>
        </w:rPr>
        <w:t xml:space="preserve">айонного, районного значения: </w:t>
      </w:r>
      <w:r>
        <w:rPr>
          <w:sz w:val="28"/>
          <w:szCs w:val="28"/>
        </w:rPr>
        <w:t>фестиваль патриотической песни «Солдатский конверт», фестиваль советской, эстрадной песни «Рожденные в СССР», «Русский хоровод».</w:t>
      </w:r>
      <w:r w:rsidR="004F2682">
        <w:rPr>
          <w:sz w:val="28"/>
          <w:szCs w:val="28"/>
        </w:rPr>
        <w:t xml:space="preserve"> Ежегодно принимаем участие в</w:t>
      </w:r>
      <w:r w:rsidR="00331E3C">
        <w:rPr>
          <w:sz w:val="28"/>
          <w:szCs w:val="28"/>
        </w:rPr>
        <w:t xml:space="preserve"> краевой олимпиаде народного творчества.</w:t>
      </w:r>
      <w:r>
        <w:rPr>
          <w:sz w:val="28"/>
          <w:szCs w:val="28"/>
        </w:rPr>
        <w:t xml:space="preserve"> В целях развития народного искусства, сохранения преемственнос</w:t>
      </w:r>
      <w:r w:rsidR="004F2682">
        <w:rPr>
          <w:sz w:val="28"/>
          <w:szCs w:val="28"/>
        </w:rPr>
        <w:t>ти традиций, культур проводится</w:t>
      </w:r>
      <w:r>
        <w:rPr>
          <w:sz w:val="28"/>
          <w:szCs w:val="28"/>
        </w:rPr>
        <w:t xml:space="preserve"> фестиваль детского народного творчества «Живой родник традиций». Ежегодно проводятся  мероприятия районного значения: День села, День передовика, Проводы русской зимы, День семьи, День матери и многие другие.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в 202</w:t>
      </w:r>
      <w:r w:rsidR="00331E3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 учетом местных, краевых,</w:t>
      </w:r>
      <w:r w:rsidR="004F2682">
        <w:rPr>
          <w:sz w:val="28"/>
          <w:szCs w:val="28"/>
        </w:rPr>
        <w:t xml:space="preserve"> федеральных субсидий составил </w:t>
      </w:r>
      <w:r>
        <w:rPr>
          <w:sz w:val="28"/>
          <w:szCs w:val="28"/>
        </w:rPr>
        <w:t>1</w:t>
      </w:r>
      <w:r w:rsidR="00331E3C">
        <w:rPr>
          <w:sz w:val="28"/>
          <w:szCs w:val="28"/>
        </w:rPr>
        <w:t>65226</w:t>
      </w:r>
      <w:r>
        <w:rPr>
          <w:sz w:val="28"/>
          <w:szCs w:val="28"/>
        </w:rPr>
        <w:t>,</w:t>
      </w:r>
      <w:r w:rsidR="00331E3C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обеспечение учреждений культуры и образовательного учреждения в области культуры, в том числе на капитальные и текущие ремонты объектов культуры, комплексное обновление оборудования. Капитальные ремонты за счет средств местного бюджетов проведены в 2-х учреждении клубного типа, 1 библиотеке, текущие - в 3</w:t>
      </w:r>
      <w:r w:rsidR="00331E3C">
        <w:rPr>
          <w:sz w:val="28"/>
          <w:szCs w:val="28"/>
        </w:rPr>
        <w:t>6</w:t>
      </w:r>
      <w:r>
        <w:rPr>
          <w:sz w:val="28"/>
          <w:szCs w:val="28"/>
        </w:rPr>
        <w:t xml:space="preserve"> учреждениях. </w:t>
      </w:r>
    </w:p>
    <w:p w:rsidR="00A560C7" w:rsidRDefault="00A560C7" w:rsidP="00A560C7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проблемами</w:t>
      </w:r>
      <w:r>
        <w:rPr>
          <w:sz w:val="28"/>
          <w:szCs w:val="28"/>
        </w:rPr>
        <w:t xml:space="preserve">, влияющими на эффективность работы учреждений культуры, является их недостаточно сформированная </w:t>
      </w:r>
      <w:r>
        <w:rPr>
          <w:sz w:val="28"/>
          <w:szCs w:val="28"/>
        </w:rPr>
        <w:lastRenderedPageBreak/>
        <w:t>материально-техническая база. Недостаточность средств на проведение косметических и капитальных ремонтов зданий,</w:t>
      </w:r>
      <w:r>
        <w:rPr>
          <w:spacing w:val="-4"/>
          <w:sz w:val="28"/>
          <w:szCs w:val="28"/>
        </w:rPr>
        <w:t xml:space="preserve"> отсутствие компьютерной техники и  доступа к сети Интернет в поселенческих учреждениях клубного и библиотечного  типа. С</w:t>
      </w:r>
      <w:r>
        <w:rPr>
          <w:sz w:val="28"/>
          <w:szCs w:val="28"/>
        </w:rPr>
        <w:t>уществующее состояние отрасли «Культура» не позволяет обеспечить достаточно высокий ур</w:t>
      </w:r>
      <w:r w:rsidR="00636083">
        <w:rPr>
          <w:sz w:val="28"/>
          <w:szCs w:val="28"/>
        </w:rPr>
        <w:t xml:space="preserve">овень качества предоставляемых </w:t>
      </w:r>
      <w:r>
        <w:rPr>
          <w:sz w:val="28"/>
          <w:szCs w:val="28"/>
        </w:rPr>
        <w:t>услуг населению во всех учреждениях культуры.</w:t>
      </w:r>
      <w:r>
        <w:rPr>
          <w:sz w:val="28"/>
          <w:szCs w:val="28"/>
        </w:rPr>
        <w:tab/>
        <w:t xml:space="preserve"> 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60C7" w:rsidRDefault="00636083" w:rsidP="00A560C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560C7">
        <w:rPr>
          <w:b/>
          <w:sz w:val="28"/>
          <w:szCs w:val="28"/>
        </w:rPr>
        <w:t>Приоритеты и цели социально-экономического развития в сфере культуры Новоселовского района, описание основных целей и задач Программы, тенденции социально-экономического  развития сферы культуры Новоселовского района</w:t>
      </w:r>
    </w:p>
    <w:p w:rsidR="00A560C7" w:rsidRDefault="00A560C7" w:rsidP="00A560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и цели социально-экономического развития в сфере культуры Новоселовского района определены в соответствии со следующими стратегическими документами и нормативными правовыми актами Российской Федерации, Красноярского края, Новоселовского района: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09.10.1992 № 3612-1 «Основы законодательства Российской Федерации о культуре»;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Стратегия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информационного общества в Российской Федерации (утверждена Президентом Российской Федерации                    07.02.2008 № Пр-212);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Красноярского края от 28.06.2007 № 2-190 «О культуре»;</w:t>
      </w:r>
    </w:p>
    <w:p w:rsidR="00A560C7" w:rsidRDefault="00A560C7" w:rsidP="00A560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стратегии культурной политики Красноярского края на 2009 - 2020 годы (утверждены постановлением Правительства Красноярского края от 20.01.2009 № 24-п);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58-рг);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A560C7" w:rsidRDefault="00A560C7" w:rsidP="00636083">
      <w:pPr>
        <w:pStyle w:val="ConsPlusNormal0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максимальной доступности культурных ценностей для населения района,  повышение качества и разнообразия культурных услуг,                  в том числе:</w:t>
      </w:r>
    </w:p>
    <w:p w:rsidR="00A560C7" w:rsidRDefault="00A560C7" w:rsidP="0063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социального статуса работников культуры, в том числе путём повышения уровня оплаты их труда;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инновационное развитие учреждений культуры и образовательного учреждения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сохранение, популяризация и эффективное использование культурного наследия района;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образовательного учреждения                        в области культуры района.</w:t>
      </w:r>
    </w:p>
    <w:p w:rsidR="00A560C7" w:rsidRDefault="00A560C7" w:rsidP="00A560C7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0C7" w:rsidRDefault="00A560C7" w:rsidP="00A560C7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 сферы культуры, экономики, степени реализации других  общественно-значимых интересов</w:t>
      </w:r>
    </w:p>
    <w:p w:rsidR="00A560C7" w:rsidRDefault="00A560C7" w:rsidP="00A560C7">
      <w:pPr>
        <w:ind w:firstLine="720"/>
        <w:jc w:val="both"/>
        <w:rPr>
          <w:bCs/>
          <w:sz w:val="28"/>
          <w:szCs w:val="28"/>
        </w:rPr>
      </w:pP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Конечным результа</w:t>
      </w:r>
      <w:r w:rsidR="00636083">
        <w:rPr>
          <w:bCs/>
          <w:sz w:val="28"/>
          <w:szCs w:val="28"/>
        </w:rPr>
        <w:t>том  реализации Программы будет</w:t>
      </w:r>
      <w:r>
        <w:rPr>
          <w:sz w:val="28"/>
          <w:szCs w:val="28"/>
        </w:rPr>
        <w:t xml:space="preserve"> повышение доступности, качества и обеспечении многообразия культурных услуг,  модернизация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района, исходя из критериев наиболее полного удовлетворения потребностей населения, сохранения и приумножения культурного потенциала района. 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60C7" w:rsidRDefault="00A560C7" w:rsidP="00A560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Информация  по подпрограммам, отдельным  мероприятиям  программы района</w:t>
      </w:r>
    </w:p>
    <w:p w:rsidR="00A560C7" w:rsidRDefault="00A560C7" w:rsidP="00A560C7">
      <w:pPr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определяет направления деятельности сферы культуры, обеспечивающие </w:t>
      </w:r>
      <w:r>
        <w:rPr>
          <w:rFonts w:eastAsia="TimesNewRomanPSMT"/>
          <w:sz w:val="28"/>
          <w:szCs w:val="28"/>
        </w:rPr>
        <w:t xml:space="preserve">формирование благоприятной и ценностно-ориентированной </w:t>
      </w:r>
      <w:proofErr w:type="spellStart"/>
      <w:r>
        <w:rPr>
          <w:rFonts w:eastAsia="TimesNewRomanPSMT"/>
          <w:sz w:val="28"/>
          <w:szCs w:val="28"/>
        </w:rPr>
        <w:t>социокультурной</w:t>
      </w:r>
      <w:proofErr w:type="spellEnd"/>
      <w:r>
        <w:rPr>
          <w:rFonts w:eastAsia="TimesNewRomanPSMT"/>
          <w:sz w:val="28"/>
          <w:szCs w:val="28"/>
        </w:rPr>
        <w:t xml:space="preserve"> среды,  духовно-нравственное развитие личности, возможности творческой самореализации и высокое качество жизни населения района.</w:t>
      </w:r>
      <w:r>
        <w:rPr>
          <w:sz w:val="28"/>
          <w:szCs w:val="28"/>
        </w:rPr>
        <w:t xml:space="preserve"> </w:t>
      </w:r>
      <w:proofErr w:type="gramEnd"/>
    </w:p>
    <w:p w:rsidR="00A560C7" w:rsidRDefault="00A560C7" w:rsidP="00A560C7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включает 3 подпрограммы: </w:t>
      </w:r>
    </w:p>
    <w:p w:rsidR="00A560C7" w:rsidRDefault="00A560C7" w:rsidP="00A560C7">
      <w:pPr>
        <w:pStyle w:val="ConsPlusCell"/>
        <w:ind w:firstLine="720"/>
        <w:jc w:val="both"/>
        <w:rPr>
          <w:sz w:val="28"/>
          <w:szCs w:val="28"/>
        </w:rPr>
      </w:pPr>
    </w:p>
    <w:p w:rsidR="00A560C7" w:rsidRDefault="00636083" w:rsidP="00A560C7">
      <w:pPr>
        <w:pStyle w:val="ConsPlusCel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 Подпрограмма</w:t>
      </w:r>
      <w:r w:rsidR="00A560C7">
        <w:rPr>
          <w:b/>
          <w:sz w:val="28"/>
          <w:szCs w:val="28"/>
        </w:rPr>
        <w:t xml:space="preserve"> №1 </w:t>
      </w:r>
    </w:p>
    <w:p w:rsidR="00A560C7" w:rsidRDefault="00A560C7" w:rsidP="00A560C7">
      <w:pPr>
        <w:pStyle w:val="ConsPlusCel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Культурное наследие</w:t>
      </w:r>
      <w:r>
        <w:rPr>
          <w:b/>
          <w:bCs/>
          <w:sz w:val="28"/>
          <w:szCs w:val="28"/>
        </w:rPr>
        <w:t>»</w:t>
      </w:r>
    </w:p>
    <w:p w:rsidR="00A560C7" w:rsidRDefault="00A560C7" w:rsidP="00A560C7">
      <w:pPr>
        <w:pStyle w:val="ConsPlusCell"/>
        <w:ind w:firstLine="720"/>
        <w:jc w:val="both"/>
        <w:rPr>
          <w:bCs/>
          <w:sz w:val="28"/>
          <w:szCs w:val="28"/>
        </w:rPr>
      </w:pP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5.1.1. Описание </w:t>
      </w:r>
      <w:proofErr w:type="spellStart"/>
      <w:r>
        <w:rPr>
          <w:b/>
          <w:sz w:val="28"/>
          <w:szCs w:val="28"/>
        </w:rPr>
        <w:t>общерайонной</w:t>
      </w:r>
      <w:proofErr w:type="spellEnd"/>
      <w:r>
        <w:rPr>
          <w:b/>
          <w:sz w:val="28"/>
          <w:szCs w:val="28"/>
        </w:rPr>
        <w:t xml:space="preserve"> проблемы, на решение которой направлена реализация подпрограммы, содержащее объективные показатели, характеризующие уровень социально-экономического развития сферы культура, качество жизни населения, тенденции развития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both"/>
        <w:rPr>
          <w:sz w:val="28"/>
          <w:szCs w:val="28"/>
        </w:rPr>
      </w:pPr>
    </w:p>
    <w:p w:rsidR="00A560C7" w:rsidRDefault="00A560C7" w:rsidP="00A56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Подпрограмма направлена на решение задачи Программы «С</w:t>
      </w:r>
      <w:r w:rsidR="00636083">
        <w:rPr>
          <w:bCs/>
          <w:sz w:val="28"/>
          <w:szCs w:val="28"/>
        </w:rPr>
        <w:t xml:space="preserve">охранение </w:t>
      </w:r>
      <w:r>
        <w:rPr>
          <w:bCs/>
          <w:sz w:val="28"/>
          <w:szCs w:val="28"/>
        </w:rPr>
        <w:t xml:space="preserve">и эффективное использование культурного наследия </w:t>
      </w:r>
      <w:r>
        <w:rPr>
          <w:sz w:val="28"/>
          <w:szCs w:val="28"/>
        </w:rPr>
        <w:t xml:space="preserve"> Новоселовского района».</w:t>
      </w:r>
    </w:p>
    <w:p w:rsidR="00A560C7" w:rsidRDefault="00A560C7" w:rsidP="00636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посредством заключения муниципальных контрактов (договоров) на закупку товаров, выполнение работ, оказание услуг для населения Новоселовского.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решения существующих проблем в отрасли культура  предопределяют направления и содержание мероприятий настоящей подпрограммы. Улучшение качества и доступности предоставления услуг в учреждениях культуры в значительной степени будет способствовать социально-экономическому развитию и улучшению качества жизни и благосостояния жителей Новоселовского района. 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Библиотечное обслуживание и музейное дело являются важнейшими составляющими современной культурной жизни. Библиотеки и музей выполняют образовательную, информационную,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функцию в обществе.</w:t>
      </w:r>
    </w:p>
    <w:p w:rsidR="00A560C7" w:rsidRDefault="00A560C7" w:rsidP="00A560C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560C7" w:rsidRDefault="00A560C7" w:rsidP="00A560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5.1.2 Анализ причин возникновения проблемы, </w:t>
      </w:r>
    </w:p>
    <w:p w:rsidR="00A560C7" w:rsidRDefault="00A560C7" w:rsidP="00A560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включая правовое обоснование</w:t>
      </w:r>
    </w:p>
    <w:p w:rsidR="00A560C7" w:rsidRDefault="00A560C7" w:rsidP="00A560C7">
      <w:pPr>
        <w:jc w:val="center"/>
        <w:rPr>
          <w:b/>
          <w:color w:val="000000"/>
          <w:sz w:val="28"/>
          <w:szCs w:val="28"/>
        </w:rPr>
      </w:pPr>
    </w:p>
    <w:p w:rsidR="00A560C7" w:rsidRDefault="00A560C7" w:rsidP="00A560C7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увеличением роли конкурентной среды (все более доступен Интернет и его поисковые возможности). Поэтому современная библиотека не может сегодня ограничить свой сервис стандартным набором услуг, она должна расширять его границы за счет освоения новых информационных и социально-культурных технологий и связывать своё развитие с обеспечением доступа пользователей к любой документированной информации, не ограниченной библиотечными фондами. Необходимо улучшить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расширить ассортимент информационных услуг, оказываемых населению в электронном виде.</w:t>
      </w:r>
      <w:r w:rsidR="00331E3C">
        <w:rPr>
          <w:spacing w:val="-4"/>
          <w:sz w:val="28"/>
          <w:szCs w:val="28"/>
        </w:rPr>
        <w:t xml:space="preserve"> Необходимо создание модельных библиотек, строительство модульных библиотек.</w:t>
      </w:r>
    </w:p>
    <w:p w:rsidR="00A560C7" w:rsidRDefault="00A560C7" w:rsidP="00A560C7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Проблемы, стоящие сегодня перед библиотекой:</w:t>
      </w:r>
    </w:p>
    <w:p w:rsidR="00A560C7" w:rsidRDefault="00A560C7" w:rsidP="00A560C7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слабая материально-техническая база, устаревшее оборудование   (книжные и выставочные стеллажи, мебель);</w:t>
      </w:r>
    </w:p>
    <w:p w:rsidR="00A560C7" w:rsidRDefault="00A560C7" w:rsidP="00A560C7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медленное внедрение современных компьютерных технологий;</w:t>
      </w:r>
    </w:p>
    <w:p w:rsidR="00A560C7" w:rsidRDefault="00A560C7" w:rsidP="00A560C7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часть населения не охвачена библиотечным обслуживанием из-за</w:t>
      </w:r>
      <w:r w:rsidR="006360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недостаточного внедрения мобильных передвижных форм;</w:t>
      </w:r>
    </w:p>
    <w:p w:rsidR="00A560C7" w:rsidRDefault="00A560C7" w:rsidP="00A560C7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решение задачи формирования единого информационного и культурного пространства в районе сдерживается  отсутствием программного  обеспечения  в поселенческих  библиотеках;</w:t>
      </w:r>
    </w:p>
    <w:p w:rsidR="00A560C7" w:rsidRDefault="00A560C7" w:rsidP="00A560C7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недостаточная квалификация работников в сфере информационных технологий.</w:t>
      </w:r>
    </w:p>
    <w:p w:rsidR="00A560C7" w:rsidRDefault="00A560C7" w:rsidP="00A5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жизни общества и духовном развитии человека также важную роль играет музей, выполняющий широ</w:t>
      </w:r>
      <w:r w:rsidR="00636083">
        <w:rPr>
          <w:sz w:val="28"/>
          <w:szCs w:val="28"/>
        </w:rPr>
        <w:t xml:space="preserve">кий спектр социальных функций. </w:t>
      </w:r>
      <w:r>
        <w:rPr>
          <w:sz w:val="28"/>
          <w:szCs w:val="28"/>
        </w:rPr>
        <w:t xml:space="preserve">Музей призван не только </w:t>
      </w:r>
      <w:proofErr w:type="gramStart"/>
      <w:r>
        <w:rPr>
          <w:sz w:val="28"/>
          <w:szCs w:val="28"/>
        </w:rPr>
        <w:t>собирать</w:t>
      </w:r>
      <w:proofErr w:type="gramEnd"/>
      <w:r>
        <w:rPr>
          <w:sz w:val="28"/>
          <w:szCs w:val="28"/>
        </w:rPr>
        <w:t xml:space="preserve">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понятных, комфортных для него формах музейной коммуникации. Сегодняшний день требует от музея формирования нового подхода к своей работе: создание новых экспозиций, совершенствование </w:t>
      </w:r>
      <w:proofErr w:type="spellStart"/>
      <w:r>
        <w:rPr>
          <w:sz w:val="28"/>
          <w:szCs w:val="28"/>
        </w:rPr>
        <w:t>учетно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хранительской</w:t>
      </w:r>
      <w:proofErr w:type="spellEnd"/>
      <w:r>
        <w:rPr>
          <w:sz w:val="28"/>
          <w:szCs w:val="28"/>
        </w:rPr>
        <w:t xml:space="preserve"> деятельности музейных предметов,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A560C7" w:rsidRDefault="00A560C7" w:rsidP="00A5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Накопившиеся за годы экономического спада проблемы требуют концентрации бюджетных средств на наиболее важных направлениях сохранности музейного фонда, создания и развития инфраструктуры (материально-технической и информационной) музея.  В первую очередь требует решения вопрос с размещением музея в более приспособленное помещение, соответствующее нормам хранения музейных предметов и требованиям организации выставочной деятельности и культурно просветительских мероприятий. </w:t>
      </w:r>
    </w:p>
    <w:p w:rsidR="00A560C7" w:rsidRDefault="00A560C7" w:rsidP="00A5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более активно проводить работу по реставрации и приобретению музейных экспонатов, в т.ч. пополнять фонды музея путём приобретения у жителей предметов старины высокой стоимости. Для пополнения фондов необходимо организовывать экспедиции в населенные пункты по выявлению и собиранию предметов, имеющих культурную и историческую ценность для района, и проводить акции «В дар музею». Также необходимо проводить реализацию мероприятий по государственной охране памятников истории и культуры. </w:t>
      </w:r>
    </w:p>
    <w:p w:rsidR="00A560C7" w:rsidRDefault="00A560C7" w:rsidP="00A5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 решается проблема регистрации объектов культурного наследия в едином государственном реестре объектов культурного наследия (памятников истории и культуры) народов Российской Федерации, что является причиной задержки регионального и федерального финансирования  мероприятий по реставрации памятников культурно-исторических объектов, техническое состояние которых существенно ухудшается.</w:t>
      </w:r>
    </w:p>
    <w:p w:rsidR="00A560C7" w:rsidRDefault="00A560C7" w:rsidP="00A560C7">
      <w:pPr>
        <w:ind w:firstLine="709"/>
        <w:jc w:val="both"/>
        <w:rPr>
          <w:b/>
          <w:color w:val="000000"/>
          <w:sz w:val="28"/>
          <w:szCs w:val="28"/>
        </w:rPr>
      </w:pPr>
    </w:p>
    <w:p w:rsidR="00A560C7" w:rsidRDefault="00A560C7" w:rsidP="00A560C7">
      <w:pPr>
        <w:pStyle w:val="1"/>
        <w:tabs>
          <w:tab w:val="left" w:pos="481"/>
          <w:tab w:val="left" w:pos="567"/>
          <w:tab w:val="left" w:pos="612"/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5.1.3. Описание цели и задачи подпрограммы</w:t>
      </w: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A560C7" w:rsidRDefault="00A560C7" w:rsidP="00A560C7">
      <w:pPr>
        <w:pStyle w:val="ConsPlusCell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Целью подпрограммы является </w:t>
      </w:r>
      <w:r>
        <w:rPr>
          <w:sz w:val="28"/>
          <w:szCs w:val="28"/>
        </w:rPr>
        <w:t>сохранение и эффективное использование культурного наследия Новоселовского района.</w:t>
      </w:r>
      <w:r>
        <w:rPr>
          <w:bCs/>
          <w:sz w:val="28"/>
          <w:szCs w:val="28"/>
        </w:rPr>
        <w:t xml:space="preserve"> </w:t>
      </w:r>
    </w:p>
    <w:p w:rsidR="00A560C7" w:rsidRDefault="00A560C7" w:rsidP="00A560C7">
      <w:pPr>
        <w:pStyle w:val="ConsPlusCell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подпрограммы решаются следующие задачи:</w:t>
      </w:r>
    </w:p>
    <w:p w:rsidR="00A560C7" w:rsidRDefault="00A560C7" w:rsidP="00A560C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музейного дела;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сохранение, возрождение и ра</w:t>
      </w:r>
      <w:r w:rsidR="00636083">
        <w:rPr>
          <w:sz w:val="28"/>
          <w:szCs w:val="28"/>
        </w:rPr>
        <w:t xml:space="preserve">звитие народных художественных </w:t>
      </w:r>
      <w:r>
        <w:rPr>
          <w:sz w:val="28"/>
          <w:szCs w:val="28"/>
        </w:rPr>
        <w:t>промыслов и ремесел.</w:t>
      </w: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60C7" w:rsidRDefault="00A560C7" w:rsidP="00A560C7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5.1.4. Сроки реализации  подпрограммы</w:t>
      </w:r>
    </w:p>
    <w:p w:rsidR="00A560C7" w:rsidRDefault="00A560C7" w:rsidP="00A560C7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A560C7" w:rsidRDefault="008D1886" w:rsidP="00A560C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2017–2026 </w:t>
      </w:r>
      <w:r w:rsidR="00A560C7">
        <w:rPr>
          <w:sz w:val="28"/>
          <w:szCs w:val="28"/>
        </w:rPr>
        <w:t>годы.</w:t>
      </w:r>
      <w:r w:rsidR="00A560C7">
        <w:rPr>
          <w:sz w:val="28"/>
          <w:szCs w:val="28"/>
        </w:rPr>
        <w:tab/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rPr>
          <w:sz w:val="28"/>
          <w:szCs w:val="28"/>
        </w:rPr>
      </w:pP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5.1.5. Планируемые изменения объективных показателей, 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уровень социально-экономического развития сферы культура, качество жизни населения, их влияние на достижение задач  подпрограммы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sz w:val="28"/>
          <w:szCs w:val="28"/>
        </w:rPr>
      </w:pPr>
    </w:p>
    <w:p w:rsidR="00A560C7" w:rsidRDefault="00A560C7" w:rsidP="00A560C7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значение показателей результативности подпрограммы предоставлены в приложении 1 к подпрограмме 1</w:t>
      </w:r>
    </w:p>
    <w:p w:rsidR="00A560C7" w:rsidRDefault="00A560C7" w:rsidP="00A560C7">
      <w:pPr>
        <w:pStyle w:val="3"/>
        <w:spacing w:after="0"/>
        <w:ind w:left="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5.1.6. Экономический эффект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результате реализации мероприятий подпрограммы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sz w:val="28"/>
          <w:szCs w:val="28"/>
        </w:rPr>
      </w:pP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будет способствовать: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прав населения района на свободный доступ к информации, культурным ценностям; 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повышению уровня комплектования библиотечных и музейных фондов; повышению качества и доступности библиотечных и музейных услуг;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расширению разнообразия библиотечных и музейных услуг;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росту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услуг библиотек и музеев у населения района.</w:t>
      </w:r>
    </w:p>
    <w:p w:rsidR="00A560C7" w:rsidRDefault="00A560C7" w:rsidP="00A560C7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подпрограммы представлены в приложении № 1 к  подпрограмме №1.</w:t>
      </w:r>
    </w:p>
    <w:p w:rsidR="00A560C7" w:rsidRDefault="00A560C7" w:rsidP="00A560C7">
      <w:pPr>
        <w:pStyle w:val="ConsPlusCell"/>
        <w:rPr>
          <w:b/>
          <w:sz w:val="28"/>
          <w:szCs w:val="28"/>
        </w:rPr>
      </w:pPr>
    </w:p>
    <w:p w:rsidR="00A560C7" w:rsidRDefault="00A560C7" w:rsidP="00A560C7">
      <w:pPr>
        <w:pStyle w:val="ConsPlusCel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Подпрограмма  №2</w:t>
      </w:r>
    </w:p>
    <w:p w:rsidR="00A560C7" w:rsidRDefault="00A560C7" w:rsidP="00A560C7">
      <w:pPr>
        <w:pStyle w:val="ConsPlusCel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«Искусство и народное творчество»</w:t>
      </w:r>
    </w:p>
    <w:p w:rsidR="00A560C7" w:rsidRDefault="00A560C7" w:rsidP="00A560C7">
      <w:pPr>
        <w:pStyle w:val="ConsPlusCell"/>
        <w:ind w:firstLine="720"/>
        <w:jc w:val="both"/>
        <w:rPr>
          <w:bCs/>
          <w:sz w:val="28"/>
          <w:szCs w:val="28"/>
        </w:rPr>
      </w:pP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5.2.1. Описание </w:t>
      </w:r>
      <w:proofErr w:type="spellStart"/>
      <w:r>
        <w:rPr>
          <w:b/>
          <w:sz w:val="28"/>
          <w:szCs w:val="28"/>
        </w:rPr>
        <w:t>общерайонной</w:t>
      </w:r>
      <w:proofErr w:type="spellEnd"/>
      <w:r>
        <w:rPr>
          <w:b/>
          <w:sz w:val="28"/>
          <w:szCs w:val="28"/>
        </w:rPr>
        <w:t xml:space="preserve"> проблемы, 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решение</w:t>
      </w:r>
      <w:proofErr w:type="gramEnd"/>
      <w:r>
        <w:rPr>
          <w:b/>
          <w:sz w:val="28"/>
          <w:szCs w:val="28"/>
        </w:rPr>
        <w:t xml:space="preserve"> которой направлена реализация подпрограммы, 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содержащее объективные показатели, характеризующие уровень социально-экономического развития сферы культура, качество жизни населения, тенденции развития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</w:p>
    <w:p w:rsidR="00A560C7" w:rsidRDefault="00A560C7" w:rsidP="00A560C7">
      <w:pPr>
        <w:pStyle w:val="ConsPlusCel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Подпрограмма направлена на решение задачи «О</w:t>
      </w:r>
      <w:r>
        <w:rPr>
          <w:bCs/>
          <w:sz w:val="28"/>
          <w:szCs w:val="28"/>
        </w:rPr>
        <w:t>беспечение доступа населения района к культурным благам и участию в культурной  жизни»</w:t>
      </w:r>
      <w:r>
        <w:rPr>
          <w:sz w:val="28"/>
          <w:szCs w:val="28"/>
        </w:rPr>
        <w:t xml:space="preserve">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народная культура является глубинной основой всего многообразия направлений, видов и форм культуры современного общества.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традиционности не только закрепляется весь опыт практической деятельности человеческого сообщества, но и формируются важнейшие моральные принципы и нравственные установки, регулируются нормы социальных отношений. Вытеснение народных традиций на периферию культурных процессов грозит разрушением самобытности и, как следствие, размыванием и утратой у подрастающих поколений национальной идентичности. Народная культура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воспитания духовности и нравственности, стабилизации и гармонизации семейных и общественных отношений.</w:t>
      </w:r>
    </w:p>
    <w:p w:rsidR="00A560C7" w:rsidRDefault="00A560C7" w:rsidP="00A560C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Новоселовский район обладает большим культурным потенциалом, но этот потенциал используется не в полной мере. Данную проблему необходимо решать через воспитание подрастающего поколения в духе патриотизма, причастности к культуре и свободе творчества, развитие творческого потенциала граждан, обеспечение широкого доступа всех</w:t>
      </w:r>
    </w:p>
    <w:p w:rsidR="00A560C7" w:rsidRDefault="00A560C7" w:rsidP="00A560C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социальных слоев к ценностям отечественной культуры, сохранение местных традиций и использование их в качестве ресурса духовного и экономического развития.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значимость традиционной культуры как основы для развития многих жанров профессионального искусства, сохранения культурного разнообразия, уникальных самобытных традиций, сложность работы по сохранению культурного наследия и народных традиций и включению их в принципиально иную </w:t>
      </w:r>
      <w:proofErr w:type="spellStart"/>
      <w:r>
        <w:rPr>
          <w:sz w:val="28"/>
          <w:szCs w:val="28"/>
        </w:rPr>
        <w:t>социокультурную</w:t>
      </w:r>
      <w:proofErr w:type="spellEnd"/>
      <w:r>
        <w:rPr>
          <w:sz w:val="28"/>
          <w:szCs w:val="28"/>
        </w:rPr>
        <w:t xml:space="preserve"> среду определяют необходимость государственной поддержки в этой сфере. 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крае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культура - важнейшая составляющая духовного и культурного пространства любого народа, основа формирования национального самосознания.</w:t>
      </w:r>
      <w:r>
        <w:t xml:space="preserve"> </w:t>
      </w:r>
      <w:r>
        <w:rPr>
          <w:sz w:val="28"/>
          <w:szCs w:val="28"/>
        </w:rPr>
        <w:t xml:space="preserve">Это широкое понятие включает народные традиции, обряды, ритуалы, праздники, ремесла. Оно подразумевает также занятия сотен людей любительским творчеством в его традиционных формах - народной песней, музыкой, танцем, театром, поэзией, декоративно прикладным искусством.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Проводимая в районе работа по сохранению и развитию традиционной культуры способствовала привлечению внимания общества к проблемам народной культуры, введению ее элементов в современную жизнь, росту числа участников клубных формирований, занимающихся сохранением народных традиций.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Важнейшую роль в деле сохранения и развития традиционной народной культуры играют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учреждения, которые </w:t>
      </w:r>
      <w:r>
        <w:rPr>
          <w:sz w:val="28"/>
          <w:szCs w:val="28"/>
        </w:rPr>
        <w:lastRenderedPageBreak/>
        <w:t>сохраняют традиционную специфику и виды клубного досуга. Ориентируясь на запросы посетителей, учреждения культуры развивают в качестве приоритетных специализированные формы досуга для детской, подростковой, молодежной, семейной аудитории, а также для граждан старшего возраста и инвалидов.</w:t>
      </w:r>
    </w:p>
    <w:p w:rsidR="00A560C7" w:rsidRDefault="00A560C7" w:rsidP="00A560C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местного народного художественного творчества выполняется посредством функционирования учреждений культуры клубного типа через кружки, студии, курсы (и другие виды клубных формирований) любительского искусства (самодеятельного художественного творчества) и посредством организации событийных массовых культурных мероприятий, проведения конкурсов и фестивалей.</w:t>
      </w:r>
    </w:p>
    <w:p w:rsidR="00A560C7" w:rsidRDefault="00A560C7" w:rsidP="00636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</w:t>
      </w:r>
      <w:r w:rsidR="00277AA1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учреждения культуры к</w:t>
      </w:r>
      <w:r w:rsidR="00636083">
        <w:rPr>
          <w:color w:val="000000"/>
          <w:sz w:val="28"/>
          <w:szCs w:val="28"/>
        </w:rPr>
        <w:t xml:space="preserve">лубного типа, </w:t>
      </w:r>
      <w:r>
        <w:rPr>
          <w:color w:val="000000"/>
          <w:sz w:val="28"/>
          <w:szCs w:val="28"/>
        </w:rPr>
        <w:t xml:space="preserve">размещены в </w:t>
      </w:r>
      <w:r w:rsidR="00636083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28 зданиях и помещениях, из них требуют капитального ремонта: учреждения клубного типа – </w:t>
      </w:r>
      <w:r w:rsidR="00277A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77AA1">
        <w:rPr>
          <w:color w:val="000000"/>
          <w:sz w:val="28"/>
          <w:szCs w:val="28"/>
        </w:rPr>
        <w:t xml:space="preserve"> одно помещение аварийное.</w:t>
      </w:r>
    </w:p>
    <w:p w:rsidR="00A560C7" w:rsidRDefault="00A560C7" w:rsidP="00636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сегодняшний день  в учреждениях клубного типа работает 189 клубных формирований, в том числе для детей до 14 лет – 9</w:t>
      </w:r>
      <w:r w:rsidR="00277AA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для молодежи от 14 до 35 лет – 3</w:t>
      </w:r>
      <w:r w:rsidR="00277AA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Общее число участников составило более 2000 человека, в том числе дети до 14 лет – 10</w:t>
      </w:r>
      <w:r w:rsidR="00277AA1">
        <w:rPr>
          <w:color w:val="000000"/>
          <w:sz w:val="28"/>
          <w:szCs w:val="28"/>
        </w:rPr>
        <w:t>50</w:t>
      </w:r>
      <w:r w:rsidR="006360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человека, молодежь от 14 до 35 лет –</w:t>
      </w:r>
      <w:r w:rsidR="006360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277AA1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человек. Муниципальные творческие коллективы вносят большой вклад в сохранение и развитие лучших традиций отечественного искусства, музыкально-эстетическое воспитание детей и юношества. Ежегодно творческими коллективами проводится более 150 концертов. </w:t>
      </w:r>
      <w:r>
        <w:rPr>
          <w:sz w:val="28"/>
          <w:szCs w:val="28"/>
        </w:rPr>
        <w:t xml:space="preserve">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Лучшие творческие, фольклорные коллективы и исполнители достойно представляют Новоселовский район при участии в краевых, межрегиональных и всероссийских культурных акциях</w:t>
      </w:r>
      <w:r w:rsidR="00277AA1">
        <w:rPr>
          <w:sz w:val="28"/>
          <w:szCs w:val="28"/>
        </w:rPr>
        <w:t>, на олимпиадах народного творчества.</w:t>
      </w:r>
      <w:r>
        <w:rPr>
          <w:sz w:val="28"/>
          <w:szCs w:val="28"/>
        </w:rPr>
        <w:t xml:space="preserve">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анализ ситуации, сложившейся в деле сохранения, возрождения и развития народной культуры в районе в последние годы, показал, что в сфере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сформировался комплекс проблем, требующих немедленного решения: низкий уровень финансирования, неудовлетворительное состояние материально-технической базы, дефицит квалифицированных специалистов. В связи с этим назрела необходимость разработки комплекса мер, направленных на повышение эффективности существующих и создание новых, адекватных современным условиям развития российского общества механизмов сохранения, поддержания и развития традиционной культуры, а также на создание условий для сохранения нематериального культурного наследия, развития и популяризации традиционной народной культуры.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 отметить, что если меры, направленные на восстановление и поддержку традиционной народной культуры, промыслов и ремесел не будут предприняты, возникнет опасность нарушения процессов преемственности народных традиций, обычаев, обрядов, ежегодно в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учреждениях будет уменьшаться количество фольклорных коллективов, народных хоров, коллективов самодеятельного художественного творчества в целом.</w:t>
      </w:r>
      <w:proofErr w:type="gramEnd"/>
    </w:p>
    <w:p w:rsidR="00A560C7" w:rsidRDefault="00A560C7" w:rsidP="00A560C7">
      <w:pPr>
        <w:jc w:val="center"/>
        <w:rPr>
          <w:sz w:val="28"/>
          <w:szCs w:val="28"/>
        </w:rPr>
      </w:pPr>
    </w:p>
    <w:p w:rsidR="0002367A" w:rsidRDefault="0002367A" w:rsidP="00A560C7">
      <w:pPr>
        <w:jc w:val="center"/>
        <w:rPr>
          <w:b/>
          <w:color w:val="000000"/>
          <w:sz w:val="28"/>
          <w:szCs w:val="28"/>
        </w:rPr>
      </w:pPr>
    </w:p>
    <w:p w:rsidR="00A560C7" w:rsidRDefault="00A560C7" w:rsidP="00A560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5.2.2 Анализ причин возникновения проблемы, </w:t>
      </w:r>
    </w:p>
    <w:p w:rsidR="00A560C7" w:rsidRDefault="00A560C7" w:rsidP="00A560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включая правовое обоснование</w:t>
      </w:r>
    </w:p>
    <w:p w:rsidR="00A560C7" w:rsidRDefault="00A560C7" w:rsidP="00A560C7">
      <w:pPr>
        <w:jc w:val="center"/>
        <w:rPr>
          <w:b/>
          <w:color w:val="000000"/>
          <w:sz w:val="28"/>
          <w:szCs w:val="28"/>
        </w:rPr>
      </w:pPr>
    </w:p>
    <w:p w:rsidR="00A560C7" w:rsidRDefault="00A560C7" w:rsidP="00A56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благоприятных условий для осуществления творческого процесса, в 202</w:t>
      </w:r>
      <w:r w:rsidR="00277AA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приобретено музыкальное оборудование на сумму более </w:t>
      </w:r>
      <w:r w:rsidR="0056277D">
        <w:rPr>
          <w:sz w:val="28"/>
          <w:szCs w:val="28"/>
        </w:rPr>
        <w:t>100</w:t>
      </w:r>
      <w:r w:rsidRPr="0056277D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A560C7" w:rsidRDefault="00A560C7" w:rsidP="00A560C7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Однако материально-техническое состояние части сельских учреждений культурно</w:t>
      </w:r>
      <w:r>
        <w:rPr>
          <w:rStyle w:val="FontStyle19"/>
          <w:sz w:val="28"/>
          <w:szCs w:val="28"/>
        </w:rPr>
        <w:t xml:space="preserve">-досугового  типа  продолжает  ухудшаться, что значительно сдерживает развитие современных форм </w:t>
      </w:r>
      <w:proofErr w:type="spellStart"/>
      <w:r>
        <w:rPr>
          <w:rStyle w:val="FontStyle19"/>
          <w:sz w:val="28"/>
          <w:szCs w:val="28"/>
        </w:rPr>
        <w:t>просветительно-досуговой</w:t>
      </w:r>
      <w:proofErr w:type="spellEnd"/>
      <w:r>
        <w:rPr>
          <w:rStyle w:val="FontStyle19"/>
          <w:sz w:val="28"/>
          <w:szCs w:val="28"/>
        </w:rPr>
        <w:t xml:space="preserve"> деятельности и информационно-образовательных услуг. Потребность в проведении капитальных ремонтных и косметических работ остается актуальной почти для 20% учреждений района.</w:t>
      </w:r>
    </w:p>
    <w:p w:rsidR="00A560C7" w:rsidRDefault="00A560C7" w:rsidP="00636083">
      <w:pPr>
        <w:pStyle w:val="ConsPlusNormal0"/>
        <w:widowControl/>
        <w:tabs>
          <w:tab w:val="num" w:pos="426"/>
        </w:tabs>
        <w:ind w:firstLine="709"/>
        <w:jc w:val="both"/>
        <w:rPr>
          <w:rStyle w:val="FontStyle19"/>
          <w:sz w:val="28"/>
        </w:rPr>
      </w:pPr>
      <w:r>
        <w:rPr>
          <w:rStyle w:val="FontStyle19"/>
          <w:sz w:val="28"/>
          <w:szCs w:val="28"/>
        </w:rPr>
        <w:t xml:space="preserve">Важнейшим фактором, определяющим эффективность учреждений </w:t>
      </w:r>
      <w:r>
        <w:rPr>
          <w:rFonts w:ascii="Times New Roman" w:hAnsi="Times New Roman" w:cs="Times New Roman"/>
          <w:sz w:val="28"/>
          <w:szCs w:val="28"/>
        </w:rPr>
        <w:t>культурно-досугового типа</w:t>
      </w:r>
      <w:r>
        <w:rPr>
          <w:rStyle w:val="FontStyle19"/>
          <w:sz w:val="28"/>
          <w:szCs w:val="28"/>
        </w:rPr>
        <w:t xml:space="preserve">, является кадровый ресурс.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профессиональный уровень специалистов района отстает от уровня современных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 В последние годы происходит отток специалистов, имеющих высшее и среднее профессиональное образование, </w:t>
      </w:r>
      <w:r>
        <w:rPr>
          <w:rStyle w:val="FontStyle19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</w:p>
    <w:p w:rsidR="00A560C7" w:rsidRDefault="00A560C7" w:rsidP="00636083">
      <w:pPr>
        <w:pStyle w:val="ConsPlusNormal0"/>
        <w:widowControl/>
        <w:tabs>
          <w:tab w:val="num" w:pos="42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 в полной мере культура района  интегрирована  в  краевой культурный   и информационный процесс, необходимо продолжить реализацию 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использовать современные информационные технологии. 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</w:p>
    <w:p w:rsidR="00A560C7" w:rsidRDefault="00A560C7" w:rsidP="00A560C7">
      <w:pPr>
        <w:pStyle w:val="1"/>
        <w:tabs>
          <w:tab w:val="left" w:pos="481"/>
          <w:tab w:val="left" w:pos="567"/>
          <w:tab w:val="left" w:pos="612"/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5.2.3. Описание цели и задачи подпрограммы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целевых установок и приоритетов государственной культурной политики, основных направлений стратегии культурной по</w:t>
      </w:r>
      <w:r w:rsidR="008D1886">
        <w:rPr>
          <w:sz w:val="28"/>
          <w:szCs w:val="28"/>
        </w:rPr>
        <w:t>литики Красноярского края на 2017 - 2026</w:t>
      </w:r>
      <w:r>
        <w:rPr>
          <w:sz w:val="28"/>
          <w:szCs w:val="28"/>
        </w:rPr>
        <w:t xml:space="preserve"> годы, целью подпрограммы является обеспечение доступа населения района к культурным благам и участию в культурной жизни.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данной цели потребует решения следующих задач: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и развитие традиционной народной культуры; 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поддержка творческих инициатив населения; 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Обеспечение развития и укрепления материально - технической базы домов культуры в населенных пунктах с числом жителей до 50 тысяч человек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0C7" w:rsidRDefault="00A560C7" w:rsidP="00A560C7">
      <w:pPr>
        <w:autoSpaceDE w:val="0"/>
        <w:autoSpaceDN w:val="0"/>
        <w:adjustRightInd w:val="0"/>
        <w:ind w:left="708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5.2.4. Сроки реализации  подпрограммы</w:t>
      </w:r>
    </w:p>
    <w:p w:rsidR="00A560C7" w:rsidRDefault="00A560C7" w:rsidP="00A560C7">
      <w:pPr>
        <w:autoSpaceDE w:val="0"/>
        <w:autoSpaceDN w:val="0"/>
        <w:adjustRightInd w:val="0"/>
        <w:ind w:left="708" w:firstLine="708"/>
        <w:jc w:val="both"/>
        <w:outlineLvl w:val="0"/>
        <w:rPr>
          <w:sz w:val="28"/>
          <w:szCs w:val="28"/>
        </w:rPr>
      </w:pPr>
    </w:p>
    <w:p w:rsidR="00A560C7" w:rsidRDefault="008D1886" w:rsidP="00A560C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 2017–2026</w:t>
      </w:r>
      <w:r w:rsidR="00A560C7">
        <w:rPr>
          <w:sz w:val="28"/>
          <w:szCs w:val="28"/>
        </w:rPr>
        <w:t xml:space="preserve"> годы.</w:t>
      </w:r>
      <w:r w:rsidR="00A560C7">
        <w:rPr>
          <w:sz w:val="28"/>
          <w:szCs w:val="28"/>
        </w:rPr>
        <w:tab/>
      </w:r>
    </w:p>
    <w:p w:rsidR="00A560C7" w:rsidRDefault="00A560C7" w:rsidP="00A560C7">
      <w:pPr>
        <w:jc w:val="both"/>
        <w:rPr>
          <w:sz w:val="28"/>
          <w:szCs w:val="28"/>
        </w:rPr>
      </w:pP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5.2.5. Планируемые изменения объективных показателей, характеризующих уровень социально-экономического развития сферы </w:t>
      </w:r>
      <w:r>
        <w:rPr>
          <w:b/>
          <w:sz w:val="28"/>
          <w:szCs w:val="28"/>
        </w:rPr>
        <w:lastRenderedPageBreak/>
        <w:t>культура, качество жизни населения, их влияние на достижение задач  подпрограммы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(индикаторами) достижения цели подпрограммы являются: </w:t>
      </w:r>
    </w:p>
    <w:p w:rsidR="00A560C7" w:rsidRDefault="00A560C7" w:rsidP="00A560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посетителей учреждений культурно-досугового типа на 1 тыс. человек населения;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клубных формирований на 1 тыс. человек населения;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участников клубных формирований на 1 тыс. человек населения;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участников клубных формирований для детей в возрасте до 14 лет включительно;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выставок народного творчества.</w:t>
      </w:r>
    </w:p>
    <w:p w:rsidR="00A560C7" w:rsidRDefault="00A560C7" w:rsidP="00A560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5.2.6. Экономический эффект 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реализации мероприятий подпрограммы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развитию исполнительских искусств;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созданию условий для доступа к произведениям кинематографии;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сохранению традиционной народной культуры; 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повышению качества и доступности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услуг;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повышению уровня проведения культурных мероприятий.</w:t>
      </w:r>
    </w:p>
    <w:p w:rsidR="00A560C7" w:rsidRDefault="00A560C7" w:rsidP="00A560C7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к 202</w:t>
      </w:r>
      <w:r w:rsidR="00515B4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подпрограммы представлены в приложении № 1 к  подпрограмме  №2.</w:t>
      </w:r>
    </w:p>
    <w:p w:rsidR="00A560C7" w:rsidRDefault="00A560C7" w:rsidP="00A56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0C7" w:rsidRDefault="00A560C7" w:rsidP="00636083">
      <w:pPr>
        <w:pStyle w:val="ConsPlusCel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 Подпрограмма  №3</w:t>
      </w:r>
    </w:p>
    <w:p w:rsidR="00A560C7" w:rsidRDefault="00A560C7" w:rsidP="00636083">
      <w:pPr>
        <w:pStyle w:val="ConsPlusCell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«Обеспечение условий реализации муниципальной программы и прочие мероприятия»</w:t>
      </w:r>
    </w:p>
    <w:p w:rsidR="00A560C7" w:rsidRDefault="00A560C7" w:rsidP="00A560C7">
      <w:pPr>
        <w:pStyle w:val="ConsPlusCell"/>
        <w:ind w:firstLine="720"/>
        <w:jc w:val="both"/>
        <w:rPr>
          <w:bCs/>
          <w:sz w:val="28"/>
          <w:szCs w:val="28"/>
        </w:rPr>
      </w:pP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5.3.1. Описание </w:t>
      </w:r>
      <w:proofErr w:type="spellStart"/>
      <w:r>
        <w:rPr>
          <w:b/>
          <w:sz w:val="28"/>
          <w:szCs w:val="28"/>
        </w:rPr>
        <w:t>общерайонной</w:t>
      </w:r>
      <w:proofErr w:type="spellEnd"/>
      <w:r>
        <w:rPr>
          <w:b/>
          <w:sz w:val="28"/>
          <w:szCs w:val="28"/>
        </w:rPr>
        <w:t xml:space="preserve"> проблемы,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решение</w:t>
      </w:r>
      <w:proofErr w:type="gramEnd"/>
      <w:r>
        <w:rPr>
          <w:b/>
          <w:sz w:val="28"/>
          <w:szCs w:val="28"/>
        </w:rPr>
        <w:t xml:space="preserve"> которой направлена реализация подпрограммы, содержащее объективные показатели, характеризующие уровень социально-экономического развития сферы культура, качество жизни населения, тенденции развития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both"/>
        <w:rPr>
          <w:sz w:val="28"/>
          <w:szCs w:val="28"/>
        </w:rPr>
      </w:pPr>
    </w:p>
    <w:p w:rsidR="00A560C7" w:rsidRDefault="00A560C7" w:rsidP="00A560C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направлена на решение задачи по развитию дополнительного образования </w:t>
      </w:r>
      <w:r w:rsidR="0063608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 области культуры, создание условий для эффективного, ответственного и прозрачного управления финансовыми, трудовыми и материальными ресурсами сферы культуры района, укрепление материально-технической базы учреждений культуры.</w:t>
      </w:r>
    </w:p>
    <w:p w:rsidR="00A560C7" w:rsidRDefault="00A560C7" w:rsidP="00A560C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прав граждан на дополнительное образование,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района.</w:t>
      </w:r>
    </w:p>
    <w:p w:rsidR="00A560C7" w:rsidRDefault="00636083" w:rsidP="006360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Художественное </w:t>
      </w:r>
      <w:r w:rsidR="00A560C7">
        <w:rPr>
          <w:sz w:val="28"/>
          <w:szCs w:val="28"/>
        </w:rPr>
        <w:t xml:space="preserve">образование </w:t>
      </w:r>
      <w:proofErr w:type="gramStart"/>
      <w:r w:rsidR="00A560C7">
        <w:rPr>
          <w:sz w:val="28"/>
          <w:szCs w:val="28"/>
        </w:rPr>
        <w:t xml:space="preserve">играет </w:t>
      </w:r>
      <w:r>
        <w:rPr>
          <w:sz w:val="28"/>
          <w:szCs w:val="28"/>
        </w:rPr>
        <w:t xml:space="preserve">важную роль в жизни </w:t>
      </w:r>
      <w:r w:rsidR="00A560C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поднимает</w:t>
      </w:r>
      <w:proofErr w:type="gramEnd"/>
      <w:r>
        <w:rPr>
          <w:sz w:val="28"/>
          <w:szCs w:val="28"/>
        </w:rPr>
        <w:t xml:space="preserve"> общий и личный уровень</w:t>
      </w:r>
      <w:r w:rsidR="00A560C7">
        <w:rPr>
          <w:sz w:val="28"/>
          <w:szCs w:val="28"/>
        </w:rPr>
        <w:t xml:space="preserve"> культуры жителей, что способствует воспитанию толерантности, расширяет сферы услуг, создает новые пространства для творческого самовыражения и роста, досуга и развлечения, повышает культурную и инвестиционную привлекательность района. Кроме того создает условия для формирования и развития генерации активных, созидательных, успешных людей, что привлекает и удерживает в районе квалифицированные кадры.</w:t>
      </w:r>
      <w:r w:rsidR="00A560C7">
        <w:rPr>
          <w:color w:val="000000"/>
          <w:sz w:val="28"/>
          <w:szCs w:val="28"/>
        </w:rPr>
        <w:t xml:space="preserve"> Работа с одаренными детьми является одним из важных направлений учреждения. </w:t>
      </w:r>
      <w:r w:rsidR="00A560C7">
        <w:rPr>
          <w:sz w:val="28"/>
          <w:szCs w:val="28"/>
        </w:rPr>
        <w:t>Культурно-просветительная работа, участие в конкурсах, смотрах фестивалях различного  уровня – неотъемлемая часть деятельности образовательного учреждения. С целью обучения за счет бюджетных средств более способных, одаренных детей, соблюдения единства требований к предоставлению муниципальной услуги на территории Новоселовского района созданы равные возможности для получения муниципальной услуги.</w:t>
      </w:r>
      <w:r w:rsidR="00515B46">
        <w:rPr>
          <w:sz w:val="28"/>
          <w:szCs w:val="28"/>
        </w:rPr>
        <w:t xml:space="preserve"> </w:t>
      </w:r>
    </w:p>
    <w:p w:rsidR="00A560C7" w:rsidRDefault="00A560C7" w:rsidP="00A5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Важнейшими условиями успешной реализации Программы являются эффективный мониторинг выполнения намеченных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и принятие оперативных мер по корректировке приоритетных направлений и показателей Программы. Организацию выполнения мероприятий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реализацией осуществляет Муниципальное казенное учреждение «Управление культуры администрации Новоселовского района»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 Финансирование Программы производится в порядке, установленном для исполнения бюджета района.</w:t>
      </w:r>
      <w:r>
        <w:rPr>
          <w:color w:val="000000"/>
          <w:sz w:val="28"/>
          <w:szCs w:val="28"/>
        </w:rPr>
        <w:t xml:space="preserve"> </w:t>
      </w:r>
    </w:p>
    <w:p w:rsidR="00A560C7" w:rsidRDefault="00A560C7" w:rsidP="00A5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Ведущим направлением в реализации Программы являются мероприятия по укреплению и модернизации материально технической базы учреждений культуры, которые осуществляет  </w:t>
      </w:r>
      <w:r>
        <w:rPr>
          <w:sz w:val="28"/>
          <w:szCs w:val="28"/>
        </w:rPr>
        <w:t xml:space="preserve">Муниципальное казенное учреждение </w:t>
      </w:r>
      <w:r>
        <w:rPr>
          <w:color w:val="000000"/>
          <w:sz w:val="28"/>
          <w:szCs w:val="28"/>
        </w:rPr>
        <w:t>«Технологический центр учреждений культуры», созданный в ходе реорганизации отрасли культуры в 2017 году.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0C7" w:rsidRDefault="00A560C7" w:rsidP="00A560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5.3.2 Анализ причин возникновения проблемы,</w:t>
      </w:r>
    </w:p>
    <w:p w:rsidR="00A560C7" w:rsidRDefault="00A560C7" w:rsidP="00A560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включая правовое обоснование</w:t>
      </w:r>
    </w:p>
    <w:p w:rsidR="00A560C7" w:rsidRDefault="00A560C7" w:rsidP="00A560C7">
      <w:pPr>
        <w:jc w:val="center"/>
        <w:rPr>
          <w:color w:val="000000"/>
          <w:sz w:val="28"/>
          <w:szCs w:val="28"/>
        </w:rPr>
      </w:pP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Восполнение и развитие кадрового ресурса отрасли, обеспечение прав граждан </w:t>
      </w:r>
      <w:r w:rsidR="00636083">
        <w:rPr>
          <w:sz w:val="28"/>
          <w:szCs w:val="28"/>
        </w:rPr>
        <w:t>на образование является  важным</w:t>
      </w:r>
      <w:r>
        <w:rPr>
          <w:sz w:val="28"/>
          <w:szCs w:val="28"/>
        </w:rPr>
        <w:t xml:space="preserve"> направлением культурной политики района. Сложившая</w:t>
      </w:r>
      <w:r w:rsidR="00636083">
        <w:rPr>
          <w:sz w:val="28"/>
          <w:szCs w:val="28"/>
        </w:rPr>
        <w:t>ся система поиска, поддержки</w:t>
      </w:r>
      <w:r>
        <w:rPr>
          <w:sz w:val="28"/>
          <w:szCs w:val="28"/>
        </w:rPr>
        <w:t xml:space="preserve">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 искусства. Несмотря на это в настоящее время в деятельности Новоселовской детской школы искусств имеется ряд недостатков:</w:t>
      </w:r>
    </w:p>
    <w:p w:rsidR="00A560C7" w:rsidRDefault="00A560C7" w:rsidP="0063608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всего 4% выпускников  ДШИ района про</w:t>
      </w:r>
      <w:r w:rsidR="00636083">
        <w:rPr>
          <w:sz w:val="28"/>
          <w:szCs w:val="28"/>
        </w:rPr>
        <w:t xml:space="preserve">должают обучение в средних и </w:t>
      </w:r>
      <w:r>
        <w:rPr>
          <w:sz w:val="28"/>
          <w:szCs w:val="28"/>
        </w:rPr>
        <w:t>высших учебных заведениях искусства и культуры;</w:t>
      </w:r>
    </w:p>
    <w:p w:rsidR="00A560C7" w:rsidRDefault="00A560C7" w:rsidP="00636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недостаточен объем творческой деят</w:t>
      </w:r>
      <w:r w:rsidR="00636083">
        <w:rPr>
          <w:sz w:val="28"/>
          <w:szCs w:val="28"/>
        </w:rPr>
        <w:t xml:space="preserve">ельности учащихся, являющейся </w:t>
      </w:r>
      <w:r>
        <w:rPr>
          <w:sz w:val="28"/>
          <w:szCs w:val="28"/>
        </w:rPr>
        <w:t>эффективным средством формирования профессиональных навыков и профессиональной  ориентации детей и молодежи (низкая активность участия в муниципальных и краевых мероприятиях, конкурсах, фестивалях, праздниках, выставках, культурных проектах).</w:t>
      </w:r>
      <w:proofErr w:type="gramEnd"/>
    </w:p>
    <w:p w:rsidR="001F08E5" w:rsidRDefault="00A560C7" w:rsidP="00636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целях создания благоприятных условий для осуществления учебного процесса</w:t>
      </w:r>
      <w:r w:rsidR="001F08E5" w:rsidRPr="001F08E5">
        <w:rPr>
          <w:sz w:val="28"/>
          <w:szCs w:val="28"/>
        </w:rPr>
        <w:t xml:space="preserve"> </w:t>
      </w:r>
      <w:r w:rsidR="001F08E5">
        <w:rPr>
          <w:sz w:val="28"/>
          <w:szCs w:val="28"/>
        </w:rPr>
        <w:t>в 2023 году ДШИ пополнилась новыми музыкальными инструментами на сумму 2803,9 ты</w:t>
      </w:r>
      <w:proofErr w:type="gramStart"/>
      <w:r w:rsidR="001F08E5">
        <w:rPr>
          <w:sz w:val="28"/>
          <w:szCs w:val="28"/>
        </w:rPr>
        <w:t>.</w:t>
      </w:r>
      <w:proofErr w:type="gramEnd"/>
      <w:r w:rsidR="001F08E5">
        <w:rPr>
          <w:sz w:val="28"/>
          <w:szCs w:val="28"/>
        </w:rPr>
        <w:t xml:space="preserve"> </w:t>
      </w:r>
      <w:proofErr w:type="gramStart"/>
      <w:r w:rsidR="001F08E5">
        <w:rPr>
          <w:sz w:val="28"/>
          <w:szCs w:val="28"/>
        </w:rPr>
        <w:t>р</w:t>
      </w:r>
      <w:proofErr w:type="gramEnd"/>
      <w:r w:rsidR="001F08E5">
        <w:rPr>
          <w:sz w:val="28"/>
          <w:szCs w:val="28"/>
        </w:rPr>
        <w:t>ублей.</w:t>
      </w:r>
    </w:p>
    <w:p w:rsidR="00A560C7" w:rsidRDefault="00A560C7" w:rsidP="00636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ход и конечные результаты реализации Программы могут существенно влиять нормативно 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неадекватность системы мониторинга реализации подпрограммы, отставание от сроков реализации программных мероприятий). Устранение (минимизация) рисков связана с качеством планирования реализации подпрограммы, обеспечением мониторинга ее осуществления и оперативного внесения необходимых изменений. 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поддержки сферы культуры, своевременной корректировки перечня мероприятий и показателей Программы. В связи с этим деятельность муниципальных казенных учреждений «Управление культуры администрации Новоселовского района», </w:t>
      </w:r>
      <w:r>
        <w:rPr>
          <w:color w:val="000000"/>
          <w:sz w:val="28"/>
          <w:szCs w:val="28"/>
        </w:rPr>
        <w:t>«Технологический центр учреждений культуры», направлена на развитие необходимых административных ресурсов, оперативное решение управленческих и технических задач, мобильность мониторинга деятельности учреждений культуры на территории района.</w:t>
      </w:r>
    </w:p>
    <w:p w:rsidR="00A560C7" w:rsidRDefault="00A560C7" w:rsidP="00A56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0C7" w:rsidRDefault="00A560C7" w:rsidP="00A560C7">
      <w:pPr>
        <w:pStyle w:val="1"/>
        <w:tabs>
          <w:tab w:val="left" w:pos="481"/>
          <w:tab w:val="left" w:pos="567"/>
          <w:tab w:val="left" w:pos="61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5.3.3. Описание цели и задачи подпрограммы</w:t>
      </w:r>
    </w:p>
    <w:p w:rsidR="00A560C7" w:rsidRDefault="00A560C7" w:rsidP="00A560C7">
      <w:pPr>
        <w:pStyle w:val="1"/>
        <w:tabs>
          <w:tab w:val="left" w:pos="481"/>
          <w:tab w:val="left" w:pos="567"/>
          <w:tab w:val="left" w:pos="612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целевых установок и приоритетов государственной культурной политики, Основных направлений стратегии культурной политики Красноярского края до 2030г., утвержденных постановлением Правительства Красноярского края от 13.11.2018, целью подпрограммы:</w:t>
      </w:r>
      <w:r>
        <w:rPr>
          <w:color w:val="000000"/>
          <w:sz w:val="28"/>
          <w:szCs w:val="28"/>
        </w:rPr>
        <w:t xml:space="preserve"> создание условий для устойчивого развития отрасли «культура» в Новоселовском районе.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-развитие  дополнительного образования детей   в области культуры;</w:t>
      </w:r>
    </w:p>
    <w:p w:rsidR="00A560C7" w:rsidRDefault="00A560C7" w:rsidP="00A560C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эффективного, ответственного и прозрачного управления финансовыми, трудовыми и материальными  ресурсами;</w:t>
      </w:r>
    </w:p>
    <w:p w:rsidR="00A560C7" w:rsidRDefault="00A560C7" w:rsidP="00A560C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эффективного технического обслуживания  и укрепления материально-технической базы учреждений культуры и образования в области культуры;</w:t>
      </w:r>
    </w:p>
    <w:p w:rsidR="00A560C7" w:rsidRDefault="00A560C7" w:rsidP="00A560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367A" w:rsidRDefault="0002367A" w:rsidP="00A560C7">
      <w:pPr>
        <w:autoSpaceDE w:val="0"/>
        <w:autoSpaceDN w:val="0"/>
        <w:adjustRightInd w:val="0"/>
        <w:ind w:left="708" w:firstLine="708"/>
        <w:jc w:val="both"/>
        <w:outlineLvl w:val="0"/>
        <w:rPr>
          <w:b/>
          <w:sz w:val="28"/>
          <w:szCs w:val="28"/>
        </w:rPr>
      </w:pPr>
    </w:p>
    <w:p w:rsidR="0002367A" w:rsidRDefault="0002367A" w:rsidP="00A560C7">
      <w:pPr>
        <w:autoSpaceDE w:val="0"/>
        <w:autoSpaceDN w:val="0"/>
        <w:adjustRightInd w:val="0"/>
        <w:ind w:left="708" w:firstLine="708"/>
        <w:jc w:val="both"/>
        <w:outlineLvl w:val="0"/>
        <w:rPr>
          <w:b/>
          <w:sz w:val="28"/>
          <w:szCs w:val="28"/>
        </w:rPr>
      </w:pPr>
    </w:p>
    <w:p w:rsidR="0002367A" w:rsidRDefault="0002367A" w:rsidP="00A560C7">
      <w:pPr>
        <w:autoSpaceDE w:val="0"/>
        <w:autoSpaceDN w:val="0"/>
        <w:adjustRightInd w:val="0"/>
        <w:ind w:left="708" w:firstLine="708"/>
        <w:jc w:val="both"/>
        <w:outlineLvl w:val="0"/>
        <w:rPr>
          <w:b/>
          <w:sz w:val="28"/>
          <w:szCs w:val="28"/>
        </w:rPr>
      </w:pPr>
    </w:p>
    <w:p w:rsidR="00A560C7" w:rsidRDefault="00A560C7" w:rsidP="00A560C7">
      <w:pPr>
        <w:autoSpaceDE w:val="0"/>
        <w:autoSpaceDN w:val="0"/>
        <w:adjustRightInd w:val="0"/>
        <w:ind w:left="708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5.3.4. Сроки реализации  подпрограммы</w:t>
      </w:r>
    </w:p>
    <w:p w:rsidR="00A560C7" w:rsidRDefault="00A560C7" w:rsidP="00A560C7">
      <w:pPr>
        <w:autoSpaceDE w:val="0"/>
        <w:autoSpaceDN w:val="0"/>
        <w:adjustRightInd w:val="0"/>
        <w:ind w:left="708" w:firstLine="708"/>
        <w:jc w:val="both"/>
        <w:outlineLvl w:val="0"/>
        <w:rPr>
          <w:sz w:val="28"/>
          <w:szCs w:val="28"/>
        </w:rPr>
      </w:pPr>
    </w:p>
    <w:p w:rsidR="00A560C7" w:rsidRDefault="00A560C7" w:rsidP="00A560C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2017-202</w:t>
      </w:r>
      <w:r w:rsidR="00F209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560C7" w:rsidRDefault="00A560C7" w:rsidP="00A560C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5.3.5. Планируемые изменения объективных показателей,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характеризующих уровень социально-экономического развития сферы культура, качество жизни населения, их влияние на достижение задач  подпрограммы</w:t>
      </w:r>
    </w:p>
    <w:p w:rsidR="00A560C7" w:rsidRDefault="00A560C7" w:rsidP="00A560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560C7" w:rsidRDefault="00A560C7" w:rsidP="00A560C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Показателями (индикаторами) достижения цели подпрограммы являются: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Целевыми индикаторами реализации подпрограммы являются: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детей (учащихся) ДШИ, привлекаемых к участию в творческих мероприятиях, направленных на выявление и поддержку юных талантов; </w:t>
      </w:r>
    </w:p>
    <w:p w:rsidR="00A560C7" w:rsidRDefault="00A560C7" w:rsidP="00A560C7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представления главным распорядителем годовой бюджетной  отчетности.</w:t>
      </w:r>
    </w:p>
    <w:p w:rsidR="00A560C7" w:rsidRDefault="00A560C7" w:rsidP="00A560C7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5.3.6. Экономический эффект в результате реализации мероприятий подпрограммы</w:t>
      </w:r>
    </w:p>
    <w:p w:rsidR="00A560C7" w:rsidRDefault="00A560C7" w:rsidP="00A560C7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sz w:val="28"/>
          <w:szCs w:val="28"/>
        </w:rPr>
      </w:pP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A560C7" w:rsidRDefault="00A560C7" w:rsidP="00A560C7">
      <w:pPr>
        <w:pStyle w:val="3"/>
        <w:spacing w:after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A560C7" w:rsidRDefault="00A560C7" w:rsidP="00A560C7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 подпрограммы на 202</w:t>
      </w:r>
      <w:r w:rsidR="00515B4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представлены в приложении № 1 к подпрограмме №3.</w:t>
      </w:r>
    </w:p>
    <w:p w:rsidR="00A560C7" w:rsidRDefault="00A560C7" w:rsidP="00A560C7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обеспечению эффективного управления кадровыми ресурсами в отрасли «культура»;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повышению профессионального уровня работников, укреплению кадрового потенциала; </w:t>
      </w:r>
    </w:p>
    <w:p w:rsidR="00A560C7" w:rsidRDefault="00A560C7" w:rsidP="00A560C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4"/>
          <w:sz w:val="28"/>
          <w:szCs w:val="28"/>
        </w:rPr>
      </w:pPr>
      <w:bookmarkStart w:id="0" w:name="_GoBack"/>
      <w:r>
        <w:rPr>
          <w:color w:val="000000"/>
          <w:spacing w:val="-4"/>
          <w:sz w:val="28"/>
          <w:szCs w:val="28"/>
        </w:rPr>
        <w:t xml:space="preserve">- повышению эффективности управления отраслью «культура», </w:t>
      </w:r>
      <w:bookmarkEnd w:id="0"/>
      <w:r>
        <w:rPr>
          <w:color w:val="000000"/>
          <w:spacing w:val="-4"/>
          <w:sz w:val="28"/>
          <w:szCs w:val="28"/>
        </w:rPr>
        <w:t>расходования бюджетных расходов, внедрение современных подходов бюджетного планирования.</w:t>
      </w:r>
    </w:p>
    <w:p w:rsidR="00A560C7" w:rsidRDefault="00A560C7" w:rsidP="00A560C7">
      <w:pPr>
        <w:ind w:firstLine="540"/>
        <w:jc w:val="center"/>
        <w:rPr>
          <w:b/>
          <w:sz w:val="28"/>
          <w:szCs w:val="28"/>
        </w:rPr>
      </w:pPr>
    </w:p>
    <w:p w:rsidR="00A560C7" w:rsidRDefault="00A560C7" w:rsidP="00A560C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Информация о  ресурсном обеспечении программы</w:t>
      </w:r>
    </w:p>
    <w:p w:rsidR="00A560C7" w:rsidRDefault="00A560C7" w:rsidP="00A560C7">
      <w:pPr>
        <w:ind w:firstLine="540"/>
        <w:jc w:val="center"/>
        <w:rPr>
          <w:b/>
          <w:sz w:val="28"/>
          <w:szCs w:val="28"/>
        </w:rPr>
      </w:pPr>
    </w:p>
    <w:p w:rsidR="00A560C7" w:rsidRDefault="00BD33D9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560C7">
        <w:rPr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 других уровней бюджетной системы (с расшифровкой по главным распределителям средств районного бюджета, в разрезе подпрограмм, отдельных мероприятий программы) в соответствии с приложением № 1 к настоящей муниципальной программе.</w:t>
      </w:r>
    </w:p>
    <w:p w:rsidR="00A560C7" w:rsidRDefault="00A560C7" w:rsidP="00A5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Информация об источниках финансирования подпрограмм, отдельных мероприятий программы  (средства районного бюджета, в том числе средства, поступившие из бюджетов других уровней бюджетной </w:t>
      </w:r>
      <w:r>
        <w:rPr>
          <w:sz w:val="28"/>
          <w:szCs w:val="28"/>
        </w:rPr>
        <w:lastRenderedPageBreak/>
        <w:t>системы) в соответствии с приложением № 2  к настоящей муниципальной программе.</w:t>
      </w:r>
    </w:p>
    <w:p w:rsidR="00A560C7" w:rsidRDefault="00A560C7" w:rsidP="00A560C7">
      <w:pPr>
        <w:rPr>
          <w:sz w:val="28"/>
          <w:szCs w:val="28"/>
        </w:rPr>
      </w:pPr>
    </w:p>
    <w:p w:rsidR="00A560C7" w:rsidRDefault="00A560C7" w:rsidP="00A560C7">
      <w:pPr>
        <w:rPr>
          <w:sz w:val="28"/>
          <w:szCs w:val="28"/>
        </w:rPr>
      </w:pPr>
    </w:p>
    <w:p w:rsidR="00A560C7" w:rsidRDefault="00A560C7" w:rsidP="00A560C7">
      <w:pPr>
        <w:rPr>
          <w:sz w:val="28"/>
          <w:szCs w:val="28"/>
        </w:rPr>
      </w:pPr>
    </w:p>
    <w:p w:rsidR="00A560C7" w:rsidRDefault="00A560C7" w:rsidP="00A560C7">
      <w:pPr>
        <w:spacing w:after="200" w:line="276" w:lineRule="auto"/>
        <w:sectPr w:rsidR="00A560C7" w:rsidSect="0002367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560C7" w:rsidRPr="007E49ED" w:rsidRDefault="00A560C7" w:rsidP="00A560C7">
      <w:pPr>
        <w:pStyle w:val="ConsPlusNormal0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E49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560C7" w:rsidRPr="007E49ED" w:rsidRDefault="00A560C7" w:rsidP="00A560C7">
      <w:pPr>
        <w:pStyle w:val="ConsPlusNormal0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E49ED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Новоселовского района «Развитие культуры»  </w:t>
      </w:r>
    </w:p>
    <w:p w:rsidR="00A560C7" w:rsidRPr="007E49ED" w:rsidRDefault="00A560C7" w:rsidP="00A560C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560C7" w:rsidRPr="007E49ED" w:rsidRDefault="00A560C7" w:rsidP="00A560C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49ED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муниципальной программы Новоселовского района, </w:t>
      </w:r>
    </w:p>
    <w:p w:rsidR="00A560C7" w:rsidRPr="007E49ED" w:rsidRDefault="00A560C7" w:rsidP="00A560C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49ED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 в результате реализации программы</w:t>
      </w:r>
    </w:p>
    <w:p w:rsidR="007E49ED" w:rsidRDefault="007E49ED" w:rsidP="00A560C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820"/>
        <w:gridCol w:w="851"/>
        <w:gridCol w:w="884"/>
        <w:gridCol w:w="993"/>
        <w:gridCol w:w="850"/>
        <w:gridCol w:w="709"/>
        <w:gridCol w:w="709"/>
        <w:gridCol w:w="708"/>
        <w:gridCol w:w="709"/>
        <w:gridCol w:w="851"/>
        <w:gridCol w:w="708"/>
        <w:gridCol w:w="851"/>
        <w:gridCol w:w="709"/>
        <w:gridCol w:w="1322"/>
      </w:tblGrid>
      <w:tr w:rsidR="00A560C7" w:rsidTr="007E49ED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C7" w:rsidRDefault="007E49ED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60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A56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560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56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 целевые показатели муниципальной программы Новоселовского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предшествующий реализации программы</w:t>
            </w:r>
          </w:p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7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0C7" w:rsidRDefault="00A560C7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программы в 5-летнем интервале</w:t>
            </w:r>
          </w:p>
        </w:tc>
      </w:tr>
      <w:tr w:rsidR="003E0E11" w:rsidTr="007E49ED">
        <w:trPr>
          <w:trHeight w:val="6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E49ED" w:rsidTr="007E49ED">
        <w:trPr>
          <w:trHeight w:val="249"/>
        </w:trPr>
        <w:tc>
          <w:tcPr>
            <w:tcW w:w="162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ED" w:rsidRDefault="007E49ED" w:rsidP="007E49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Цель: Создание условий для развития и реализации культурного и духовного потенциала населения Новоселовского района</w:t>
            </w:r>
          </w:p>
        </w:tc>
      </w:tr>
      <w:tr w:rsidR="003E0E11" w:rsidTr="007E49E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1: Удельный вес населения, участвующего в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514,8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8D1886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8D1886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6876E2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3E0E11" w:rsidTr="007E49E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11" w:rsidRDefault="007E49ED" w:rsidP="007E49E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2: </w:t>
            </w:r>
            <w:r w:rsidR="003E0E1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F91DEF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</w:tr>
      <w:tr w:rsidR="003E0E11" w:rsidTr="007E4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11" w:rsidRDefault="003E0E11" w:rsidP="007E49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Целевой показатель 3:</w:t>
            </w:r>
          </w:p>
          <w:p w:rsidR="003E0E11" w:rsidRDefault="003E0E11" w:rsidP="007E49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выставок декоративно-прикладного творчества «Новоселово мастеровое»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Default="003E0E11" w:rsidP="007E49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Default="003E0E11" w:rsidP="007E49E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8D1886" w:rsidP="007E49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E11" w:rsidRPr="006D7414" w:rsidRDefault="008D1886" w:rsidP="007E49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6876E2" w:rsidP="007E49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E0E11" w:rsidTr="007E4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FD22AC" w:rsidRDefault="003E0E11" w:rsidP="007E49ED">
            <w:pPr>
              <w:jc w:val="center"/>
              <w:rPr>
                <w:highlight w:val="yellow"/>
                <w:lang w:eastAsia="en-US"/>
              </w:rPr>
            </w:pPr>
            <w:r w:rsidRPr="006D7414"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11" w:rsidRPr="006D7414" w:rsidRDefault="003E0E11" w:rsidP="007E49ED">
            <w:pPr>
              <w:jc w:val="both"/>
              <w:rPr>
                <w:lang w:eastAsia="en-US"/>
              </w:rPr>
            </w:pPr>
            <w:r w:rsidRPr="006D7414">
              <w:rPr>
                <w:lang w:eastAsia="en-US"/>
              </w:rPr>
              <w:t>Целевой показатель 4: Достижение установленного показателя средней заработной платы работников сферы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lang w:eastAsia="en-US"/>
              </w:rPr>
            </w:pPr>
            <w:r w:rsidRPr="006D7414">
              <w:rPr>
                <w:lang w:eastAsia="en-US"/>
              </w:rPr>
              <w:t>%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E11" w:rsidRPr="006D7414" w:rsidRDefault="006876E2" w:rsidP="007E49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11" w:rsidRPr="006D7414" w:rsidRDefault="003E0E11" w:rsidP="007E49ED">
            <w:pPr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7E49ED" w:rsidRPr="007E49ED" w:rsidRDefault="007E49ED" w:rsidP="007E49ED">
      <w:pPr>
        <w:widowControl w:val="0"/>
        <w:overflowPunct w:val="0"/>
        <w:autoSpaceDE w:val="0"/>
        <w:autoSpaceDN w:val="0"/>
        <w:adjustRightInd w:val="0"/>
        <w:ind w:left="-142" w:right="3040"/>
        <w:jc w:val="both"/>
      </w:pPr>
      <w:bookmarkStart w:id="1" w:name="page1"/>
      <w:bookmarkEnd w:id="1"/>
      <w:r>
        <w:rPr>
          <w:sz w:val="28"/>
          <w:szCs w:val="28"/>
        </w:rPr>
        <w:br w:type="page"/>
      </w:r>
    </w:p>
    <w:tbl>
      <w:tblPr>
        <w:tblW w:w="14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05"/>
        <w:gridCol w:w="2498"/>
        <w:gridCol w:w="3819"/>
        <w:gridCol w:w="564"/>
        <w:gridCol w:w="499"/>
        <w:gridCol w:w="564"/>
        <w:gridCol w:w="451"/>
        <w:gridCol w:w="1097"/>
        <w:gridCol w:w="1063"/>
        <w:gridCol w:w="1159"/>
        <w:gridCol w:w="1063"/>
      </w:tblGrid>
      <w:tr w:rsidR="009343AD" w:rsidRPr="009343AD" w:rsidTr="007E49ED">
        <w:trPr>
          <w:trHeight w:val="334"/>
        </w:trPr>
        <w:tc>
          <w:tcPr>
            <w:tcW w:w="1805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4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</w:tc>
        <w:tc>
          <w:tcPr>
            <w:tcW w:w="1063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334"/>
        </w:trPr>
        <w:tc>
          <w:tcPr>
            <w:tcW w:w="1805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4" w:type="dxa"/>
            <w:gridSpan w:val="5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муниципальной программе </w:t>
            </w:r>
          </w:p>
        </w:tc>
        <w:tc>
          <w:tcPr>
            <w:tcW w:w="1159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245"/>
        </w:trPr>
        <w:tc>
          <w:tcPr>
            <w:tcW w:w="1805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3" w:type="dxa"/>
            <w:gridSpan w:val="6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Новоселовского района "Развитие культуры" </w:t>
            </w:r>
          </w:p>
        </w:tc>
        <w:tc>
          <w:tcPr>
            <w:tcW w:w="1063" w:type="dxa"/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696"/>
        </w:trPr>
        <w:tc>
          <w:tcPr>
            <w:tcW w:w="14582" w:type="dxa"/>
            <w:gridSpan w:val="11"/>
            <w:tcBorders>
              <w:bottom w:val="single" w:sz="4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Информация о ресурсном обеспечении муниципальной программы Новоселовского района за счет средств районного бюджета, в том числе средств, поступивших из бюджетов других уровней бюджетной системы</w:t>
            </w:r>
          </w:p>
        </w:tc>
      </w:tr>
      <w:tr w:rsidR="009343AD" w:rsidRPr="009343AD" w:rsidTr="007E49ED">
        <w:trPr>
          <w:trHeight w:val="290"/>
        </w:trPr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 программы, подпрограммы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ГРБС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2024-2026</w:t>
            </w:r>
          </w:p>
        </w:tc>
      </w:tr>
      <w:tr w:rsidR="009343AD" w:rsidRPr="009343AD" w:rsidTr="007E49ED">
        <w:trPr>
          <w:trHeight w:val="290"/>
        </w:trPr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290"/>
        </w:trPr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  <w:proofErr w:type="gramStart"/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107"/>
        </w:trPr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24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9343AD" w:rsidRPr="009343AD" w:rsidTr="007E49ED">
        <w:trPr>
          <w:trHeight w:val="440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культуры 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170061,8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170062,1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  <w:r w:rsidR="00A35A6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9875,0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509</w:t>
            </w:r>
            <w:r w:rsidR="009343AD"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998,9</w:t>
            </w:r>
          </w:p>
        </w:tc>
      </w:tr>
      <w:tr w:rsidR="009343AD" w:rsidRPr="009343AD" w:rsidTr="007E49ED">
        <w:trPr>
          <w:trHeight w:val="305"/>
        </w:trPr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595"/>
        </w:trPr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«Управление культуры администрации Новоселовского района»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170061,8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170062,1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169875,0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509</w:t>
            </w:r>
            <w:r w:rsidR="009343AD"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998,9</w:t>
            </w:r>
          </w:p>
        </w:tc>
      </w:tr>
      <w:tr w:rsidR="009343AD" w:rsidRPr="009343AD" w:rsidTr="007E49ED">
        <w:trPr>
          <w:trHeight w:val="459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Культурное наследие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27645,3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27645,6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27458,5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82749,4</w:t>
            </w:r>
          </w:p>
        </w:tc>
      </w:tr>
      <w:tr w:rsidR="009343AD" w:rsidRPr="009343AD" w:rsidTr="007E49ED">
        <w:trPr>
          <w:trHeight w:val="245"/>
        </w:trPr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452"/>
        </w:trPr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«Управление культуры администрации Новоселовского района»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27645,3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27645,6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27458,5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82749,4</w:t>
            </w:r>
          </w:p>
        </w:tc>
      </w:tr>
      <w:tr w:rsidR="009343AD" w:rsidRPr="009343AD" w:rsidTr="007E49ED">
        <w:trPr>
          <w:trHeight w:val="5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Искусство и народное творчество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всего расходные обязательства по подпрограмме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201745,2</w:t>
            </w:r>
          </w:p>
        </w:tc>
      </w:tr>
      <w:tr w:rsidR="009343AD" w:rsidRPr="009343AD" w:rsidTr="007E49ED">
        <w:trPr>
          <w:trHeight w:val="348"/>
        </w:trPr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43AD" w:rsidRPr="009343AD" w:rsidTr="007E49ED">
        <w:trPr>
          <w:trHeight w:val="535"/>
        </w:trPr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«Управление культуры администрации Новоселовского района»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201745,2</w:t>
            </w:r>
          </w:p>
        </w:tc>
      </w:tr>
      <w:tr w:rsidR="008D1886" w:rsidRPr="009343AD" w:rsidTr="007E49ED">
        <w:trPr>
          <w:trHeight w:val="356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1886" w:rsidRPr="009343AD" w:rsidRDefault="008D1886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Подпрограмма3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1886" w:rsidRPr="009343AD" w:rsidRDefault="008D1886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Pr="009343AD" w:rsidRDefault="008D1886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всего расходные обязательства по подпрограмме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Pr="009343AD" w:rsidRDefault="008D1886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Pr="009343AD" w:rsidRDefault="008D1886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Pr="009343AD" w:rsidRDefault="008D1886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Pr="009343AD" w:rsidRDefault="008D1886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Pr="009343AD" w:rsidRDefault="008D1886" w:rsidP="008D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Default="008D1886" w:rsidP="008D1886">
            <w:pPr>
              <w:jc w:val="center"/>
            </w:pPr>
            <w:r w:rsidRPr="0032695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Default="008D1886" w:rsidP="008D1886">
            <w:pPr>
              <w:jc w:val="center"/>
            </w:pPr>
            <w:r w:rsidRPr="0032695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86" w:rsidRPr="009343AD" w:rsidRDefault="008D1886" w:rsidP="008D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</w:t>
            </w: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</w:tr>
      <w:tr w:rsidR="009343AD" w:rsidRPr="009343AD" w:rsidTr="007E49ED">
        <w:trPr>
          <w:trHeight w:val="276"/>
        </w:trPr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AD" w:rsidRPr="009343AD" w:rsidRDefault="009343AD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35A68" w:rsidRPr="009343AD" w:rsidTr="006D0009">
        <w:trPr>
          <w:trHeight w:val="696"/>
        </w:trPr>
        <w:tc>
          <w:tcPr>
            <w:tcW w:w="18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7E49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9343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«Управление культуры администрации Новоселовского района»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Default="00A35A68" w:rsidP="00A35A68">
            <w:pPr>
              <w:jc w:val="center"/>
            </w:pPr>
            <w:r w:rsidRPr="0032695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Default="00A35A68" w:rsidP="00A35A68">
            <w:pPr>
              <w:jc w:val="center"/>
            </w:pPr>
            <w:r w:rsidRPr="0032695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A68" w:rsidRPr="009343AD" w:rsidRDefault="00A35A68" w:rsidP="0093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</w:t>
            </w: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</w:tr>
      <w:tr w:rsidR="009343AD" w:rsidRPr="009343AD" w:rsidTr="006D0009">
        <w:trPr>
          <w:trHeight w:val="391"/>
        </w:trPr>
        <w:tc>
          <w:tcPr>
            <w:tcW w:w="14582" w:type="dxa"/>
            <w:gridSpan w:val="11"/>
            <w:tcBorders>
              <w:top w:val="single" w:sz="4" w:space="0" w:color="auto"/>
            </w:tcBorders>
          </w:tcPr>
          <w:p w:rsidR="009343AD" w:rsidRPr="009343AD" w:rsidRDefault="009343AD" w:rsidP="007E49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1641D" w:rsidRDefault="00A560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4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00"/>
        <w:gridCol w:w="2513"/>
        <w:gridCol w:w="3528"/>
        <w:gridCol w:w="1562"/>
        <w:gridCol w:w="1354"/>
        <w:gridCol w:w="1435"/>
        <w:gridCol w:w="1661"/>
      </w:tblGrid>
      <w:tr w:rsidR="0031641D" w:rsidRPr="0031641D" w:rsidTr="0031641D">
        <w:trPr>
          <w:trHeight w:val="319"/>
        </w:trPr>
        <w:tc>
          <w:tcPr>
            <w:tcW w:w="2400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  <w:tc>
          <w:tcPr>
            <w:tcW w:w="1354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319"/>
        </w:trPr>
        <w:tc>
          <w:tcPr>
            <w:tcW w:w="2400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6" w:type="dxa"/>
            <w:gridSpan w:val="2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муниципальной программе </w:t>
            </w:r>
          </w:p>
        </w:tc>
        <w:tc>
          <w:tcPr>
            <w:tcW w:w="1435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319"/>
        </w:trPr>
        <w:tc>
          <w:tcPr>
            <w:tcW w:w="2400" w:type="dxa"/>
            <w:tcBorders>
              <w:bottom w:val="single" w:sz="4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Новоселовского района "Развитие культуры"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581"/>
        </w:trPr>
        <w:tc>
          <w:tcPr>
            <w:tcW w:w="14453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бюджетов.</w:t>
            </w:r>
            <w:proofErr w:type="gramEnd"/>
          </w:p>
        </w:tc>
      </w:tr>
      <w:tr w:rsidR="0031641D" w:rsidRPr="0031641D" w:rsidTr="0031641D">
        <w:trPr>
          <w:trHeight w:val="262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</w:tr>
      <w:tr w:rsidR="0031641D" w:rsidRPr="0031641D" w:rsidTr="0031641D">
        <w:trPr>
          <w:trHeight w:val="7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программы, подпрограммы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Уровень бюджетной системы/ источники финансирования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2024-2026</w:t>
            </w:r>
          </w:p>
        </w:tc>
      </w:tr>
      <w:tr w:rsidR="0031641D" w:rsidRPr="0031641D" w:rsidTr="0031641D">
        <w:trPr>
          <w:trHeight w:val="521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02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6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A35A68" w:rsidRPr="0031641D" w:rsidTr="0031641D">
        <w:trPr>
          <w:trHeight w:val="27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A68" w:rsidRPr="0031641D" w:rsidRDefault="00A35A68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A68" w:rsidRPr="0031641D" w:rsidRDefault="00A35A68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"Развитие культуры"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68" w:rsidRPr="0031641D" w:rsidRDefault="00A35A68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Всего         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68" w:rsidRPr="009343AD" w:rsidRDefault="00A35A68" w:rsidP="008D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170061,8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68" w:rsidRPr="009343AD" w:rsidRDefault="00A35A68" w:rsidP="008D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170062,1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68" w:rsidRPr="009343AD" w:rsidRDefault="00A35A68" w:rsidP="008D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9875,0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68" w:rsidRPr="009343AD" w:rsidRDefault="00A35A68" w:rsidP="008D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509</w:t>
            </w:r>
            <w:r w:rsidRPr="009343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998,9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том числе:  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краевой бюджет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581,9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1559,2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районный бюджет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169479,9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A35A68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169479,9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A35A68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169479,9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A35A68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508</w:t>
            </w:r>
            <w:r w:rsidR="0031641D"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439,7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"Культурное наследие"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Всего         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27645,3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27645,6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27458,5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82749,4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том числе:  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краевой бюджет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581,9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1559,2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27063,4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27063,4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27063,4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81190,2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"Искусство и народное творчество"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Всего         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201745,2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том числе:  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краевой бюджет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67248,4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201745,2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693E" w:rsidRPr="0031641D" w:rsidTr="0031641D">
        <w:trPr>
          <w:trHeight w:val="27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93E" w:rsidRPr="0031641D" w:rsidRDefault="0050693E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3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93E" w:rsidRPr="0031641D" w:rsidRDefault="0050693E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Pr="0031641D" w:rsidRDefault="0050693E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Всего         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Pr="0031641D" w:rsidRDefault="0050693E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Default="0050693E" w:rsidP="0050693E">
            <w:pPr>
              <w:jc w:val="center"/>
            </w:pPr>
            <w:r w:rsidRPr="00B771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Default="0050693E" w:rsidP="0050693E">
            <w:pPr>
              <w:jc w:val="center"/>
            </w:pPr>
            <w:r w:rsidRPr="00B771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Pr="0031641D" w:rsidRDefault="0050693E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</w:t>
            </w: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том числе:  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краевой бюджет 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693E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93E" w:rsidRPr="0031641D" w:rsidRDefault="0050693E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93E" w:rsidRPr="0031641D" w:rsidRDefault="0050693E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Pr="0031641D" w:rsidRDefault="0050693E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районный бюджет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Pr="0031641D" w:rsidRDefault="0050693E" w:rsidP="008D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Default="0050693E" w:rsidP="008D1886">
            <w:pPr>
              <w:jc w:val="center"/>
            </w:pPr>
            <w:r w:rsidRPr="00B771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Default="0050693E" w:rsidP="008D1886">
            <w:pPr>
              <w:jc w:val="center"/>
            </w:pPr>
            <w:r w:rsidRPr="00B771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93E" w:rsidRPr="0031641D" w:rsidRDefault="0050693E" w:rsidP="008D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</w:t>
            </w: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</w:tr>
      <w:tr w:rsidR="0031641D" w:rsidRPr="0031641D" w:rsidTr="0031641D">
        <w:trPr>
          <w:trHeight w:val="276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641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1D" w:rsidRPr="0031641D" w:rsidRDefault="0031641D" w:rsidP="0031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1641D" w:rsidRDefault="0031641D" w:rsidP="0031641D">
      <w:pPr>
        <w:spacing w:after="200" w:line="276" w:lineRule="auto"/>
        <w:rPr>
          <w:sz w:val="28"/>
          <w:szCs w:val="28"/>
        </w:rPr>
      </w:pPr>
    </w:p>
    <w:p w:rsidR="0031641D" w:rsidRDefault="0031641D" w:rsidP="003164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190" w:type="dxa"/>
        <w:tblInd w:w="93" w:type="dxa"/>
        <w:tblLook w:val="04A0"/>
      </w:tblPr>
      <w:tblGrid>
        <w:gridCol w:w="4994"/>
        <w:gridCol w:w="2693"/>
        <w:gridCol w:w="866"/>
        <w:gridCol w:w="377"/>
        <w:gridCol w:w="1409"/>
        <w:gridCol w:w="1442"/>
        <w:gridCol w:w="2409"/>
      </w:tblGrid>
      <w:tr w:rsidR="007A6825" w:rsidRPr="00547F02" w:rsidTr="007A6825">
        <w:trPr>
          <w:trHeight w:val="3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7A6825" w:rsidRPr="00547F02" w:rsidTr="007A6825">
        <w:trPr>
          <w:trHeight w:val="3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7A6825">
            <w:pPr>
              <w:tabs>
                <w:tab w:val="left" w:pos="1135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7A6825" w:rsidRPr="00547F02" w:rsidTr="007A6825">
        <w:trPr>
          <w:trHeight w:val="3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25" w:rsidRPr="00547F02" w:rsidRDefault="007A6825" w:rsidP="00A560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Новоселовского района "Развитие культуры"</w:t>
            </w:r>
          </w:p>
        </w:tc>
      </w:tr>
      <w:tr w:rsidR="007A6825" w:rsidRPr="00547F02" w:rsidTr="007A6825">
        <w:trPr>
          <w:trHeight w:val="1020"/>
        </w:trPr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Значение показателя объема услуги (работы) по годам реализации программы</w:t>
            </w:r>
          </w:p>
        </w:tc>
      </w:tr>
      <w:tr w:rsidR="007A6825" w:rsidRPr="00547F02" w:rsidTr="007A6825">
        <w:trPr>
          <w:trHeight w:val="270"/>
        </w:trPr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A6825" w:rsidRPr="00547F02" w:rsidTr="007A6825">
        <w:trPr>
          <w:trHeight w:val="24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A6825" w:rsidRPr="00547F02" w:rsidTr="007A6825">
        <w:trPr>
          <w:trHeight w:val="960"/>
        </w:trPr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Услуга: библиотечное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 xml:space="preserve"> библиографическое и информационное обслуживание пользователей библиотеки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Количество посещений (пользователей библиотеки)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162200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217300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244800</w:t>
            </w:r>
          </w:p>
        </w:tc>
      </w:tr>
      <w:tr w:rsidR="007A6825" w:rsidRPr="00547F02" w:rsidTr="007A6825">
        <w:trPr>
          <w:trHeight w:val="570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услуги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25442,9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25446,0</w:t>
            </w:r>
          </w:p>
        </w:tc>
      </w:tr>
      <w:tr w:rsidR="007A6825" w:rsidRPr="00547F02" w:rsidTr="007A6825">
        <w:trPr>
          <w:trHeight w:val="73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Услуга: Публичный показ музейных предметов, музейных коллекций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Число посетителей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2680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2720</w:t>
            </w:r>
          </w:p>
        </w:tc>
      </w:tr>
      <w:tr w:rsidR="007A6825" w:rsidRPr="00547F02" w:rsidTr="007A6825">
        <w:trPr>
          <w:trHeight w:val="61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работы, тыс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1508,1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1508,1</w:t>
            </w:r>
          </w:p>
        </w:tc>
      </w:tr>
      <w:tr w:rsidR="007A6825" w:rsidRPr="00547F02" w:rsidTr="007A6825">
        <w:trPr>
          <w:trHeight w:val="99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Услуга: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5F340C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547F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5F340C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5F34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2165</w:t>
            </w:r>
          </w:p>
        </w:tc>
      </w:tr>
      <w:tr w:rsidR="007A6825" w:rsidRPr="00547F02" w:rsidTr="007A6825">
        <w:trPr>
          <w:trHeight w:val="578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работы, тыс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67148,4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67148,4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67148,4</w:t>
            </w:r>
          </w:p>
        </w:tc>
      </w:tr>
      <w:tr w:rsidR="007A6825" w:rsidRPr="00547F02" w:rsidTr="007A6825">
        <w:trPr>
          <w:trHeight w:val="79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 xml:space="preserve">Услуга: Реализация дополнительных общеобразовательных </w:t>
            </w:r>
            <w:proofErr w:type="spellStart"/>
            <w:r w:rsidRPr="00547F02">
              <w:rPr>
                <w:color w:val="000000"/>
                <w:sz w:val="20"/>
                <w:szCs w:val="20"/>
              </w:rPr>
              <w:t>предпрофессиональных</w:t>
            </w:r>
            <w:proofErr w:type="spellEnd"/>
            <w:r w:rsidRPr="00547F02">
              <w:rPr>
                <w:color w:val="000000"/>
                <w:sz w:val="20"/>
                <w:szCs w:val="20"/>
              </w:rPr>
              <w:t xml:space="preserve"> программ в области искусств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Количество человеко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47F02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44404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44404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44404</w:t>
            </w:r>
          </w:p>
        </w:tc>
      </w:tr>
      <w:tr w:rsidR="007A6825" w:rsidRPr="00547F02" w:rsidTr="007A6825">
        <w:trPr>
          <w:trHeight w:val="5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услуги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6990,4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6990,4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6990,4</w:t>
            </w:r>
          </w:p>
        </w:tc>
      </w:tr>
      <w:tr w:rsidR="007A6825" w:rsidRPr="00547F02" w:rsidTr="007A6825">
        <w:trPr>
          <w:trHeight w:val="6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 xml:space="preserve">Услуга: Реализация дополнительных </w:t>
            </w:r>
            <w:proofErr w:type="spellStart"/>
            <w:r w:rsidRPr="00547F02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547F02">
              <w:rPr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Количество человеко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47F02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7854,0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7854,0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7854</w:t>
            </w:r>
          </w:p>
        </w:tc>
      </w:tr>
      <w:tr w:rsidR="007A6825" w:rsidRPr="00547F02" w:rsidTr="007A6825">
        <w:trPr>
          <w:trHeight w:val="54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услуги, тыс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2582,9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25" w:rsidRPr="00547F02" w:rsidRDefault="007A6825" w:rsidP="00A56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25" w:rsidRPr="00547F02" w:rsidRDefault="007A6825" w:rsidP="008B4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2582,9</w:t>
            </w:r>
          </w:p>
        </w:tc>
      </w:tr>
    </w:tbl>
    <w:p w:rsidR="00A560C7" w:rsidRDefault="00A560C7" w:rsidP="00A560C7">
      <w:pPr>
        <w:spacing w:after="200" w:line="276" w:lineRule="auto"/>
        <w:sectPr w:rsidR="00A560C7" w:rsidSect="007E49ED">
          <w:pgSz w:w="16838" w:h="11906" w:orient="landscape"/>
          <w:pgMar w:top="709" w:right="850" w:bottom="567" w:left="1701" w:header="708" w:footer="708" w:gutter="0"/>
          <w:cols w:space="708"/>
          <w:docGrid w:linePitch="360"/>
        </w:sectPr>
      </w:pPr>
    </w:p>
    <w:p w:rsidR="00C77855" w:rsidRDefault="00C77855" w:rsidP="00C7785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3.1</w:t>
      </w:r>
    </w:p>
    <w:p w:rsidR="00C77855" w:rsidRDefault="007C006A" w:rsidP="00C7785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  <w:r w:rsidR="00C77855">
        <w:rPr>
          <w:sz w:val="28"/>
          <w:szCs w:val="28"/>
        </w:rPr>
        <w:t>программе</w:t>
      </w:r>
    </w:p>
    <w:p w:rsidR="00C77855" w:rsidRDefault="00C77855" w:rsidP="00C7785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Новоселовского района</w:t>
      </w:r>
    </w:p>
    <w:p w:rsidR="00C77855" w:rsidRDefault="00C77855" w:rsidP="00C7785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77855" w:rsidRDefault="00C77855" w:rsidP="00C7785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C77855" w:rsidRDefault="00C77855" w:rsidP="00C77855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№1 </w:t>
      </w:r>
    </w:p>
    <w:p w:rsidR="00C77855" w:rsidRDefault="007C006A" w:rsidP="00C77855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Культурное наследие»,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77855">
        <w:rPr>
          <w:rFonts w:ascii="Times New Roman" w:hAnsi="Times New Roman" w:cs="Times New Roman"/>
          <w:sz w:val="28"/>
          <w:szCs w:val="28"/>
        </w:rPr>
        <w:t>рамках муниципальной программы  Новоселовского района «Развитие культуры»</w:t>
      </w:r>
    </w:p>
    <w:p w:rsidR="00C77855" w:rsidRDefault="00C77855" w:rsidP="00C77855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77855" w:rsidRDefault="00C77855" w:rsidP="00C77855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812"/>
      </w:tblGrid>
      <w:tr w:rsidR="00C77855" w:rsidTr="00B10B2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подпрограмма «Культурное наследие»  (далее – подпрограмма)</w:t>
            </w:r>
          </w:p>
        </w:tc>
      </w:tr>
      <w:tr w:rsidR="00C77855" w:rsidTr="00B10B2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Муниципальная программа Новоселовского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«Развитие культуры»  (далее – Программа)</w:t>
            </w:r>
          </w:p>
        </w:tc>
      </w:tr>
      <w:tr w:rsidR="00C77855" w:rsidTr="00B10B2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Муниципальное казенное учреждение «Управление культуры администрации Новоселовского района»</w:t>
            </w:r>
          </w:p>
        </w:tc>
      </w:tr>
      <w:tr w:rsidR="00C77855" w:rsidTr="00B10B2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55" w:rsidRDefault="00C778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55" w:rsidRPr="007C006A" w:rsidRDefault="00C778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эффективное использование культурного наследия  Новоселовского района</w:t>
            </w:r>
          </w:p>
        </w:tc>
      </w:tr>
      <w:tr w:rsidR="00C77855" w:rsidTr="00B10B2A">
        <w:trPr>
          <w:trHeight w:val="159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</w:p>
          <w:p w:rsidR="00C77855" w:rsidRDefault="00C7785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Развитие библиотечного дела</w:t>
            </w:r>
          </w:p>
          <w:p w:rsidR="00C77855" w:rsidRDefault="00C778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Развитие музейного дела</w:t>
            </w:r>
          </w:p>
          <w:p w:rsidR="00C77855" w:rsidRDefault="00C7785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Сохранение, возрождение и развитие народных художественных промыслов и ремесел</w:t>
            </w:r>
          </w:p>
        </w:tc>
      </w:tr>
      <w:tr w:rsidR="00C77855" w:rsidTr="00B10B2A">
        <w:trPr>
          <w:trHeight w:val="33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среднее число книговыдач в расчете на 1 тыс. человек населения</w:t>
            </w:r>
          </w:p>
          <w:p w:rsidR="00C77855" w:rsidRDefault="00C7785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посетителей муниципальных библиотек на 1 тыс. человек населения</w:t>
            </w:r>
          </w:p>
          <w:p w:rsidR="00C77855" w:rsidRDefault="00C7785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представленных (во всех формах) зрителю музейных предметов в общем количестве музейных предметов</w:t>
            </w:r>
          </w:p>
          <w:p w:rsidR="00C77855" w:rsidRDefault="00C7785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-число участников выставок декоративно прикладного творчества «Новоселово мастеровое»</w:t>
            </w:r>
          </w:p>
        </w:tc>
      </w:tr>
      <w:tr w:rsidR="00C77855" w:rsidTr="00B10B2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 w:rsidP="00F2091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2017- 202</w:t>
            </w:r>
            <w:r w:rsidR="00F20911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C77855" w:rsidTr="00B10B2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 финансовый год и  плановый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финансирования: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230802,6 тыс. рублей 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13136,7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ублей; </w:t>
            </w:r>
            <w:r>
              <w:rPr>
                <w:sz w:val="28"/>
                <w:szCs w:val="28"/>
                <w:lang w:eastAsia="en-US"/>
              </w:rPr>
              <w:br/>
              <w:t xml:space="preserve">2018 год – 18793,4 тыс. рублей; 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–19593,1тыс. рублей;  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–20506,3  тыс. рублей; 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- 22156,1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год- 24999,2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год-28868,4 тыс. рублей;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год-27645,3 тыс. рублей;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год-27645,6 тыс. рублей;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год-27458,5 тыс. рублей.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 за счет средств районного бюджета  всего:211441,8 тыс. рублей, в том числе по годам: </w:t>
            </w:r>
          </w:p>
          <w:p w:rsidR="007C006A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9781,6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13567,0 тыс. рублей; 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–13109,1  тыс. рублей;  </w:t>
            </w:r>
          </w:p>
          <w:p w:rsidR="00C77855" w:rsidRP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–19693,</w:t>
            </w:r>
            <w:r w:rsidRPr="00C77855">
              <w:rPr>
                <w:sz w:val="28"/>
                <w:szCs w:val="28"/>
                <w:lang w:eastAsia="en-US"/>
              </w:rPr>
              <w:t xml:space="preserve">4  тыс. рублей;  </w:t>
            </w:r>
          </w:p>
          <w:p w:rsidR="00C77855" w:rsidRP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7855">
              <w:rPr>
                <w:sz w:val="28"/>
                <w:szCs w:val="28"/>
                <w:lang w:eastAsia="en-US"/>
              </w:rPr>
              <w:t>2021 год - 21419,1 тыс</w:t>
            </w:r>
            <w:proofErr w:type="gramStart"/>
            <w:r w:rsidRPr="00C77855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C77855">
              <w:rPr>
                <w:sz w:val="28"/>
                <w:szCs w:val="28"/>
                <w:lang w:eastAsia="en-US"/>
              </w:rPr>
              <w:t>ублей;</w:t>
            </w:r>
          </w:p>
          <w:p w:rsidR="00C77855" w:rsidRP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7855">
              <w:rPr>
                <w:sz w:val="28"/>
                <w:szCs w:val="28"/>
                <w:lang w:eastAsia="en-US"/>
              </w:rPr>
              <w:t xml:space="preserve">2022 год- </w:t>
            </w:r>
            <w:r>
              <w:rPr>
                <w:sz w:val="28"/>
                <w:szCs w:val="28"/>
                <w:lang w:eastAsia="en-US"/>
              </w:rPr>
              <w:t>24391,9</w:t>
            </w:r>
            <w:r w:rsidRPr="00C77855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C77855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C77855"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год-28289,5 тыс. рублей;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год-27063,4 тыс. рублей;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год-27063,4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год-27063,4 тыс. рублей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за счет сре</w:t>
            </w:r>
            <w:proofErr w:type="gramStart"/>
            <w:r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аевого бюджета 18255,8 тыс. рублей, в том числе 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3338,3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год- 5107,9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год-6366,2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год-681,4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год-419,7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год-395,5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год-387,6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год-581,9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год-582,2 тыс. рублей;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год-395,1 тыс. рублей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Объем финансирования за счет средств федерального бюджета – 1105,0 тыс.</w:t>
            </w:r>
            <w:r w:rsidR="007C006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рублей, в том числе 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16,8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118,5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год-117,8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год-131,5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год-317,3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год-211,8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</w:t>
            </w:r>
            <w:r w:rsidR="001F0B63">
              <w:rPr>
                <w:sz w:val="28"/>
                <w:szCs w:val="28"/>
                <w:lang w:eastAsia="en-US"/>
              </w:rPr>
              <w:t>191,3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C77855" w:rsidRDefault="00C77855" w:rsidP="001F0B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год-0 тыс. рублей</w:t>
            </w:r>
            <w:r w:rsidR="001F0B63">
              <w:rPr>
                <w:sz w:val="28"/>
                <w:szCs w:val="28"/>
                <w:lang w:eastAsia="en-US"/>
              </w:rPr>
              <w:t>;</w:t>
            </w:r>
          </w:p>
          <w:p w:rsidR="001F0B63" w:rsidRDefault="001F0B63" w:rsidP="001F0B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год- 0 тыс. рублей.</w:t>
            </w:r>
          </w:p>
        </w:tc>
      </w:tr>
    </w:tbl>
    <w:p w:rsidR="00C77855" w:rsidRDefault="00C77855" w:rsidP="00C7785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77855" w:rsidRDefault="00C77855" w:rsidP="00C77855">
      <w:pPr>
        <w:pStyle w:val="a8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C77855" w:rsidRDefault="00C77855" w:rsidP="00C778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855" w:rsidRDefault="00C77855" w:rsidP="00B10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приведен в приложении  №2 к подпрограмме, реализуемой в рамках муниципальной программы «Развитие культуры» Новоселовского района.</w:t>
      </w:r>
    </w:p>
    <w:p w:rsidR="00C77855" w:rsidRDefault="00C77855" w:rsidP="00C77855">
      <w:pPr>
        <w:autoSpaceDE w:val="0"/>
        <w:ind w:firstLine="708"/>
        <w:jc w:val="both"/>
        <w:rPr>
          <w:b/>
          <w:sz w:val="28"/>
          <w:szCs w:val="28"/>
        </w:rPr>
      </w:pPr>
    </w:p>
    <w:p w:rsidR="00C77855" w:rsidRDefault="00C77855" w:rsidP="00C778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C77855" w:rsidRDefault="00C77855" w:rsidP="00C77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7855" w:rsidRDefault="00C77855" w:rsidP="00C778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путем предоставления субсидий МБУК «Новоселовская межпоселенческая центральная библиотека», МБУК «Новоселовский районный исторический музей» на цели, связанные с финансовым обеспечением выполнения муниципального задания на оказание муниципальных услуг (выполнения работ) и на иные цели не связанные с выполнением муниципального задания.</w:t>
      </w:r>
    </w:p>
    <w:p w:rsidR="00C77855" w:rsidRDefault="00C77855" w:rsidP="00C778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77855" w:rsidRDefault="00C77855" w:rsidP="00C7785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4.Управление подпрограммой и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</w:t>
      </w:r>
    </w:p>
    <w:p w:rsidR="00C77855" w:rsidRDefault="00C77855" w:rsidP="00C7785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Подпрограммы</w:t>
      </w:r>
    </w:p>
    <w:p w:rsidR="00C77855" w:rsidRDefault="00C77855" w:rsidP="00C7785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77855" w:rsidRDefault="00C77855" w:rsidP="00C778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Текущее управление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подпрограммы осущест</w:t>
      </w:r>
      <w:r w:rsidR="00B10B2A">
        <w:rPr>
          <w:color w:val="000000"/>
          <w:sz w:val="28"/>
          <w:szCs w:val="28"/>
        </w:rPr>
        <w:t xml:space="preserve">вляет МКУ «Управление культуры </w:t>
      </w:r>
      <w:r>
        <w:rPr>
          <w:color w:val="000000"/>
          <w:sz w:val="28"/>
          <w:szCs w:val="28"/>
        </w:rPr>
        <w:t xml:space="preserve">администрации Новоселовского района». </w:t>
      </w:r>
    </w:p>
    <w:p w:rsidR="00C77855" w:rsidRDefault="00C77855" w:rsidP="00C778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законностью (эффективностью и экономией) использования средств районного бюджета осуществляется Контрольно-счетной палатой  Новоселовского района.</w:t>
      </w:r>
    </w:p>
    <w:p w:rsidR="00C77855" w:rsidRDefault="00C77855" w:rsidP="00C778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0C7" w:rsidRDefault="00A560C7" w:rsidP="00A560C7">
      <w:pPr>
        <w:spacing w:after="200" w:line="276" w:lineRule="auto"/>
        <w:sectPr w:rsidR="00A560C7" w:rsidSect="00A56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0C7" w:rsidRPr="00F37AED" w:rsidRDefault="00A560C7" w:rsidP="00A560C7">
      <w:pPr>
        <w:autoSpaceDE w:val="0"/>
        <w:autoSpaceDN w:val="0"/>
        <w:adjustRightInd w:val="0"/>
        <w:ind w:left="9073" w:firstLine="708"/>
        <w:jc w:val="both"/>
      </w:pPr>
      <w:r w:rsidRPr="00F37AED">
        <w:lastRenderedPageBreak/>
        <w:t xml:space="preserve">Приложение № 1 </w:t>
      </w:r>
    </w:p>
    <w:p w:rsidR="00A560C7" w:rsidRPr="00F37AED" w:rsidRDefault="00A560C7" w:rsidP="00A560C7">
      <w:pPr>
        <w:autoSpaceDE w:val="0"/>
        <w:autoSpaceDN w:val="0"/>
        <w:adjustRightInd w:val="0"/>
        <w:ind w:left="9781"/>
      </w:pPr>
      <w:r w:rsidRPr="00F37AED">
        <w:t xml:space="preserve">к подпрограмме №1 «Культурное наследие», реализуемой в рамках муниципальной программы «Развитие культуры» </w:t>
      </w:r>
    </w:p>
    <w:p w:rsidR="00A560C7" w:rsidRPr="00F37AED" w:rsidRDefault="00A560C7" w:rsidP="00A560C7">
      <w:pPr>
        <w:autoSpaceDE w:val="0"/>
        <w:autoSpaceDN w:val="0"/>
        <w:adjustRightInd w:val="0"/>
        <w:ind w:left="9781"/>
      </w:pPr>
    </w:p>
    <w:p w:rsidR="00A560C7" w:rsidRPr="00F37AED" w:rsidRDefault="00A560C7" w:rsidP="00A560C7">
      <w:pPr>
        <w:autoSpaceDE w:val="0"/>
        <w:autoSpaceDN w:val="0"/>
        <w:adjustRightInd w:val="0"/>
        <w:ind w:firstLine="540"/>
        <w:jc w:val="center"/>
        <w:outlineLvl w:val="0"/>
      </w:pPr>
      <w:r w:rsidRPr="00F37AED">
        <w:t>Перечень  и значения показателей результативности подпрограммы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4252"/>
        <w:gridCol w:w="1415"/>
        <w:gridCol w:w="3830"/>
        <w:gridCol w:w="992"/>
        <w:gridCol w:w="1134"/>
        <w:gridCol w:w="1276"/>
        <w:gridCol w:w="992"/>
      </w:tblGrid>
      <w:tr w:rsidR="00A560C7" w:rsidTr="00F37AED">
        <w:trPr>
          <w:cantSplit/>
          <w:trHeight w:val="34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результативности 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</w:tr>
      <w:tr w:rsidR="00827703" w:rsidTr="00F37AED">
        <w:trPr>
          <w:cantSplit/>
          <w:trHeight w:val="24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703" w:rsidRDefault="00827703" w:rsidP="00A560C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03" w:rsidRDefault="00827703" w:rsidP="00827703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560C7" w:rsidTr="00827703">
        <w:trPr>
          <w:cantSplit/>
          <w:trHeight w:val="249"/>
        </w:trPr>
        <w:tc>
          <w:tcPr>
            <w:tcW w:w="1445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Сохранение и эффективное использование культурного наследия Новоселовского района    </w:t>
            </w:r>
          </w:p>
        </w:tc>
      </w:tr>
      <w:tr w:rsidR="00A560C7" w:rsidTr="00827703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№1: Развитие библиотечного дела</w:t>
            </w:r>
          </w:p>
        </w:tc>
      </w:tr>
      <w:tr w:rsidR="00827703" w:rsidTr="00F37AE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результативности:</w:t>
            </w:r>
          </w:p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03" w:rsidRDefault="00F91DEF" w:rsidP="0082770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22650</w:t>
            </w:r>
          </w:p>
        </w:tc>
      </w:tr>
      <w:tr w:rsidR="00827703" w:rsidTr="00F37AED">
        <w:trPr>
          <w:cantSplit/>
          <w:trHeight w:val="9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результативности:</w:t>
            </w:r>
          </w:p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библиотек на 1 тыс. человек населения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03" w:rsidRDefault="00F91DEF" w:rsidP="0082770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A560C7" w:rsidTr="00827703">
        <w:trPr>
          <w:cantSplit/>
          <w:trHeight w:val="399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№1: Развитие музейного дела</w:t>
            </w:r>
          </w:p>
        </w:tc>
      </w:tr>
      <w:tr w:rsidR="00827703" w:rsidTr="00F37AE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703" w:rsidRDefault="00827703" w:rsidP="00A560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 результативности:</w:t>
            </w:r>
          </w:p>
          <w:p w:rsidR="00827703" w:rsidRDefault="00827703" w:rsidP="00A560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представленных (во всех формах) зрителю музейных предметов в общем количестве музейных предметов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03" w:rsidRDefault="00827703" w:rsidP="00A560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</w:t>
            </w:r>
          </w:p>
          <w:p w:rsidR="00827703" w:rsidRDefault="00827703" w:rsidP="00A560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703" w:rsidRDefault="00827703" w:rsidP="00A560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03" w:rsidRDefault="00F91DEF" w:rsidP="008277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</w:tr>
      <w:tr w:rsidR="00A560C7" w:rsidTr="00827703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0C7" w:rsidRDefault="00A560C7" w:rsidP="00A560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№1: Сохранение, возрождение и развитие народных художественных промыслов и ремесел</w:t>
            </w:r>
          </w:p>
        </w:tc>
      </w:tr>
      <w:tr w:rsidR="00827703" w:rsidTr="00F37AE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827703" w:rsidP="00A560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703" w:rsidRDefault="00827703" w:rsidP="00A560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 результативности:</w:t>
            </w:r>
          </w:p>
          <w:p w:rsidR="00827703" w:rsidRDefault="00827703" w:rsidP="00A560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участников выставок декоративно прикладного творчества «Новоселово мастеровое»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703" w:rsidRDefault="00F37AED" w:rsidP="00A560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="00827703">
              <w:rPr>
                <w:lang w:eastAsia="en-US"/>
              </w:rPr>
              <w:t>ел.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03" w:rsidRDefault="00827703" w:rsidP="00A560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703" w:rsidRDefault="00827703" w:rsidP="00A560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703" w:rsidRDefault="00827703" w:rsidP="00A560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703" w:rsidRDefault="00F91DEF" w:rsidP="00827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</w:tbl>
    <w:p w:rsidR="00A560C7" w:rsidRDefault="00A560C7" w:rsidP="00A560C7">
      <w:pPr>
        <w:autoSpaceDE w:val="0"/>
        <w:autoSpaceDN w:val="0"/>
        <w:adjustRightInd w:val="0"/>
        <w:rPr>
          <w:sz w:val="28"/>
          <w:szCs w:val="28"/>
        </w:rPr>
      </w:pPr>
    </w:p>
    <w:p w:rsidR="00F37AED" w:rsidRDefault="00F37AED" w:rsidP="00F37AED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2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6"/>
        <w:gridCol w:w="2771"/>
        <w:gridCol w:w="1860"/>
        <w:gridCol w:w="646"/>
        <w:gridCol w:w="758"/>
        <w:gridCol w:w="1627"/>
        <w:gridCol w:w="759"/>
        <w:gridCol w:w="919"/>
        <w:gridCol w:w="919"/>
        <w:gridCol w:w="919"/>
        <w:gridCol w:w="1354"/>
        <w:gridCol w:w="2256"/>
      </w:tblGrid>
      <w:tr w:rsidR="00E064ED" w:rsidRPr="00E064ED" w:rsidTr="00B240D2">
        <w:trPr>
          <w:trHeight w:val="290"/>
        </w:trPr>
        <w:tc>
          <w:tcPr>
            <w:tcW w:w="47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gridSpan w:val="2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  <w:tc>
          <w:tcPr>
            <w:tcW w:w="919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4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подпрограмме №1 "Культурное наследие",</w:t>
            </w:r>
          </w:p>
        </w:tc>
        <w:tc>
          <w:tcPr>
            <w:tcW w:w="225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4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реализуемое</w:t>
            </w:r>
            <w:proofErr w:type="gramEnd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рамках муниципальной </w:t>
            </w:r>
          </w:p>
        </w:tc>
        <w:tc>
          <w:tcPr>
            <w:tcW w:w="2256" w:type="dxa"/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"Развитие культуры"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5AD8" w:rsidRPr="00E064ED" w:rsidTr="00B240D2">
        <w:trPr>
          <w:trHeight w:val="290"/>
        </w:trPr>
        <w:tc>
          <w:tcPr>
            <w:tcW w:w="476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Перечень мероприятий подпрограммы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годам реализации подпрограммы, (тыс</w:t>
            </w:r>
            <w:proofErr w:type="gramStart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уб.)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E5AD8" w:rsidRPr="00E064ED" w:rsidTr="00B240D2">
        <w:trPr>
          <w:trHeight w:val="508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E5AD8" w:rsidRPr="00E064ED" w:rsidRDefault="00CE5AD8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374"/>
        </w:trPr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CE5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2024-2026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Цель подпрограммы</w:t>
            </w:r>
          </w:p>
        </w:tc>
        <w:tc>
          <w:tcPr>
            <w:tcW w:w="74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Сохраение</w:t>
            </w:r>
            <w:proofErr w:type="spellEnd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эффективное использование культурного наследия Новоселовского района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Задача 1 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библиотечного дела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240D2" w:rsidRPr="00E064ED" w:rsidTr="00B240D2">
        <w:trPr>
          <w:trHeight w:val="1277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"Управление культуры администрации Новоселовского района"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02 10000440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25442,9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25442,9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25446,0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76331,8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посетителей составит 103,5 тыс</w:t>
            </w:r>
            <w:proofErr w:type="gramStart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ел.</w:t>
            </w:r>
          </w:p>
        </w:tc>
      </w:tr>
      <w:tr w:rsidR="00B240D2" w:rsidRPr="00E064ED" w:rsidTr="00176AF4">
        <w:trPr>
          <w:trHeight w:val="4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02 100S4880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311,1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311,1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311,1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933,3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240D2" w:rsidRPr="00E064ED" w:rsidTr="00684273">
        <w:trPr>
          <w:trHeight w:val="39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Комплектование книжных фондов библиотек муниципальных образований Красноярского края  </w:t>
            </w:r>
          </w:p>
        </w:tc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02 100S4880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234,0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 районного бюджета</w:t>
            </w:r>
          </w:p>
        </w:tc>
      </w:tr>
      <w:tr w:rsidR="00B240D2" w:rsidRPr="00E064ED" w:rsidTr="001F1787">
        <w:trPr>
          <w:trHeight w:val="481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02 10000440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240D2" w:rsidRPr="00E064ED" w:rsidTr="001F1787">
        <w:trPr>
          <w:trHeight w:val="687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поддержка отрасли культуры (модернизация библиотек в части комплектования </w:t>
            </w: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книжных фондов)</w:t>
            </w:r>
          </w:p>
        </w:tc>
        <w:tc>
          <w:tcPr>
            <w:tcW w:w="1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02 100L5190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271,1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625,9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240D2" w:rsidRPr="00E064ED" w:rsidTr="00B240D2">
        <w:trPr>
          <w:trHeight w:val="696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02 100L5190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 районного бюджета</w:t>
            </w: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 по задаче 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26127,2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26127,5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25940,4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78195,1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Задача 2 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музейного дела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240D2" w:rsidRPr="00E064ED" w:rsidTr="00FA2060">
        <w:trPr>
          <w:trHeight w:val="111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"Управление культуры администрации Новоселовского района"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02 10000440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1326,1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1326,1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1326,1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3978,3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посетителей составит 5,9 тыс</w:t>
            </w:r>
            <w:proofErr w:type="gramStart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ел.</w:t>
            </w:r>
          </w:p>
        </w:tc>
      </w:tr>
      <w:tr w:rsidR="00B240D2" w:rsidRPr="00E064ED" w:rsidTr="00FA2060">
        <w:trPr>
          <w:trHeight w:val="51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02 10000440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1336,1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1336,1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1336,1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4008,3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Задача 3</w:t>
            </w:r>
          </w:p>
        </w:tc>
        <w:tc>
          <w:tcPr>
            <w:tcW w:w="74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240D2" w:rsidRPr="00E064ED" w:rsidTr="00704CD9">
        <w:trPr>
          <w:trHeight w:val="1046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МКУ "Управление культуры администрации Новоселовского района"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02 10000440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участников составит не менее 45 чел.</w:t>
            </w:r>
          </w:p>
        </w:tc>
      </w:tr>
      <w:tr w:rsidR="00B240D2" w:rsidRPr="00E064ED" w:rsidTr="00704CD9">
        <w:trPr>
          <w:trHeight w:val="31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 по задаче 3</w:t>
            </w:r>
          </w:p>
        </w:tc>
        <w:tc>
          <w:tcPr>
            <w:tcW w:w="1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02 10000440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0D2" w:rsidRPr="00E064ED" w:rsidRDefault="00B240D2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64ED" w:rsidRPr="00E064ED" w:rsidTr="00B240D2">
        <w:trPr>
          <w:trHeight w:val="29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27645,3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27645,6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27458,5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64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82749,4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ED" w:rsidRPr="00E064ED" w:rsidRDefault="00E064ED" w:rsidP="00E0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64B53" w:rsidRDefault="00F64B53" w:rsidP="00A560C7">
      <w:pPr>
        <w:spacing w:after="200" w:line="276" w:lineRule="auto"/>
        <w:rPr>
          <w:sz w:val="28"/>
          <w:szCs w:val="28"/>
        </w:rPr>
      </w:pPr>
    </w:p>
    <w:p w:rsidR="00F64B53" w:rsidRDefault="00F64B53" w:rsidP="00A560C7">
      <w:pPr>
        <w:spacing w:after="200" w:line="276" w:lineRule="auto"/>
        <w:sectPr w:rsidR="00F64B53" w:rsidSect="00CE5AD8">
          <w:pgSz w:w="16838" w:h="11906" w:orient="landscape"/>
          <w:pgMar w:top="1560" w:right="1103" w:bottom="850" w:left="1134" w:header="708" w:footer="708" w:gutter="0"/>
          <w:cols w:space="708"/>
          <w:docGrid w:linePitch="360"/>
        </w:sectPr>
      </w:pPr>
    </w:p>
    <w:p w:rsidR="0050466A" w:rsidRDefault="0050466A" w:rsidP="0050466A">
      <w:pPr>
        <w:pStyle w:val="ConsPlusTitle"/>
        <w:widowControl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3.2  </w:t>
      </w:r>
    </w:p>
    <w:p w:rsidR="0050466A" w:rsidRDefault="0050466A" w:rsidP="0050466A">
      <w:pPr>
        <w:pStyle w:val="ConsPlusTitle"/>
        <w:widowControl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 </w:t>
      </w:r>
    </w:p>
    <w:p w:rsidR="0050466A" w:rsidRDefault="0050466A" w:rsidP="0050466A">
      <w:pPr>
        <w:pStyle w:val="ConsPlusTitle"/>
        <w:widowControl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Новоселовского района «Развитие культуры»</w:t>
      </w:r>
    </w:p>
    <w:p w:rsidR="0050466A" w:rsidRDefault="0050466A" w:rsidP="0050466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466A" w:rsidRDefault="0050466A" w:rsidP="0050466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№2</w:t>
      </w:r>
    </w:p>
    <w:p w:rsidR="0050466A" w:rsidRDefault="0050466A" w:rsidP="0050466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«Искусство и народное творчество»,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Новоселовского района «Развитие культуры»</w:t>
      </w:r>
    </w:p>
    <w:p w:rsidR="0050466A" w:rsidRDefault="0050466A" w:rsidP="0050466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466A" w:rsidRDefault="0050466A" w:rsidP="0050466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50466A" w:rsidRDefault="0050466A" w:rsidP="0050466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84"/>
      </w:tblGrid>
      <w:tr w:rsidR="0050466A" w:rsidTr="0050466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Подпрограмма «Искусство и народное творчество»  (далее – подпрограмма)</w:t>
            </w:r>
          </w:p>
        </w:tc>
      </w:tr>
      <w:tr w:rsidR="0050466A" w:rsidTr="0050466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Муниципальная программа Новоселовского района «Развитие культуры» годы (далее – Программа)</w:t>
            </w:r>
          </w:p>
        </w:tc>
      </w:tr>
      <w:tr w:rsidR="0050466A" w:rsidTr="0050466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Муниципальное казенное учреждение «Управление культуры администрации Новоселовского района»</w:t>
            </w:r>
          </w:p>
        </w:tc>
      </w:tr>
      <w:tr w:rsidR="0050466A" w:rsidTr="0050466A">
        <w:trPr>
          <w:trHeight w:val="100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   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Title"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Обеспечение доступа населения  района к культурным благам и участию в культурной жизни</w:t>
            </w:r>
          </w:p>
        </w:tc>
      </w:tr>
      <w:tr w:rsidR="0050466A" w:rsidTr="0050466A">
        <w:trPr>
          <w:trHeight w:val="6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6A" w:rsidRDefault="0050466A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Задачи подпрограммы</w:t>
            </w:r>
          </w:p>
          <w:p w:rsidR="0050466A" w:rsidRDefault="0050466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1. Сохранение и развитие традиционной народной культуры</w:t>
            </w:r>
          </w:p>
          <w:p w:rsidR="0050466A" w:rsidRDefault="0050466A">
            <w:pPr>
              <w:pStyle w:val="ConsPlusTitle"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2. Поддержка  творческих инициатив населения</w:t>
            </w:r>
          </w:p>
          <w:p w:rsidR="0050466A" w:rsidRDefault="0050466A">
            <w:pPr>
              <w:pStyle w:val="ConsPlusTitle"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3. 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</w:tr>
      <w:tr w:rsidR="0050466A" w:rsidTr="0050466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Cel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</w:t>
            </w:r>
            <w:r>
              <w:rPr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посетителей муниципальных учреждений культурно-досугового типа на 1 тыс. человек населения</w:t>
            </w:r>
          </w:p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клубных формирований на 1 тыс. человек населения</w:t>
            </w:r>
          </w:p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участников клубных формирований на 1 тыс. человек населения</w:t>
            </w:r>
          </w:p>
          <w:p w:rsidR="0050466A" w:rsidRDefault="0050466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число участников клубных формирований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детей в возрасте до 14 лет включительно</w:t>
            </w:r>
          </w:p>
        </w:tc>
      </w:tr>
      <w:tr w:rsidR="0050466A" w:rsidTr="0050466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Cel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0A10F1" w:rsidP="00F20911">
            <w:pPr>
              <w:pStyle w:val="ConsPlusCel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</w:t>
            </w:r>
            <w:r w:rsidR="0050466A">
              <w:rPr>
                <w:bCs/>
                <w:sz w:val="28"/>
                <w:szCs w:val="28"/>
                <w:lang w:eastAsia="en-US"/>
              </w:rPr>
              <w:t>- 202</w:t>
            </w:r>
            <w:r w:rsidR="00F20911">
              <w:rPr>
                <w:bCs/>
                <w:sz w:val="28"/>
                <w:szCs w:val="28"/>
                <w:lang w:eastAsia="en-US"/>
              </w:rPr>
              <w:t>6</w:t>
            </w:r>
            <w:r w:rsidR="0050466A">
              <w:rPr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0466A" w:rsidTr="0050466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pStyle w:val="ConsPlusCel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 финансовый год и  плановый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Общий объем финансирования: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581338,3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ублей,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 по годам: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 год – 28957,1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2018 год –47852,7 тыс. рублей; 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2019 год – 53997,8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2020 год –61013,9 тыс. рублей;   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 год- 57419,5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ублей; 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2022 год-63775,5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ублей;  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2023 год-66576,6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2024 год-67248,4 тыс. рублей;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2025 год-67248,4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2026 год-67248,4 тыс. рублей.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Объем финансирования за счет средств районного бюджета  всего: 535253,3  тыс. рублей;</w:t>
            </w:r>
          </w:p>
          <w:p w:rsidR="00CE5AD8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 год – 20967,4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2018 год –37085,0 тыс. рублей; 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2019 год – 39394,2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2020 год –50415,4 тыс. рублей;   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 год- 56217,5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ублей;    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2022 год-62852,0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ублей;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2023 год-66576,6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2024 год-67248,4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2025 год-67248,4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2026 год-67248,4 ты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ублей.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Объем финансирования за счет сре</w:t>
            </w:r>
            <w:proofErr w:type="gramStart"/>
            <w:r w:rsidR="00F269A7">
              <w:rPr>
                <w:bCs/>
                <w:sz w:val="28"/>
                <w:szCs w:val="28"/>
                <w:lang w:eastAsia="en-US"/>
              </w:rPr>
              <w:t>дств кр</w:t>
            </w:r>
            <w:proofErr w:type="gramEnd"/>
            <w:r w:rsidR="00F269A7">
              <w:rPr>
                <w:bCs/>
                <w:sz w:val="28"/>
                <w:szCs w:val="28"/>
                <w:lang w:eastAsia="en-US"/>
              </w:rPr>
              <w:t>аевого бюджета: 43194,0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рублей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 по годам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 год – 7989,7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2018 год- 10379,6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2019 год-14001,3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2020 год-9973,1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 год-582,5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F269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2022 год-267,8</w:t>
            </w:r>
            <w:r w:rsidR="0050466A"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50466A"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 w:rsidR="0050466A"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2023 год-0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2024 год-0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2025 год-0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2026 год -0 тыс. рублей.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 финансирования за счет федерального бюджета 2891,0 тыс. рублей        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т.ч. по годам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 год-0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2018 год - 388,1 тыс. рублей;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2019 год-602,3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2020 год-625,4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 год-619,5тыс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2022 год-655,7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2023 год-0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2024 год-0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0466A" w:rsidRDefault="0050466A" w:rsidP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2025 год-0 тыс. рублей;</w:t>
            </w:r>
          </w:p>
          <w:p w:rsidR="0050466A" w:rsidRDefault="0050466A" w:rsidP="00504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2026 год-0 тыс. рублей,</w:t>
            </w:r>
          </w:p>
        </w:tc>
      </w:tr>
    </w:tbl>
    <w:p w:rsidR="0050466A" w:rsidRDefault="0050466A" w:rsidP="0050466A">
      <w:pPr>
        <w:pStyle w:val="a8"/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50466A" w:rsidRDefault="0050466A" w:rsidP="0050466A">
      <w:pPr>
        <w:pStyle w:val="a8"/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50466A" w:rsidRDefault="0050466A" w:rsidP="00504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приведен в приложении</w:t>
      </w:r>
      <w:r w:rsidR="00CE5AD8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CE5AD8">
        <w:rPr>
          <w:sz w:val="28"/>
          <w:szCs w:val="28"/>
        </w:rPr>
        <w:t xml:space="preserve"> </w:t>
      </w:r>
      <w:r>
        <w:rPr>
          <w:sz w:val="28"/>
          <w:szCs w:val="28"/>
        </w:rPr>
        <w:t>к подпрограмме, реализуемой в рамках муниципальной программы «Развитие культуры» Новоселовского района.</w:t>
      </w:r>
    </w:p>
    <w:p w:rsidR="0050466A" w:rsidRDefault="0050466A" w:rsidP="00504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466A" w:rsidRDefault="0050466A" w:rsidP="0050466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50466A" w:rsidRDefault="0050466A" w:rsidP="0050466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0466A" w:rsidRDefault="0050466A" w:rsidP="005046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муниципальному бюджетному учреждению «Новоселовский районный дом культуры «Юность» на цели, связанные с финансовым обеспечением выполнения муниципального задания на оказание муниципальных услуг (выполнение работ) и на иные цели не связанные с выполнением муниципального задания. </w:t>
      </w:r>
    </w:p>
    <w:p w:rsidR="0050466A" w:rsidRDefault="0050466A" w:rsidP="0050466A">
      <w:pPr>
        <w:autoSpaceDE w:val="0"/>
        <w:ind w:firstLine="708"/>
        <w:jc w:val="both"/>
        <w:rPr>
          <w:sz w:val="28"/>
          <w:szCs w:val="28"/>
        </w:rPr>
      </w:pPr>
    </w:p>
    <w:p w:rsidR="0050466A" w:rsidRDefault="0050466A" w:rsidP="005046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</w:t>
      </w:r>
    </w:p>
    <w:p w:rsidR="0050466A" w:rsidRDefault="0050466A" w:rsidP="005046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Подпрограммы</w:t>
      </w:r>
    </w:p>
    <w:p w:rsidR="0050466A" w:rsidRDefault="0050466A" w:rsidP="0050466A">
      <w:pPr>
        <w:autoSpaceDE w:val="0"/>
        <w:autoSpaceDN w:val="0"/>
        <w:adjustRightInd w:val="0"/>
        <w:ind w:left="1416"/>
        <w:jc w:val="both"/>
        <w:rPr>
          <w:color w:val="000000"/>
          <w:sz w:val="28"/>
          <w:szCs w:val="28"/>
        </w:rPr>
      </w:pPr>
    </w:p>
    <w:p w:rsidR="0050466A" w:rsidRDefault="0050466A" w:rsidP="005046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Текущее управление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подпрограммы осуществляет  МКУ «Управление культуры администрации Новоселовского района».</w:t>
      </w:r>
    </w:p>
    <w:p w:rsidR="0050466A" w:rsidRDefault="0050466A" w:rsidP="005046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законностью (эффективностью и экономией) использования средств </w:t>
      </w:r>
      <w:r>
        <w:rPr>
          <w:color w:val="000000"/>
          <w:sz w:val="28"/>
          <w:szCs w:val="28"/>
        </w:rPr>
        <w:lastRenderedPageBreak/>
        <w:t>районного бюджета осуществляется Контрольно-счетной палатой Новоселовского района.</w:t>
      </w:r>
    </w:p>
    <w:p w:rsidR="0050466A" w:rsidRDefault="0050466A" w:rsidP="0050466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4B53" w:rsidRDefault="00F64B53" w:rsidP="00A560C7">
      <w:pPr>
        <w:spacing w:after="200" w:line="276" w:lineRule="auto"/>
      </w:pPr>
    </w:p>
    <w:p w:rsidR="00F64B53" w:rsidRDefault="00F64B53" w:rsidP="00A560C7">
      <w:pPr>
        <w:spacing w:after="200" w:line="276" w:lineRule="auto"/>
        <w:sectPr w:rsidR="00F64B53" w:rsidSect="00F64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B53" w:rsidRDefault="00F64B53" w:rsidP="00F64B53">
      <w:pPr>
        <w:ind w:firstLine="978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64B53" w:rsidRDefault="00F64B53" w:rsidP="00F64B53">
      <w:pPr>
        <w:autoSpaceDE w:val="0"/>
        <w:autoSpaceDN w:val="0"/>
        <w:adjustRightInd w:val="0"/>
        <w:ind w:left="9781"/>
        <w:rPr>
          <w:sz w:val="28"/>
          <w:szCs w:val="28"/>
        </w:rPr>
      </w:pPr>
      <w:r>
        <w:rPr>
          <w:sz w:val="28"/>
          <w:szCs w:val="28"/>
        </w:rPr>
        <w:t>к подпрограмме  №</w:t>
      </w:r>
      <w:r w:rsidR="00F15609">
        <w:rPr>
          <w:sz w:val="28"/>
          <w:szCs w:val="28"/>
        </w:rPr>
        <w:t xml:space="preserve"> </w:t>
      </w:r>
      <w:r>
        <w:rPr>
          <w:sz w:val="28"/>
          <w:szCs w:val="28"/>
        </w:rPr>
        <w:t>2 «Искусство и народное творчество», реализуемой в рамках муниципальной программы «Развитие культуры</w:t>
      </w:r>
    </w:p>
    <w:p w:rsidR="00F64B53" w:rsidRDefault="00F64B53" w:rsidP="00F64B53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F64B53" w:rsidRDefault="00F64B53" w:rsidP="00F64B5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2"/>
        <w:gridCol w:w="1395"/>
        <w:gridCol w:w="3000"/>
        <w:gridCol w:w="1276"/>
        <w:gridCol w:w="1276"/>
        <w:gridCol w:w="1417"/>
        <w:gridCol w:w="1484"/>
      </w:tblGrid>
      <w:tr w:rsidR="00F64B53" w:rsidTr="003A5707">
        <w:trPr>
          <w:trHeight w:val="39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15609" w:rsidTr="00F15609">
        <w:trPr>
          <w:trHeight w:val="2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64B53" w:rsidTr="003A5707">
        <w:trPr>
          <w:trHeight w:val="395"/>
        </w:trPr>
        <w:tc>
          <w:tcPr>
            <w:tcW w:w="14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подпрограммы:  Обеспечение доступа населения района к культурным  благам и участию  в культурной жизни</w:t>
            </w:r>
          </w:p>
        </w:tc>
      </w:tr>
      <w:tr w:rsidR="00F15609" w:rsidTr="00F15609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культурно-досугового типа на 1 тыс. человек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16350</w:t>
            </w:r>
          </w:p>
        </w:tc>
      </w:tr>
      <w:tr w:rsidR="00F15609" w:rsidTr="00F15609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ф. 7НК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</w:tr>
      <w:tr w:rsidR="00F15609" w:rsidTr="00F15609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ф. 7НК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15609" w:rsidTr="00F15609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для детей до 14 лет включительно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ф. 7НК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</w:tr>
    </w:tbl>
    <w:p w:rsidR="00CE5AD8" w:rsidRDefault="00CE5AD8" w:rsidP="00F64B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AD8" w:rsidRDefault="00CE5AD8" w:rsidP="00CE5AD8">
      <w:pPr>
        <w:autoSpaceDE w:val="0"/>
        <w:autoSpaceDN w:val="0"/>
        <w:adjustRightInd w:val="0"/>
      </w:pPr>
      <w:r>
        <w:br w:type="page"/>
      </w:r>
    </w:p>
    <w:tbl>
      <w:tblPr>
        <w:tblW w:w="14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"/>
        <w:gridCol w:w="2481"/>
        <w:gridCol w:w="1663"/>
        <w:gridCol w:w="665"/>
        <w:gridCol w:w="709"/>
        <w:gridCol w:w="1276"/>
        <w:gridCol w:w="708"/>
        <w:gridCol w:w="1241"/>
        <w:gridCol w:w="1241"/>
        <w:gridCol w:w="1241"/>
        <w:gridCol w:w="1289"/>
        <w:gridCol w:w="1982"/>
      </w:tblGrid>
      <w:tr w:rsidR="00C236A5" w:rsidRPr="000B5A0F" w:rsidTr="00B240D2">
        <w:trPr>
          <w:trHeight w:val="290"/>
        </w:trPr>
        <w:tc>
          <w:tcPr>
            <w:tcW w:w="466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81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3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65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82" w:type="dxa"/>
            <w:gridSpan w:val="2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Приложение № 2</w:t>
            </w:r>
          </w:p>
        </w:tc>
        <w:tc>
          <w:tcPr>
            <w:tcW w:w="1241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89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82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236A5" w:rsidRPr="000B5A0F" w:rsidTr="00B240D2">
        <w:trPr>
          <w:trHeight w:val="290"/>
        </w:trPr>
        <w:tc>
          <w:tcPr>
            <w:tcW w:w="466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81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3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65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723" w:type="dxa"/>
            <w:gridSpan w:val="3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к подпрограмме № 2 "Искусство и народное</w:t>
            </w:r>
          </w:p>
        </w:tc>
        <w:tc>
          <w:tcPr>
            <w:tcW w:w="1289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82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236A5" w:rsidRPr="000B5A0F" w:rsidTr="00B240D2">
        <w:trPr>
          <w:trHeight w:val="290"/>
        </w:trPr>
        <w:tc>
          <w:tcPr>
            <w:tcW w:w="466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81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3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65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723" w:type="dxa"/>
            <w:gridSpan w:val="3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 xml:space="preserve">творчество", </w:t>
            </w:r>
            <w:proofErr w:type="gramStart"/>
            <w:r w:rsidRPr="000B5A0F">
              <w:rPr>
                <w:rFonts w:eastAsiaTheme="minorHAnsi"/>
                <w:color w:val="000000"/>
                <w:lang w:eastAsia="en-US"/>
              </w:rPr>
              <w:t>реализуемой</w:t>
            </w:r>
            <w:proofErr w:type="gramEnd"/>
            <w:r w:rsidRPr="000B5A0F">
              <w:rPr>
                <w:rFonts w:eastAsiaTheme="minorHAnsi"/>
                <w:color w:val="000000"/>
                <w:lang w:eastAsia="en-US"/>
              </w:rPr>
              <w:t xml:space="preserve"> в рамках</w:t>
            </w:r>
          </w:p>
        </w:tc>
        <w:tc>
          <w:tcPr>
            <w:tcW w:w="1289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82" w:type="dxa"/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236A5" w:rsidRPr="000B5A0F" w:rsidTr="00B240D2">
        <w:trPr>
          <w:trHeight w:val="290"/>
        </w:trPr>
        <w:tc>
          <w:tcPr>
            <w:tcW w:w="466" w:type="dxa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012" w:type="dxa"/>
            <w:gridSpan w:val="4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муниципальной программы "Развитие культуры"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17D34" w:rsidRPr="000B5A0F" w:rsidTr="00B240D2">
        <w:trPr>
          <w:trHeight w:val="362"/>
        </w:trPr>
        <w:tc>
          <w:tcPr>
            <w:tcW w:w="466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Перечень мероприятий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12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Расходы по годам реализации подпрограммы, (тыс</w:t>
            </w:r>
            <w:proofErr w:type="gramStart"/>
            <w:r w:rsidRPr="000B5A0F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0B5A0F">
              <w:rPr>
                <w:rFonts w:eastAsiaTheme="minorHAnsi"/>
                <w:color w:val="000000"/>
                <w:lang w:eastAsia="en-US"/>
              </w:rPr>
              <w:t>уб.)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17D34" w:rsidRPr="000B5A0F" w:rsidTr="00B240D2">
        <w:trPr>
          <w:trHeight w:val="56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0B5A0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0B5A0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B5A0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12" w:type="dxa"/>
            <w:gridSpan w:val="4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36A5" w:rsidRPr="000B5A0F" w:rsidTr="00B240D2">
        <w:trPr>
          <w:trHeight w:val="223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B5A0F">
              <w:rPr>
                <w:rFonts w:eastAsiaTheme="minorHAnsi"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2025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2024-2026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36A5" w:rsidRPr="000B5A0F" w:rsidTr="00B240D2">
        <w:trPr>
          <w:trHeight w:val="2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Цель подпрограммы</w:t>
            </w:r>
          </w:p>
        </w:tc>
        <w:tc>
          <w:tcPr>
            <w:tcW w:w="62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Обеспечение доступа населения района к  культурным благам и участию в культурной жизни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36A5" w:rsidRPr="000B5A0F" w:rsidTr="00B240D2">
        <w:trPr>
          <w:trHeight w:val="2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 xml:space="preserve">Задача 1 </w:t>
            </w:r>
          </w:p>
        </w:tc>
        <w:tc>
          <w:tcPr>
            <w:tcW w:w="7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Сохранение и развитие традиционной народной культуры, поддержка творческих инициатив населения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36A5" w:rsidRPr="000B5A0F" w:rsidRDefault="00C236A5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240D2" w:rsidRPr="000B5A0F" w:rsidTr="00B240D2">
        <w:trPr>
          <w:trHeight w:val="11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1.1.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МКУ "Управление культуры администрации Новоселовского района"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02 2 0000440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20771,4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20771,4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20771,4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62314,2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Количество мероприятий составит 5000 ед.</w:t>
            </w:r>
          </w:p>
        </w:tc>
      </w:tr>
      <w:tr w:rsidR="00B240D2" w:rsidRPr="000B5A0F" w:rsidTr="00B240D2">
        <w:trPr>
          <w:trHeight w:val="11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1.2.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 xml:space="preserve">  Осуществление полномочий сельских поселений по созданию условий для организации досуга и обеспечению жителей сельского поселения </w:t>
            </w:r>
            <w:r w:rsidRPr="000B5A0F">
              <w:rPr>
                <w:rFonts w:eastAsiaTheme="minorHAnsi"/>
                <w:color w:val="000000"/>
                <w:lang w:eastAsia="en-US"/>
              </w:rPr>
              <w:lastRenderedPageBreak/>
              <w:t>услугами организаций культуры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02 2 0000460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46377,0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46377,0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46377,0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139131,0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Количество посетителей составит 181,1 тыс. чел.</w:t>
            </w:r>
          </w:p>
        </w:tc>
      </w:tr>
      <w:tr w:rsidR="00B240D2" w:rsidRPr="000B5A0F" w:rsidTr="00B240D2">
        <w:trPr>
          <w:trHeight w:val="4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lastRenderedPageBreak/>
              <w:t>1.3.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02 2 0000440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612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2" w:rsidRPr="000B5A0F" w:rsidRDefault="00B240D2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7D34" w:rsidRPr="000B5A0F" w:rsidTr="00B240D2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 xml:space="preserve">Итого по задаче 1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67248,4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67248,4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67248,4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201745,2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7D34" w:rsidRPr="000B5A0F" w:rsidTr="00B240D2">
        <w:trPr>
          <w:trHeight w:val="26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 xml:space="preserve">Итого по подпрограмме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67248,4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67248,4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67248,4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A0F">
              <w:rPr>
                <w:rFonts w:eastAsiaTheme="minorHAnsi"/>
                <w:color w:val="000000"/>
                <w:lang w:eastAsia="en-US"/>
              </w:rPr>
              <w:t>201745,2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D34" w:rsidRPr="000B5A0F" w:rsidRDefault="00B17D34" w:rsidP="00C236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B17D34" w:rsidRPr="000B5A0F" w:rsidRDefault="00B17D34" w:rsidP="00F64B53">
      <w:pPr>
        <w:spacing w:after="200" w:line="276" w:lineRule="auto"/>
      </w:pPr>
    </w:p>
    <w:p w:rsidR="00B17D34" w:rsidRPr="000B5A0F" w:rsidRDefault="00B17D34" w:rsidP="00F64B53">
      <w:pPr>
        <w:spacing w:after="200" w:line="276" w:lineRule="auto"/>
        <w:sectPr w:rsidR="00B17D34" w:rsidRPr="000B5A0F" w:rsidSect="00F64B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462BF" w:rsidRDefault="002462BF" w:rsidP="002462BF">
      <w:pPr>
        <w:autoSpaceDE w:val="0"/>
        <w:autoSpaceDN w:val="0"/>
        <w:adjustRightInd w:val="0"/>
        <w:ind w:left="5580" w:hanging="1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3. 3</w:t>
      </w:r>
    </w:p>
    <w:p w:rsidR="002462BF" w:rsidRDefault="002462BF" w:rsidP="002462BF">
      <w:pPr>
        <w:autoSpaceDE w:val="0"/>
        <w:autoSpaceDN w:val="0"/>
        <w:adjustRightInd w:val="0"/>
        <w:ind w:left="5580" w:hanging="1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 </w:t>
      </w:r>
    </w:p>
    <w:p w:rsidR="002462BF" w:rsidRDefault="002462BF" w:rsidP="002462BF">
      <w:pPr>
        <w:autoSpaceDE w:val="0"/>
        <w:autoSpaceDN w:val="0"/>
        <w:adjustRightInd w:val="0"/>
        <w:ind w:left="5580" w:hanging="1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Новоселовского района</w:t>
      </w:r>
    </w:p>
    <w:p w:rsidR="002462BF" w:rsidRDefault="002462BF" w:rsidP="002462BF">
      <w:pPr>
        <w:autoSpaceDE w:val="0"/>
        <w:autoSpaceDN w:val="0"/>
        <w:adjustRightInd w:val="0"/>
        <w:ind w:left="5580" w:hanging="1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«Развитие культуры» </w:t>
      </w:r>
    </w:p>
    <w:p w:rsidR="002462BF" w:rsidRDefault="002462BF" w:rsidP="002462BF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2462BF" w:rsidRDefault="002462BF" w:rsidP="002462BF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№3</w:t>
      </w:r>
    </w:p>
    <w:p w:rsidR="002462BF" w:rsidRDefault="002462BF" w:rsidP="002462BF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«Обеспечение условий реализации муниципальной программы и прочие мероприятия»,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рамках муниципальной</w:t>
      </w:r>
    </w:p>
    <w:p w:rsidR="002462BF" w:rsidRDefault="002462BF" w:rsidP="002462BF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Новоселовского района «Развитие культуры» </w:t>
      </w:r>
    </w:p>
    <w:p w:rsidR="002462BF" w:rsidRDefault="002462BF" w:rsidP="002462BF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2BF" w:rsidRDefault="002462BF" w:rsidP="002462BF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1.Паспорт</w:t>
      </w:r>
    </w:p>
    <w:p w:rsidR="002462BF" w:rsidRDefault="002462BF" w:rsidP="002462BF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67"/>
      </w:tblGrid>
      <w:tr w:rsidR="002462BF" w:rsidTr="002462B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2462BF" w:rsidTr="002462BF">
        <w:trPr>
          <w:trHeight w:val="13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Муниципальная программа Новоселовского района «Развитие культуры»   (далее – Программа)</w:t>
            </w:r>
          </w:p>
        </w:tc>
      </w:tr>
      <w:tr w:rsidR="002462BF" w:rsidTr="002462B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Муниципальное казенное учреждение «Управление культуры администрации Новоселовского района»</w:t>
            </w:r>
          </w:p>
        </w:tc>
      </w:tr>
      <w:tr w:rsidR="002462BF" w:rsidTr="002462BF">
        <w:trPr>
          <w:trHeight w:val="6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Normal0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устойчивого развития отрасли «культура» в Новоселовском районе</w:t>
            </w:r>
          </w:p>
        </w:tc>
      </w:tr>
      <w:tr w:rsidR="002462BF" w:rsidTr="002462BF">
        <w:trPr>
          <w:trHeight w:val="26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Развитие дополнительного образования детей  в области культуры</w:t>
            </w:r>
          </w:p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Создание условий для эффективного, ответственного и прозрачного управления трудовыми, финансовыми  и материальными ресурсами</w:t>
            </w:r>
          </w:p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Создание условий для эффективного технического обслуживания и укрепления материально-технической базы учреждений культуры и образования в области культуры</w:t>
            </w:r>
          </w:p>
        </w:tc>
      </w:tr>
      <w:tr w:rsidR="002462BF" w:rsidTr="002462B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Cell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</w:t>
            </w:r>
            <w:r>
              <w:rPr>
                <w:sz w:val="28"/>
                <w:szCs w:val="28"/>
                <w:lang w:eastAsia="en-US"/>
              </w:rPr>
              <w:lastRenderedPageBreak/>
              <w:t>отражающих социально-экономическую эффективность реализации подпрограммы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доля детей (учащихся) ДШИ, привлекаемых к участию в творческих мероприятиях, направленных на выявление и поддержку юных талантов</w:t>
            </w:r>
          </w:p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своевременность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уточненного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фрагмента реестра расходных обязательств главного распорядителя</w:t>
            </w:r>
            <w:proofErr w:type="gramEnd"/>
          </w:p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  <w:p w:rsidR="002462BF" w:rsidRDefault="002462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соблюдение сроков представления главным распорядителем годовой бюджетной отчетности</w:t>
            </w:r>
          </w:p>
        </w:tc>
      </w:tr>
      <w:tr w:rsidR="002462BF" w:rsidTr="002462B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Cell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CA7B51" w:rsidP="00F20911">
            <w:pPr>
              <w:pStyle w:val="ConsPlusCell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</w:t>
            </w:r>
            <w:r w:rsidR="002462BF">
              <w:rPr>
                <w:color w:val="000000"/>
                <w:sz w:val="28"/>
                <w:szCs w:val="28"/>
                <w:lang w:eastAsia="en-US"/>
              </w:rPr>
              <w:t xml:space="preserve"> - 202</w:t>
            </w:r>
            <w:r w:rsidR="00F20911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2462BF">
              <w:rPr>
                <w:color w:val="000000"/>
                <w:sz w:val="28"/>
                <w:szCs w:val="28"/>
                <w:lang w:eastAsia="en-US"/>
              </w:rPr>
              <w:t>годы</w:t>
            </w:r>
          </w:p>
        </w:tc>
      </w:tr>
      <w:tr w:rsidR="002462BF" w:rsidTr="002462B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pStyle w:val="ConsPlusCell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 финансовый год и  плановый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Общий объем финансирования: </w:t>
            </w:r>
          </w:p>
          <w:p w:rsidR="002462BF" w:rsidRDefault="0054658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610941</w:t>
            </w:r>
            <w:r w:rsidR="002462BF">
              <w:rPr>
                <w:color w:val="000000"/>
                <w:sz w:val="28"/>
                <w:szCs w:val="28"/>
                <w:lang w:eastAsia="en-US"/>
              </w:rPr>
              <w:t>,1  тыс</w:t>
            </w:r>
            <w:proofErr w:type="gramStart"/>
            <w:r w:rsidR="002462BF"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="002462BF">
              <w:rPr>
                <w:color w:val="000000"/>
                <w:sz w:val="28"/>
                <w:szCs w:val="28"/>
                <w:lang w:eastAsia="en-US"/>
              </w:rPr>
              <w:t>ублей, в том числе по годам:</w:t>
            </w:r>
          </w:p>
          <w:p w:rsidR="002462BF" w:rsidRDefault="002462BF">
            <w:pPr>
              <w:spacing w:line="276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 год – 19483,7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                  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2018 год –43482,4 тыс. рублей;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2019 год –52370,5  тыс. рублей;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2020 год –57626,1 тыс. рублей;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2021 год- 71451,2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2022 год-65742,3 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ублей;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2023 год-75280,6 тыс. рублей;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2024 год-75168,1 тыс. рублей; </w:t>
            </w:r>
          </w:p>
          <w:p w:rsidR="002462BF" w:rsidRDefault="005069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 год-75168</w:t>
            </w:r>
            <w:r w:rsidR="002462BF">
              <w:rPr>
                <w:color w:val="000000"/>
                <w:sz w:val="28"/>
                <w:szCs w:val="28"/>
                <w:lang w:eastAsia="en-US"/>
              </w:rPr>
              <w:t>,1 тыс. рублей</w:t>
            </w:r>
            <w:proofErr w:type="gramStart"/>
            <w:r w:rsidR="002462BF">
              <w:rPr>
                <w:color w:val="000000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2462BF" w:rsidRDefault="005069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2026 год-75168</w:t>
            </w:r>
            <w:r w:rsidR="002462BF">
              <w:rPr>
                <w:color w:val="000000"/>
                <w:sz w:val="28"/>
                <w:szCs w:val="28"/>
                <w:lang w:eastAsia="en-US"/>
              </w:rPr>
              <w:t xml:space="preserve">,1 тыс. рублей.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 финансирования  за счет средств</w:t>
            </w:r>
            <w:r w:rsidR="00546584">
              <w:rPr>
                <w:color w:val="000000"/>
                <w:sz w:val="28"/>
                <w:szCs w:val="28"/>
                <w:lang w:eastAsia="en-US"/>
              </w:rPr>
              <w:t xml:space="preserve"> районного бюджета всего: 573687</w:t>
            </w:r>
            <w:r>
              <w:rPr>
                <w:color w:val="000000"/>
                <w:sz w:val="28"/>
                <w:szCs w:val="28"/>
                <w:lang w:eastAsia="en-US"/>
              </w:rPr>
              <w:t>,9 тыс. рублей, в том числе годам:</w:t>
            </w:r>
          </w:p>
          <w:p w:rsidR="002462BF" w:rsidRDefault="002462BF">
            <w:pPr>
              <w:spacing w:line="276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 год – 19188,5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                  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2018 год –42980,0 тыс. рублей;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2019 год –42224,2  тыс. рублей;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2020 год –51490,6 тыс. рублей;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2021 год- 56751,2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2022 год-63044,4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 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2023 год-72504,7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ублей;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 год-75168,1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 </w:t>
            </w:r>
          </w:p>
          <w:p w:rsidR="002462BF" w:rsidRDefault="005069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 год-75168</w:t>
            </w:r>
            <w:r w:rsidR="002462BF">
              <w:rPr>
                <w:color w:val="000000"/>
                <w:sz w:val="28"/>
                <w:szCs w:val="28"/>
                <w:lang w:eastAsia="en-US"/>
              </w:rPr>
              <w:t>,1 тыс. рублей;</w:t>
            </w:r>
          </w:p>
          <w:p w:rsidR="002462BF" w:rsidRDefault="005069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2026 год- 75168</w:t>
            </w:r>
            <w:r w:rsidR="002462BF">
              <w:rPr>
                <w:color w:val="000000"/>
                <w:sz w:val="28"/>
                <w:szCs w:val="28"/>
                <w:lang w:eastAsia="en-US"/>
              </w:rPr>
              <w:t xml:space="preserve">,1 тыс. рублей.                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Объем финансирования </w:t>
            </w:r>
            <w:r w:rsidR="002265A5">
              <w:rPr>
                <w:color w:val="000000"/>
                <w:sz w:val="28"/>
                <w:szCs w:val="28"/>
                <w:lang w:eastAsia="en-US"/>
              </w:rPr>
              <w:t>за счет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средств краевого  бюджета - </w:t>
            </w:r>
            <w:r w:rsidR="002265A5">
              <w:rPr>
                <w:color w:val="000000"/>
                <w:sz w:val="28"/>
                <w:szCs w:val="28"/>
                <w:lang w:eastAsia="en-US"/>
              </w:rPr>
              <w:t>37253,2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 в том числе; </w:t>
            </w:r>
          </w:p>
          <w:p w:rsidR="002462BF" w:rsidRDefault="002462BF">
            <w:pPr>
              <w:spacing w:line="276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2017 год – 295,2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2462BF" w:rsidRDefault="002462BF">
            <w:pPr>
              <w:spacing w:line="276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 год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eastAsia="en-US"/>
              </w:rPr>
              <w:t xml:space="preserve"> - </w:t>
            </w:r>
            <w:r>
              <w:rPr>
                <w:color w:val="000000"/>
                <w:sz w:val="28"/>
                <w:szCs w:val="28"/>
                <w:lang w:eastAsia="en-US"/>
              </w:rPr>
              <w:t>502,4 тыс. рублей;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2019 год- 10146,3   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ублей;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2020 год-6135,5 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ублей;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2021 год-14700,0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ублей;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2022 год-2697,</w:t>
            </w:r>
            <w:r w:rsidR="002265A5">
              <w:rPr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2023 год-</w:t>
            </w:r>
            <w:r w:rsidR="002265A5">
              <w:rPr>
                <w:color w:val="000000"/>
                <w:sz w:val="28"/>
                <w:szCs w:val="28"/>
                <w:lang w:eastAsia="en-US"/>
              </w:rPr>
              <w:t>2775,9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2462BF" w:rsidRDefault="002462B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2024 год-0 тыс. рублей;           </w:t>
            </w:r>
          </w:p>
          <w:p w:rsidR="002462BF" w:rsidRDefault="002462BF" w:rsidP="002265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 год-0 тыс. рублей</w:t>
            </w:r>
            <w:r w:rsidR="002265A5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2265A5" w:rsidRDefault="002265A5" w:rsidP="002265A5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2026 год-0 тыс. рублей.</w:t>
            </w:r>
          </w:p>
        </w:tc>
      </w:tr>
    </w:tbl>
    <w:p w:rsidR="002462BF" w:rsidRDefault="002462BF" w:rsidP="002462BF">
      <w:pPr>
        <w:pStyle w:val="a8"/>
        <w:autoSpaceDE w:val="0"/>
        <w:autoSpaceDN w:val="0"/>
        <w:adjustRightInd w:val="0"/>
        <w:spacing w:line="240" w:lineRule="auto"/>
        <w:ind w:left="1416" w:firstLine="708"/>
        <w:rPr>
          <w:sz w:val="28"/>
          <w:szCs w:val="28"/>
        </w:rPr>
      </w:pPr>
    </w:p>
    <w:p w:rsidR="002462BF" w:rsidRDefault="002462BF" w:rsidP="002462BF">
      <w:pPr>
        <w:pStyle w:val="a8"/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2462BF" w:rsidRDefault="002462BF" w:rsidP="00246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приведен в приложении  №</w:t>
      </w:r>
      <w:r w:rsidR="00F20911">
        <w:rPr>
          <w:sz w:val="28"/>
          <w:szCs w:val="28"/>
        </w:rPr>
        <w:t xml:space="preserve"> </w:t>
      </w:r>
      <w:r>
        <w:rPr>
          <w:sz w:val="28"/>
          <w:szCs w:val="28"/>
        </w:rPr>
        <w:t>2 к подпрограмме, реализуемой в рамках муниципальной программы «Развитие культуры» Новоселовского района.</w:t>
      </w:r>
    </w:p>
    <w:p w:rsidR="002462BF" w:rsidRDefault="002462BF" w:rsidP="002462BF">
      <w:pPr>
        <w:pStyle w:val="a8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t>.</w:t>
      </w:r>
    </w:p>
    <w:p w:rsidR="002462BF" w:rsidRDefault="002462BF" w:rsidP="002462B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2462BF" w:rsidRDefault="002462BF" w:rsidP="002462B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62BF" w:rsidRDefault="002462BF" w:rsidP="002462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путем предоставления субсидий МБОУ ДОД «Новоселовская детская школа искусств», связанные с финансовым обеспечением выполнения муниципального задания на оказание  муниципальных услуг (выполнение работ) и на цели  не связанные с финансовым обеспечением, МКУ «Технологический центр учреждений культуры» для укрепления и модернизации материально технической базы учреждений культуры.</w:t>
      </w:r>
    </w:p>
    <w:p w:rsidR="002462BF" w:rsidRDefault="002462BF" w:rsidP="00246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62BF" w:rsidRDefault="002462BF" w:rsidP="007C631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</w:t>
      </w:r>
    </w:p>
    <w:p w:rsidR="002462BF" w:rsidRDefault="002462BF" w:rsidP="007C631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подпрограммы</w:t>
      </w:r>
    </w:p>
    <w:p w:rsidR="002462BF" w:rsidRDefault="002462BF" w:rsidP="002462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62BF" w:rsidRDefault="002462BF" w:rsidP="002462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Текущее управление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</w:t>
      </w:r>
      <w:r w:rsidR="007C6316">
        <w:rPr>
          <w:color w:val="000000"/>
          <w:sz w:val="28"/>
          <w:szCs w:val="28"/>
        </w:rPr>
        <w:t xml:space="preserve">цией подпрограммы осуществляет </w:t>
      </w:r>
      <w:r>
        <w:rPr>
          <w:color w:val="000000"/>
          <w:sz w:val="28"/>
          <w:szCs w:val="28"/>
        </w:rPr>
        <w:t>администрация Новоселовского района. МКУ «Управление культуры администрации Новоселовского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462BF" w:rsidRDefault="002462BF" w:rsidP="002462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«Управление культуры администрации Новоселовского района» осуществляет:</w:t>
      </w:r>
    </w:p>
    <w:p w:rsidR="002462BF" w:rsidRDefault="002462BF" w:rsidP="002462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непосредственный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реализации мероприятий подпрограммы, мониторинг их реализации, подготовку отчетов о реализации подпрограммы, за достижение конечного результата подпрограмм;</w:t>
      </w:r>
    </w:p>
    <w:p w:rsidR="002462BF" w:rsidRDefault="002462BF" w:rsidP="00246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ежегодную </w:t>
      </w:r>
      <w:r>
        <w:rPr>
          <w:sz w:val="28"/>
          <w:szCs w:val="28"/>
        </w:rPr>
        <w:t xml:space="preserve"> оценку эффективности реализации подпрограммы.</w:t>
      </w:r>
    </w:p>
    <w:p w:rsidR="002462BF" w:rsidRDefault="002462BF" w:rsidP="002462B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Контроль за целевым и эффективным использованием средств районного бюджета на реализацию мероприятий подпрограммы,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законностью (эффективностью и экономией) использования средств районного бюджета осуществляется Контрольно-счетной палатой Новоселовского района. </w:t>
      </w:r>
    </w:p>
    <w:p w:rsidR="002462BF" w:rsidRDefault="002462BF" w:rsidP="002462BF">
      <w:pPr>
        <w:rPr>
          <w:sz w:val="28"/>
          <w:szCs w:val="28"/>
        </w:rPr>
      </w:pPr>
    </w:p>
    <w:p w:rsidR="00F64B53" w:rsidRDefault="00F64B53" w:rsidP="007C6316">
      <w:pPr>
        <w:rPr>
          <w:sz w:val="28"/>
          <w:szCs w:val="28"/>
        </w:rPr>
      </w:pPr>
    </w:p>
    <w:p w:rsidR="00F64B53" w:rsidRDefault="00F64B53" w:rsidP="00A560C7">
      <w:pPr>
        <w:spacing w:after="200" w:line="276" w:lineRule="auto"/>
      </w:pPr>
    </w:p>
    <w:p w:rsidR="00F64B53" w:rsidRDefault="00F64B53" w:rsidP="00A560C7">
      <w:pPr>
        <w:spacing w:after="200" w:line="276" w:lineRule="auto"/>
        <w:sectPr w:rsidR="00F64B53" w:rsidSect="00F64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B53" w:rsidRPr="000E6455" w:rsidRDefault="00F64B53" w:rsidP="00F64B53">
      <w:pPr>
        <w:autoSpaceDE w:val="0"/>
        <w:autoSpaceDN w:val="0"/>
        <w:adjustRightInd w:val="0"/>
        <w:ind w:left="9072"/>
        <w:jc w:val="both"/>
      </w:pPr>
      <w:r w:rsidRPr="000E6455">
        <w:lastRenderedPageBreak/>
        <w:t>Приложение №1</w:t>
      </w:r>
    </w:p>
    <w:p w:rsidR="00F64B53" w:rsidRPr="000E6455" w:rsidRDefault="007C6316" w:rsidP="00F64B53">
      <w:pPr>
        <w:autoSpaceDE w:val="0"/>
        <w:autoSpaceDN w:val="0"/>
        <w:adjustRightInd w:val="0"/>
        <w:ind w:left="9072"/>
        <w:jc w:val="both"/>
      </w:pPr>
      <w:r w:rsidRPr="000E6455">
        <w:t xml:space="preserve">к подпрограмме </w:t>
      </w:r>
      <w:r w:rsidR="00F64B53" w:rsidRPr="000E6455">
        <w:t>№</w:t>
      </w:r>
      <w:r w:rsidR="00F15609" w:rsidRPr="000E6455">
        <w:t xml:space="preserve"> </w:t>
      </w:r>
      <w:r w:rsidR="00F64B53" w:rsidRPr="000E6455">
        <w:t>3 «Обеспечение условий</w:t>
      </w:r>
    </w:p>
    <w:p w:rsidR="00F64B53" w:rsidRPr="000E6455" w:rsidRDefault="00F64B53" w:rsidP="00F64B53">
      <w:pPr>
        <w:autoSpaceDE w:val="0"/>
        <w:autoSpaceDN w:val="0"/>
        <w:adjustRightInd w:val="0"/>
        <w:ind w:left="9072"/>
        <w:jc w:val="both"/>
      </w:pPr>
      <w:r w:rsidRPr="000E6455">
        <w:t xml:space="preserve">реализации муниципальной программы и </w:t>
      </w:r>
    </w:p>
    <w:p w:rsidR="00F64B53" w:rsidRPr="000E6455" w:rsidRDefault="00F64B53" w:rsidP="00F64B53">
      <w:pPr>
        <w:autoSpaceDE w:val="0"/>
        <w:autoSpaceDN w:val="0"/>
        <w:adjustRightInd w:val="0"/>
        <w:ind w:left="9072"/>
        <w:jc w:val="both"/>
      </w:pPr>
      <w:r w:rsidRPr="000E6455">
        <w:t xml:space="preserve">прочие мероприятия», </w:t>
      </w:r>
      <w:proofErr w:type="gramStart"/>
      <w:r w:rsidRPr="000E6455">
        <w:t>реализуемой</w:t>
      </w:r>
      <w:proofErr w:type="gramEnd"/>
      <w:r w:rsidRPr="000E6455">
        <w:t xml:space="preserve"> в рамках</w:t>
      </w:r>
    </w:p>
    <w:p w:rsidR="00F64B53" w:rsidRPr="000E6455" w:rsidRDefault="00F64B53" w:rsidP="00F64B53">
      <w:pPr>
        <w:autoSpaceDE w:val="0"/>
        <w:autoSpaceDN w:val="0"/>
        <w:adjustRightInd w:val="0"/>
        <w:ind w:left="9072"/>
        <w:jc w:val="both"/>
      </w:pPr>
      <w:r w:rsidRPr="000E6455">
        <w:t xml:space="preserve">муниципальной программы «Развитие культуры» </w:t>
      </w:r>
    </w:p>
    <w:p w:rsidR="00F64B53" w:rsidRPr="000E6455" w:rsidRDefault="00F64B53" w:rsidP="00F64B53">
      <w:pPr>
        <w:autoSpaceDE w:val="0"/>
        <w:autoSpaceDN w:val="0"/>
        <w:adjustRightInd w:val="0"/>
        <w:ind w:firstLine="540"/>
        <w:jc w:val="both"/>
      </w:pPr>
    </w:p>
    <w:p w:rsidR="00F64B53" w:rsidRPr="000E6455" w:rsidRDefault="00F64B53" w:rsidP="00F64B53">
      <w:pPr>
        <w:autoSpaceDE w:val="0"/>
        <w:autoSpaceDN w:val="0"/>
        <w:adjustRightInd w:val="0"/>
        <w:ind w:firstLine="540"/>
        <w:jc w:val="center"/>
        <w:outlineLvl w:val="0"/>
      </w:pPr>
      <w:r w:rsidRPr="000E6455">
        <w:t>Перечень и значения показателей результативности подпрограммы</w:t>
      </w:r>
    </w:p>
    <w:p w:rsidR="00F64B53" w:rsidRPr="000E6455" w:rsidRDefault="00F64B53" w:rsidP="00F64B53">
      <w:pPr>
        <w:autoSpaceDE w:val="0"/>
        <w:autoSpaceDN w:val="0"/>
        <w:adjustRightInd w:val="0"/>
        <w:ind w:firstLine="540"/>
        <w:jc w:val="center"/>
      </w:pPr>
    </w:p>
    <w:tbl>
      <w:tblPr>
        <w:tblW w:w="151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420"/>
        <w:gridCol w:w="1275"/>
        <w:gridCol w:w="2835"/>
        <w:gridCol w:w="1135"/>
        <w:gridCol w:w="1276"/>
        <w:gridCol w:w="1276"/>
        <w:gridCol w:w="1133"/>
      </w:tblGrid>
      <w:tr w:rsidR="00F64B53" w:rsidTr="003A5707">
        <w:trPr>
          <w:trHeight w:val="2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 показатели</w:t>
            </w:r>
          </w:p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53" w:rsidRDefault="00F64B53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</w:tr>
      <w:tr w:rsidR="00F15609" w:rsidTr="00F15609">
        <w:trPr>
          <w:trHeight w:val="24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15609" w:rsidTr="006876E2">
        <w:trPr>
          <w:trHeight w:val="240"/>
        </w:trPr>
        <w:tc>
          <w:tcPr>
            <w:tcW w:w="1516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Цель: Создание условий для устойчивого развития отрасли «культура» в Новоселовском районе</w:t>
            </w:r>
          </w:p>
        </w:tc>
      </w:tr>
      <w:tr w:rsidR="00F15609" w:rsidTr="000E6455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учащихся) ДШИ  ,привлекаемых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F15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F15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0E645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0E645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F15609" w:rsidTr="00F15609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Красноярского края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609" w:rsidTr="00F156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Красноярского края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609" w:rsidTr="00F156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уточненного фрагмента реестра расходных обязательств главного распорядителя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Красноярского края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609" w:rsidRDefault="00F15609" w:rsidP="003A570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609" w:rsidRDefault="00F15609" w:rsidP="00F15609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6455" w:rsidRDefault="000E6455">
      <w:pPr>
        <w:spacing w:after="200" w:line="276" w:lineRule="auto"/>
      </w:pPr>
      <w:r>
        <w:br w:type="page"/>
      </w:r>
    </w:p>
    <w:tbl>
      <w:tblPr>
        <w:tblW w:w="150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"/>
        <w:gridCol w:w="2595"/>
        <w:gridCol w:w="1836"/>
        <w:gridCol w:w="854"/>
        <w:gridCol w:w="871"/>
        <w:gridCol w:w="1323"/>
        <w:gridCol w:w="933"/>
        <w:gridCol w:w="98"/>
        <w:gridCol w:w="788"/>
        <w:gridCol w:w="919"/>
        <w:gridCol w:w="821"/>
        <w:gridCol w:w="1272"/>
        <w:gridCol w:w="2239"/>
      </w:tblGrid>
      <w:tr w:rsidR="00FA6BC2" w:rsidRPr="00FA6BC2" w:rsidTr="000E6455">
        <w:trPr>
          <w:trHeight w:val="290"/>
        </w:trPr>
        <w:tc>
          <w:tcPr>
            <w:tcW w:w="45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95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6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4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23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19" w:type="dxa"/>
            <w:gridSpan w:val="3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  <w:tc>
          <w:tcPr>
            <w:tcW w:w="919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90"/>
        </w:trPr>
        <w:tc>
          <w:tcPr>
            <w:tcW w:w="45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95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6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4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23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831" w:type="dxa"/>
            <w:gridSpan w:val="6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подпрограмме №3 "Обеспечение условий </w:t>
            </w:r>
          </w:p>
        </w:tc>
        <w:tc>
          <w:tcPr>
            <w:tcW w:w="2239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90"/>
        </w:trPr>
        <w:tc>
          <w:tcPr>
            <w:tcW w:w="45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95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6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4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23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831" w:type="dxa"/>
            <w:gridSpan w:val="6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реализации муниципальной программы и</w:t>
            </w:r>
          </w:p>
        </w:tc>
        <w:tc>
          <w:tcPr>
            <w:tcW w:w="2239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90"/>
        </w:trPr>
        <w:tc>
          <w:tcPr>
            <w:tcW w:w="45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95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6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4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23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831" w:type="dxa"/>
            <w:gridSpan w:val="6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мероприятия", </w:t>
            </w:r>
            <w:proofErr w:type="gramStart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реализуемой</w:t>
            </w:r>
            <w:proofErr w:type="gramEnd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рамках </w:t>
            </w:r>
          </w:p>
        </w:tc>
        <w:tc>
          <w:tcPr>
            <w:tcW w:w="2239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90"/>
        </w:trPr>
        <w:tc>
          <w:tcPr>
            <w:tcW w:w="45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95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6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4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1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23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831" w:type="dxa"/>
            <w:gridSpan w:val="6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муниципальной программы "Развитие культуры"</w:t>
            </w:r>
          </w:p>
        </w:tc>
        <w:tc>
          <w:tcPr>
            <w:tcW w:w="2239" w:type="dxa"/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90"/>
        </w:trPr>
        <w:tc>
          <w:tcPr>
            <w:tcW w:w="451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E6455" w:rsidRPr="00FA6BC2" w:rsidTr="008D3F9F">
        <w:trPr>
          <w:trHeight w:val="290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6455" w:rsidRPr="00FA6BC2" w:rsidRDefault="000E6455" w:rsidP="000E64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Перечень мероприятий подпрограммы</w:t>
            </w:r>
          </w:p>
        </w:tc>
        <w:tc>
          <w:tcPr>
            <w:tcW w:w="3800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годам реализации подпрограммы, (тыс</w:t>
            </w:r>
            <w:proofErr w:type="gramStart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6455" w:rsidRPr="00FA6BC2" w:rsidTr="008D3F9F">
        <w:trPr>
          <w:trHeight w:val="56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4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800" w:type="dxa"/>
            <w:gridSpan w:val="4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0E6455" w:rsidRPr="00FA6BC2" w:rsidRDefault="000E6455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AC068A">
        <w:trPr>
          <w:trHeight w:val="339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2024-2026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31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Цель подпрограммы</w:t>
            </w:r>
          </w:p>
        </w:tc>
        <w:tc>
          <w:tcPr>
            <w:tcW w:w="8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условий для устойчивого развития отрасли "культура" в Новоселовском районе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Задача 1 </w:t>
            </w:r>
          </w:p>
        </w:tc>
        <w:tc>
          <w:tcPr>
            <w:tcW w:w="67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дополнительного образования детей в области культуры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13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МКУ "Управление культуры администрации Новоселовского района"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9573,3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9573,3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9573,3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28719,9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составит 153 человека</w:t>
            </w:r>
          </w:p>
        </w:tc>
      </w:tr>
      <w:tr w:rsidR="00FA6BC2" w:rsidRPr="00FA6BC2" w:rsidTr="00AC068A">
        <w:trPr>
          <w:trHeight w:val="5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Итого по задаче 1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9598,3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9598,3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9598,3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28794,9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546584">
        <w:trPr>
          <w:trHeight w:val="24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Задача 2 </w:t>
            </w:r>
          </w:p>
        </w:tc>
        <w:tc>
          <w:tcPr>
            <w:tcW w:w="119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условий для эффективного, ответственного и прозрачного управления трудовыми, финансовыми и материальными ресурсами</w:t>
            </w:r>
          </w:p>
        </w:tc>
      </w:tr>
      <w:tr w:rsidR="00FA6BC2" w:rsidRPr="00FA6BC2" w:rsidTr="00546584">
        <w:trPr>
          <w:trHeight w:val="111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МКУ "Управление культуры администрации Новоселовского района"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10192,9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10192,9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10192,9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30578,7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обслуживаемых учреждений 7 в год</w:t>
            </w:r>
          </w:p>
        </w:tc>
      </w:tr>
      <w:tr w:rsidR="00FA6BC2" w:rsidRPr="00FA6BC2" w:rsidTr="00546584">
        <w:trPr>
          <w:trHeight w:val="312"/>
        </w:trPr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546584">
        <w:trPr>
          <w:trHeight w:val="254"/>
        </w:trPr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3078,2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3078,2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3078,2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9234,6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546584">
        <w:trPr>
          <w:trHeight w:val="300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3715,0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3715</w:t>
            </w:r>
            <w:r w:rsidR="00FA6BC2"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3715</w:t>
            </w:r>
            <w:r w:rsidR="00FA6BC2"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11145,0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546584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556,8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546584">
        <w:trPr>
          <w:trHeight w:val="290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546584">
        <w:trPr>
          <w:trHeight w:val="290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Итого по задаче 2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17188,2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17188</w:t>
            </w:r>
            <w:r w:rsidR="00FA6BC2"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17188</w:t>
            </w:r>
            <w:r w:rsidR="00FA6BC2"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</w:t>
            </w:r>
            <w:r w:rsidR="00FA6BC2"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564,6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C14ED8">
        <w:trPr>
          <w:trHeight w:val="5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Задача 3 </w:t>
            </w:r>
          </w:p>
        </w:tc>
        <w:tc>
          <w:tcPr>
            <w:tcW w:w="119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условий для эффективного технического обслуживания и укрепления материально-технической базы учреждений культуры и образования в области культуры</w:t>
            </w:r>
          </w:p>
        </w:tc>
      </w:tr>
      <w:tr w:rsidR="00FA6BC2" w:rsidRPr="00FA6BC2" w:rsidTr="00C14ED8">
        <w:trPr>
          <w:trHeight w:val="39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МКУ "Управление культуры администрации Новоселовского района"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36500,0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36500,0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36500,0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109500,0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обслуживаемых учреждений 4 в год</w:t>
            </w:r>
          </w:p>
        </w:tc>
      </w:tr>
      <w:tr w:rsidR="00FA6BC2" w:rsidRPr="00FA6BC2" w:rsidTr="00C14ED8">
        <w:trPr>
          <w:trHeight w:val="394"/>
        </w:trPr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C14ED8">
        <w:trPr>
          <w:trHeight w:val="348"/>
        </w:trPr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11023,0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11023,0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33069,0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C14ED8">
        <w:trPr>
          <w:trHeight w:val="278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2495,4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C14ED8">
        <w:trPr>
          <w:trHeight w:val="348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02 3 0000440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Итого по задаче 3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48381,6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48381,6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48381,6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145144,8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A6BC2" w:rsidRPr="00FA6BC2" w:rsidTr="000E6455">
        <w:trPr>
          <w:trHeight w:val="26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</w:t>
            </w:r>
            <w:r w:rsidR="00FA6BC2"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75168</w:t>
            </w:r>
            <w:r w:rsidR="00FA6BC2"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50693E" w:rsidP="00FA6B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</w:t>
            </w:r>
            <w:r w:rsidR="00FA6BC2" w:rsidRPr="00FA6B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504,3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C2" w:rsidRPr="00FA6BC2" w:rsidRDefault="00FA6BC2" w:rsidP="00FA6B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A6BC2" w:rsidRDefault="00FA6BC2" w:rsidP="00A560C7">
      <w:pPr>
        <w:spacing w:after="200" w:line="276" w:lineRule="auto"/>
      </w:pPr>
    </w:p>
    <w:p w:rsidR="001F4197" w:rsidRDefault="001F4197" w:rsidP="00A560C7">
      <w:pPr>
        <w:spacing w:after="200" w:line="276" w:lineRule="auto"/>
      </w:pPr>
    </w:p>
    <w:p w:rsidR="001F4197" w:rsidRDefault="001F4197" w:rsidP="00A560C7">
      <w:pPr>
        <w:spacing w:after="200" w:line="276" w:lineRule="auto"/>
      </w:pPr>
      <w:r>
        <w:t xml:space="preserve">       </w:t>
      </w:r>
    </w:p>
    <w:p w:rsidR="001F4197" w:rsidRPr="001F4197" w:rsidRDefault="001F4197" w:rsidP="00A560C7">
      <w:pPr>
        <w:spacing w:after="200" w:line="276" w:lineRule="auto"/>
      </w:pPr>
      <w:r>
        <w:t xml:space="preserve">      Глава района                                                                    </w:t>
      </w:r>
      <w:r w:rsidRPr="001F4197">
        <w:t>[</w:t>
      </w:r>
      <w:r>
        <w:t>МЕСТО ДЛЯ ПОДПИСИ</w:t>
      </w:r>
      <w:r w:rsidRPr="001F4197">
        <w:t xml:space="preserve">]             </w:t>
      </w:r>
      <w:r>
        <w:t xml:space="preserve">                                               Н.Н.Филимонов</w:t>
      </w:r>
    </w:p>
    <w:sectPr w:rsidR="001F4197" w:rsidRPr="001F4197" w:rsidSect="00F64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22C0"/>
    <w:multiLevelType w:val="hybridMultilevel"/>
    <w:tmpl w:val="9F22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60C7"/>
    <w:rsid w:val="00012CCB"/>
    <w:rsid w:val="00017AD6"/>
    <w:rsid w:val="0002367A"/>
    <w:rsid w:val="00025E2F"/>
    <w:rsid w:val="00043BD4"/>
    <w:rsid w:val="00045191"/>
    <w:rsid w:val="000A10F1"/>
    <w:rsid w:val="000B5A0F"/>
    <w:rsid w:val="000E6455"/>
    <w:rsid w:val="0010542C"/>
    <w:rsid w:val="001069B2"/>
    <w:rsid w:val="00106EB5"/>
    <w:rsid w:val="0012376C"/>
    <w:rsid w:val="00180167"/>
    <w:rsid w:val="001848CE"/>
    <w:rsid w:val="001A2BBC"/>
    <w:rsid w:val="001B7FE1"/>
    <w:rsid w:val="001F08E5"/>
    <w:rsid w:val="001F0B63"/>
    <w:rsid w:val="001F4197"/>
    <w:rsid w:val="00203308"/>
    <w:rsid w:val="002265A5"/>
    <w:rsid w:val="002462BF"/>
    <w:rsid w:val="00277AA1"/>
    <w:rsid w:val="002E74F7"/>
    <w:rsid w:val="0031641D"/>
    <w:rsid w:val="00331E3C"/>
    <w:rsid w:val="0036751B"/>
    <w:rsid w:val="003A5707"/>
    <w:rsid w:val="003D0F9F"/>
    <w:rsid w:val="003E0E11"/>
    <w:rsid w:val="00420561"/>
    <w:rsid w:val="00441CD2"/>
    <w:rsid w:val="00442F7E"/>
    <w:rsid w:val="004C1C05"/>
    <w:rsid w:val="004D1839"/>
    <w:rsid w:val="004F2682"/>
    <w:rsid w:val="0050466A"/>
    <w:rsid w:val="0050693E"/>
    <w:rsid w:val="00515B46"/>
    <w:rsid w:val="00515F43"/>
    <w:rsid w:val="00546584"/>
    <w:rsid w:val="0055002A"/>
    <w:rsid w:val="00551530"/>
    <w:rsid w:val="0055653A"/>
    <w:rsid w:val="0056277D"/>
    <w:rsid w:val="005702C9"/>
    <w:rsid w:val="005A22E8"/>
    <w:rsid w:val="005E7E70"/>
    <w:rsid w:val="005F340C"/>
    <w:rsid w:val="00636083"/>
    <w:rsid w:val="00650CCA"/>
    <w:rsid w:val="006552CC"/>
    <w:rsid w:val="006876E2"/>
    <w:rsid w:val="006B206A"/>
    <w:rsid w:val="006D0009"/>
    <w:rsid w:val="00706256"/>
    <w:rsid w:val="007129E5"/>
    <w:rsid w:val="00713C4B"/>
    <w:rsid w:val="007825A3"/>
    <w:rsid w:val="007851F6"/>
    <w:rsid w:val="007A6825"/>
    <w:rsid w:val="007C006A"/>
    <w:rsid w:val="007C6316"/>
    <w:rsid w:val="007E49ED"/>
    <w:rsid w:val="008006DD"/>
    <w:rsid w:val="00827703"/>
    <w:rsid w:val="00835190"/>
    <w:rsid w:val="00844C6B"/>
    <w:rsid w:val="00847B5C"/>
    <w:rsid w:val="00881AFF"/>
    <w:rsid w:val="008B492B"/>
    <w:rsid w:val="008C7938"/>
    <w:rsid w:val="008D1886"/>
    <w:rsid w:val="008D3F9F"/>
    <w:rsid w:val="008F7171"/>
    <w:rsid w:val="00932B80"/>
    <w:rsid w:val="009343AD"/>
    <w:rsid w:val="00981375"/>
    <w:rsid w:val="00994A0F"/>
    <w:rsid w:val="00997BF7"/>
    <w:rsid w:val="00A020E9"/>
    <w:rsid w:val="00A1340A"/>
    <w:rsid w:val="00A22467"/>
    <w:rsid w:val="00A30C42"/>
    <w:rsid w:val="00A35A68"/>
    <w:rsid w:val="00A560C7"/>
    <w:rsid w:val="00AB56F0"/>
    <w:rsid w:val="00AC068A"/>
    <w:rsid w:val="00AE3C88"/>
    <w:rsid w:val="00B10B2A"/>
    <w:rsid w:val="00B17D34"/>
    <w:rsid w:val="00B240D2"/>
    <w:rsid w:val="00B44319"/>
    <w:rsid w:val="00B45325"/>
    <w:rsid w:val="00BD33D9"/>
    <w:rsid w:val="00C14ED8"/>
    <w:rsid w:val="00C236A5"/>
    <w:rsid w:val="00C269F5"/>
    <w:rsid w:val="00C4304F"/>
    <w:rsid w:val="00C54FA2"/>
    <w:rsid w:val="00C77855"/>
    <w:rsid w:val="00CA7B51"/>
    <w:rsid w:val="00CE5AD8"/>
    <w:rsid w:val="00D22A9A"/>
    <w:rsid w:val="00D45D83"/>
    <w:rsid w:val="00D62605"/>
    <w:rsid w:val="00D652E8"/>
    <w:rsid w:val="00D8320E"/>
    <w:rsid w:val="00DD620E"/>
    <w:rsid w:val="00DE42C2"/>
    <w:rsid w:val="00E064ED"/>
    <w:rsid w:val="00E14774"/>
    <w:rsid w:val="00E5749E"/>
    <w:rsid w:val="00E9461D"/>
    <w:rsid w:val="00F15609"/>
    <w:rsid w:val="00F17FAC"/>
    <w:rsid w:val="00F20911"/>
    <w:rsid w:val="00F269A7"/>
    <w:rsid w:val="00F36E85"/>
    <w:rsid w:val="00F37AED"/>
    <w:rsid w:val="00F4563A"/>
    <w:rsid w:val="00F64B53"/>
    <w:rsid w:val="00F81296"/>
    <w:rsid w:val="00F91DEF"/>
    <w:rsid w:val="00F9509E"/>
    <w:rsid w:val="00FA6BC2"/>
    <w:rsid w:val="00F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0C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A560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60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A560C7"/>
    <w:pPr>
      <w:spacing w:after="0" w:line="240" w:lineRule="auto"/>
    </w:pPr>
  </w:style>
  <w:style w:type="paragraph" w:customStyle="1" w:styleId="ConsPlusCell">
    <w:name w:val="ConsPlusCell"/>
    <w:uiPriority w:val="99"/>
    <w:rsid w:val="00A56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560C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560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6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A560C7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A560C7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FontStyle19">
    <w:name w:val="Font Style19"/>
    <w:uiPriority w:val="99"/>
    <w:rsid w:val="00A560C7"/>
    <w:rPr>
      <w:rFonts w:ascii="Times New Roman" w:hAnsi="Times New Roman" w:cs="Times New Roman" w:hint="default"/>
      <w:sz w:val="26"/>
    </w:rPr>
  </w:style>
  <w:style w:type="character" w:styleId="a5">
    <w:name w:val="Hyperlink"/>
    <w:basedOn w:val="a0"/>
    <w:uiPriority w:val="99"/>
    <w:semiHidden/>
    <w:unhideWhenUsed/>
    <w:rsid w:val="00A560C7"/>
    <w:rPr>
      <w:color w:val="0000FF"/>
      <w:u w:val="single"/>
    </w:rPr>
  </w:style>
  <w:style w:type="character" w:styleId="a6">
    <w:name w:val="Strong"/>
    <w:basedOn w:val="a0"/>
    <w:uiPriority w:val="22"/>
    <w:qFormat/>
    <w:rsid w:val="00A560C7"/>
    <w:rPr>
      <w:b/>
      <w:bCs/>
    </w:rPr>
  </w:style>
  <w:style w:type="character" w:customStyle="1" w:styleId="a7">
    <w:name w:val="Абзац списка Знак"/>
    <w:link w:val="a8"/>
    <w:uiPriority w:val="99"/>
    <w:locked/>
    <w:rsid w:val="00C77855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link w:val="a7"/>
    <w:uiPriority w:val="99"/>
    <w:qFormat/>
    <w:rsid w:val="00C7785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1-24a044\x\&#1069;&#1082;&#1086;&#1085;&#1086;&#1084;\2019\&#1055;&#1056;&#1048;&#1051;&#1054;&#1046;&#1045;&#1053;&#1048;&#1045;%20&#8470;%205%20&#1082;%20&#1086;&#1090;&#1095;&#1077;&#1090;&#1091;%20&#1075;&#1083;&#1072;&#1074;&#1099;%20&#1050;&#1091;&#1083;&#1100;&#1090;&#1091;&#1088;&#1072;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7928E-4161-496D-8489-0CEC06DE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47</Pages>
  <Words>12201</Words>
  <Characters>69552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otdelkult1</dc:creator>
  <cp:keywords/>
  <dc:description/>
  <cp:lastModifiedBy>olyat</cp:lastModifiedBy>
  <cp:revision>73</cp:revision>
  <dcterms:created xsi:type="dcterms:W3CDTF">2023-10-19T06:27:00Z</dcterms:created>
  <dcterms:modified xsi:type="dcterms:W3CDTF">2024-02-19T02:24:00Z</dcterms:modified>
</cp:coreProperties>
</file>