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CFD" w:rsidRPr="00AC365E" w:rsidRDefault="00F40CFD" w:rsidP="00F40CFD">
      <w:pPr>
        <w:widowControl w:val="0"/>
        <w:autoSpaceDE w:val="0"/>
        <w:autoSpaceDN w:val="0"/>
        <w:adjustRightInd w:val="0"/>
        <w:spacing w:line="240" w:lineRule="auto"/>
        <w:ind w:left="4253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AC365E">
        <w:rPr>
          <w:rFonts w:ascii="Times New Roman" w:eastAsia="Times New Roman" w:hAnsi="Times New Roman"/>
          <w:bCs/>
          <w:sz w:val="28"/>
          <w:szCs w:val="28"/>
          <w:lang w:eastAsia="ru-RU"/>
        </w:rPr>
        <w:t>Приложение к</w:t>
      </w:r>
    </w:p>
    <w:p w:rsidR="00F40CFD" w:rsidRPr="00AC365E" w:rsidRDefault="00F40CFD" w:rsidP="00F40CFD">
      <w:pPr>
        <w:widowControl w:val="0"/>
        <w:autoSpaceDE w:val="0"/>
        <w:autoSpaceDN w:val="0"/>
        <w:adjustRightInd w:val="0"/>
        <w:spacing w:line="240" w:lineRule="auto"/>
        <w:ind w:left="4253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AC365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постановлению администрации </w:t>
      </w:r>
    </w:p>
    <w:p w:rsidR="00F40CFD" w:rsidRPr="00AC365E" w:rsidRDefault="00F40CFD" w:rsidP="00F40CFD">
      <w:pPr>
        <w:widowControl w:val="0"/>
        <w:autoSpaceDE w:val="0"/>
        <w:autoSpaceDN w:val="0"/>
        <w:adjustRightInd w:val="0"/>
        <w:spacing w:line="240" w:lineRule="auto"/>
        <w:ind w:left="4253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AC365E">
        <w:rPr>
          <w:rFonts w:ascii="Times New Roman" w:eastAsia="Times New Roman" w:hAnsi="Times New Roman"/>
          <w:bCs/>
          <w:sz w:val="28"/>
          <w:szCs w:val="28"/>
          <w:lang w:eastAsia="ru-RU"/>
        </w:rPr>
        <w:t>Новоселовского района</w:t>
      </w:r>
    </w:p>
    <w:p w:rsidR="00175498" w:rsidRPr="00175498" w:rsidRDefault="00244752" w:rsidP="00175498">
      <w:pPr>
        <w:spacing w:line="240" w:lineRule="auto"/>
        <w:ind w:left="364" w:right="881" w:firstLine="3889"/>
        <w:jc w:val="left"/>
        <w:rPr>
          <w:rFonts w:ascii="Times New Roman" w:eastAsia="Times New Roman" w:hAnsi="Times New Roman"/>
          <w:color w:val="00000A"/>
          <w:sz w:val="20"/>
          <w:szCs w:val="20"/>
          <w:lang w:eastAsia="zh-CN"/>
        </w:rPr>
      </w:pPr>
      <w:r>
        <w:rPr>
          <w:rFonts w:ascii="Times New Roman" w:eastAsia="Times New Roman" w:hAnsi="Times New Roman"/>
          <w:color w:val="00000A"/>
          <w:sz w:val="20"/>
          <w:szCs w:val="20"/>
          <w:lang w:eastAsia="zh-CN"/>
        </w:rPr>
        <w:t>08.11.2023 № 1020</w:t>
      </w:r>
    </w:p>
    <w:p w:rsidR="00CF6255" w:rsidRDefault="00CF6255" w:rsidP="00CF6255">
      <w:pPr>
        <w:widowControl w:val="0"/>
        <w:autoSpaceDE w:val="0"/>
        <w:autoSpaceDN w:val="0"/>
        <w:adjustRightInd w:val="0"/>
        <w:spacing w:line="240" w:lineRule="auto"/>
        <w:ind w:left="4253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CF6255" w:rsidRPr="00AC365E" w:rsidRDefault="00CF6255" w:rsidP="00CF6255">
      <w:pPr>
        <w:widowControl w:val="0"/>
        <w:autoSpaceDE w:val="0"/>
        <w:autoSpaceDN w:val="0"/>
        <w:adjustRightInd w:val="0"/>
        <w:spacing w:line="240" w:lineRule="auto"/>
        <w:ind w:left="4253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bookmarkStart w:id="0" w:name="_GoBack"/>
      <w:bookmarkEnd w:id="0"/>
      <w:r w:rsidRPr="00AC365E">
        <w:rPr>
          <w:rFonts w:ascii="Times New Roman" w:eastAsia="Times New Roman" w:hAnsi="Times New Roman"/>
          <w:bCs/>
          <w:sz w:val="28"/>
          <w:szCs w:val="28"/>
          <w:lang w:eastAsia="ru-RU"/>
        </w:rPr>
        <w:t>Приложение к</w:t>
      </w:r>
    </w:p>
    <w:p w:rsidR="00CF6255" w:rsidRPr="00AC365E" w:rsidRDefault="00CF6255" w:rsidP="00CF6255">
      <w:pPr>
        <w:widowControl w:val="0"/>
        <w:autoSpaceDE w:val="0"/>
        <w:autoSpaceDN w:val="0"/>
        <w:adjustRightInd w:val="0"/>
        <w:spacing w:line="240" w:lineRule="auto"/>
        <w:ind w:left="4253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AC365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постановлению администрации </w:t>
      </w:r>
    </w:p>
    <w:p w:rsidR="00CF6255" w:rsidRPr="00AC365E" w:rsidRDefault="00CF6255" w:rsidP="00CF6255">
      <w:pPr>
        <w:widowControl w:val="0"/>
        <w:autoSpaceDE w:val="0"/>
        <w:autoSpaceDN w:val="0"/>
        <w:adjustRightInd w:val="0"/>
        <w:spacing w:line="240" w:lineRule="auto"/>
        <w:ind w:left="4253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AC365E">
        <w:rPr>
          <w:rFonts w:ascii="Times New Roman" w:eastAsia="Times New Roman" w:hAnsi="Times New Roman"/>
          <w:bCs/>
          <w:sz w:val="28"/>
          <w:szCs w:val="28"/>
          <w:lang w:eastAsia="ru-RU"/>
        </w:rPr>
        <w:t>Новоселовского района</w:t>
      </w:r>
    </w:p>
    <w:p w:rsidR="00CF6255" w:rsidRPr="00AC365E" w:rsidRDefault="00CF6255" w:rsidP="00CF6255">
      <w:pPr>
        <w:widowControl w:val="0"/>
        <w:autoSpaceDE w:val="0"/>
        <w:autoSpaceDN w:val="0"/>
        <w:adjustRightInd w:val="0"/>
        <w:spacing w:line="240" w:lineRule="auto"/>
        <w:ind w:left="4253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AC365E">
        <w:rPr>
          <w:rFonts w:ascii="Times New Roman" w:eastAsia="Times New Roman" w:hAnsi="Times New Roman"/>
          <w:bCs/>
          <w:sz w:val="28"/>
          <w:szCs w:val="28"/>
          <w:lang w:eastAsia="ru-RU"/>
        </w:rPr>
        <w:t>«09 » ноября  2016  № 454</w:t>
      </w:r>
    </w:p>
    <w:p w:rsidR="00F40CFD" w:rsidRPr="00AC365E" w:rsidRDefault="00F40CFD" w:rsidP="00F40CFD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AE02EA" w:rsidRPr="00AC365E" w:rsidRDefault="00AE02EA" w:rsidP="00282390">
      <w:pPr>
        <w:widowControl w:val="0"/>
        <w:autoSpaceDE w:val="0"/>
        <w:autoSpaceDN w:val="0"/>
        <w:adjustRightInd w:val="0"/>
        <w:spacing w:line="240" w:lineRule="auto"/>
        <w:ind w:left="4253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DA1486" w:rsidRPr="005A50F6" w:rsidRDefault="006F6DF7" w:rsidP="00DA148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A50F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Муниципальная</w:t>
      </w:r>
      <w:r w:rsidR="00DA1486" w:rsidRPr="005A50F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программа </w:t>
      </w:r>
      <w:r w:rsidRPr="005A50F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Новоселовского района</w:t>
      </w:r>
      <w:r w:rsidR="00DA1486" w:rsidRPr="005A50F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br/>
        <w:t>«Развитие сельского хозяйства</w:t>
      </w:r>
      <w:r w:rsidR="00CE53C7" w:rsidRPr="005A50F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и регулирование рынков сельскохозяйственной продукции, сырья и продовольствия в Новоселовском районе»</w:t>
      </w:r>
    </w:p>
    <w:p w:rsidR="00DA1486" w:rsidRPr="005A50F6" w:rsidRDefault="00DA1486" w:rsidP="00DA1486">
      <w:pPr>
        <w:widowControl w:val="0"/>
        <w:autoSpaceDE w:val="0"/>
        <w:autoSpaceDN w:val="0"/>
        <w:adjustRightInd w:val="0"/>
        <w:spacing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B75964" w:rsidRPr="009151A1" w:rsidRDefault="00DA1486" w:rsidP="00B75964">
      <w:pPr>
        <w:pStyle w:val="a3"/>
        <w:widowControl w:val="0"/>
        <w:numPr>
          <w:ilvl w:val="0"/>
          <w:numId w:val="13"/>
        </w:num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715EC">
        <w:rPr>
          <w:rFonts w:ascii="Times New Roman" w:hAnsi="Times New Roman"/>
          <w:b/>
          <w:sz w:val="28"/>
          <w:szCs w:val="28"/>
        </w:rPr>
        <w:t>Паспорт</w:t>
      </w:r>
      <w:r w:rsidR="006F6DF7" w:rsidRPr="00E715EC">
        <w:rPr>
          <w:rFonts w:ascii="Times New Roman" w:hAnsi="Times New Roman"/>
          <w:b/>
          <w:bCs/>
          <w:sz w:val="28"/>
          <w:szCs w:val="28"/>
        </w:rPr>
        <w:t xml:space="preserve"> м</w:t>
      </w:r>
      <w:r w:rsidR="006F6DF7" w:rsidRPr="00E715E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униципальной программы Новоселовского района</w:t>
      </w:r>
      <w:r w:rsidR="006F6DF7" w:rsidRPr="00E715E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br/>
      </w:r>
      <w:r w:rsidR="00CE53C7" w:rsidRPr="00E715E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«Развитие сельского хозяйства и регулирование рынков сельскохозяйственной продукции, сырья и продовольствия в Новоселовском районе»  </w:t>
      </w:r>
    </w:p>
    <w:p w:rsidR="009151A1" w:rsidRPr="00E715EC" w:rsidRDefault="009151A1" w:rsidP="009151A1">
      <w:pPr>
        <w:pStyle w:val="a3"/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10065" w:type="dxa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A0"/>
      </w:tblPr>
      <w:tblGrid>
        <w:gridCol w:w="3261"/>
        <w:gridCol w:w="6804"/>
      </w:tblGrid>
      <w:tr w:rsidR="00DA1486" w:rsidRPr="0064200C" w:rsidTr="009151A1">
        <w:trPr>
          <w:trHeight w:val="62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DF7" w:rsidRPr="0064200C" w:rsidRDefault="00DA1486" w:rsidP="006F6DF7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200C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  <w:p w:rsidR="00DA1486" w:rsidRPr="0064200C" w:rsidRDefault="006F6DF7" w:rsidP="006F6DF7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200C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</w:t>
            </w:r>
            <w:r w:rsidR="00DA1486" w:rsidRPr="0064200C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486" w:rsidRPr="0064200C" w:rsidRDefault="00CE53C7" w:rsidP="00B31E0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4200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«Развитие сельского хозяйства и регулирование рынков сельскохозяйственной продукции, сырья и продовольствия в Н</w:t>
            </w:r>
            <w:r w:rsidR="002E3B25" w:rsidRPr="0064200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овоселовском районе» </w:t>
            </w:r>
          </w:p>
        </w:tc>
      </w:tr>
      <w:tr w:rsidR="00DA1486" w:rsidRPr="0064200C" w:rsidTr="009151A1">
        <w:trPr>
          <w:trHeight w:val="62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DF7" w:rsidRPr="0064200C" w:rsidRDefault="00DA1486" w:rsidP="007F3D8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200C">
              <w:rPr>
                <w:rFonts w:ascii="Times New Roman" w:hAnsi="Times New Roman" w:cs="Times New Roman"/>
                <w:sz w:val="28"/>
                <w:szCs w:val="28"/>
              </w:rPr>
              <w:t xml:space="preserve">Основания для разработки </w:t>
            </w:r>
          </w:p>
          <w:p w:rsidR="006F6DF7" w:rsidRPr="0064200C" w:rsidRDefault="006F6DF7" w:rsidP="007F3D8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200C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</w:p>
          <w:p w:rsidR="00DA1486" w:rsidRPr="0064200C" w:rsidRDefault="00DA1486" w:rsidP="007F3D8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200C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B25" w:rsidRPr="0064200C" w:rsidRDefault="002E3B25" w:rsidP="00ED6C1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4200C">
              <w:rPr>
                <w:rFonts w:ascii="Times New Roman" w:hAnsi="Times New Roman"/>
                <w:sz w:val="28"/>
                <w:szCs w:val="28"/>
              </w:rPr>
              <w:t>Ст. 179 Бюджетного Кодекса Российской Федерации;</w:t>
            </w:r>
          </w:p>
          <w:p w:rsidR="00DA1486" w:rsidRPr="0064200C" w:rsidRDefault="005D53F2" w:rsidP="00ED6C1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4200C">
              <w:rPr>
                <w:rFonts w:ascii="Times New Roman" w:hAnsi="Times New Roman"/>
                <w:sz w:val="28"/>
                <w:szCs w:val="28"/>
              </w:rPr>
              <w:t>Постановление</w:t>
            </w:r>
            <w:r w:rsidR="00ED6C1B" w:rsidRPr="0064200C">
              <w:rPr>
                <w:rFonts w:ascii="Times New Roman" w:hAnsi="Times New Roman"/>
                <w:sz w:val="28"/>
                <w:szCs w:val="28"/>
              </w:rPr>
              <w:t>администрации Новоселовского района</w:t>
            </w:r>
            <w:r w:rsidR="00CE53C7" w:rsidRPr="0064200C">
              <w:rPr>
                <w:rFonts w:ascii="Times New Roman" w:hAnsi="Times New Roman"/>
                <w:sz w:val="28"/>
                <w:szCs w:val="28"/>
              </w:rPr>
              <w:t>о</w:t>
            </w:r>
            <w:r w:rsidRPr="0064200C">
              <w:rPr>
                <w:rFonts w:ascii="Times New Roman" w:hAnsi="Times New Roman"/>
                <w:sz w:val="28"/>
                <w:szCs w:val="28"/>
              </w:rPr>
              <w:t>т 13.08.2013 №498</w:t>
            </w:r>
            <w:r w:rsidR="002E3B25" w:rsidRPr="0064200C">
              <w:rPr>
                <w:rFonts w:ascii="Times New Roman" w:hAnsi="Times New Roman"/>
                <w:sz w:val="28"/>
                <w:szCs w:val="28"/>
              </w:rPr>
              <w:t>«Об утверждении Порядка принятия решений о разработке муниципальных программ Новоселовского района, их формировании и реализации»</w:t>
            </w:r>
            <w:r w:rsidR="00AE02EA" w:rsidRPr="0064200C">
              <w:rPr>
                <w:rFonts w:ascii="Times New Roman" w:hAnsi="Times New Roman"/>
                <w:sz w:val="28"/>
                <w:szCs w:val="28"/>
              </w:rPr>
              <w:t xml:space="preserve"> (в ред. Постановления №421 от 13.10.2016)</w:t>
            </w:r>
            <w:r w:rsidR="001F70A1" w:rsidRPr="0064200C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1F70A1" w:rsidRPr="0064200C" w:rsidRDefault="001F70A1" w:rsidP="00ED6C1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4200C">
              <w:rPr>
                <w:rFonts w:ascii="Times New Roman" w:hAnsi="Times New Roman"/>
                <w:sz w:val="28"/>
                <w:szCs w:val="28"/>
              </w:rPr>
              <w:t>Постановление администрации Новоселовского района от 20.08.2013 № 520 «Об утверждении перечня муниципальных программ Новоселовского района»</w:t>
            </w:r>
          </w:p>
        </w:tc>
      </w:tr>
      <w:tr w:rsidR="00DA1486" w:rsidRPr="0064200C" w:rsidTr="009151A1">
        <w:trPr>
          <w:trHeight w:val="62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DF7" w:rsidRPr="0064200C" w:rsidRDefault="00DA1486" w:rsidP="006F6DF7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200C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исполнитель </w:t>
            </w:r>
          </w:p>
          <w:p w:rsidR="006F6DF7" w:rsidRPr="0064200C" w:rsidRDefault="006F6DF7" w:rsidP="006F6DF7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200C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</w:p>
          <w:p w:rsidR="00DA1486" w:rsidRPr="0064200C" w:rsidRDefault="00DA1486" w:rsidP="006F6DF7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200C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486" w:rsidRPr="0064200C" w:rsidRDefault="00882DBC" w:rsidP="0021784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4200C">
              <w:rPr>
                <w:rFonts w:ascii="Times New Roman" w:hAnsi="Times New Roman"/>
                <w:sz w:val="28"/>
                <w:szCs w:val="28"/>
              </w:rPr>
              <w:t>А</w:t>
            </w:r>
            <w:r w:rsidR="006F6DF7" w:rsidRPr="0064200C">
              <w:rPr>
                <w:rFonts w:ascii="Times New Roman" w:hAnsi="Times New Roman"/>
                <w:sz w:val="28"/>
                <w:szCs w:val="28"/>
              </w:rPr>
              <w:t>дминистраци</w:t>
            </w:r>
            <w:r w:rsidR="009A39BE" w:rsidRPr="0064200C">
              <w:rPr>
                <w:rFonts w:ascii="Times New Roman" w:hAnsi="Times New Roman"/>
                <w:sz w:val="28"/>
                <w:szCs w:val="28"/>
              </w:rPr>
              <w:t>я</w:t>
            </w:r>
            <w:r w:rsidR="006F6DF7" w:rsidRPr="0064200C">
              <w:rPr>
                <w:rFonts w:ascii="Times New Roman" w:hAnsi="Times New Roman"/>
                <w:sz w:val="28"/>
                <w:szCs w:val="28"/>
              </w:rPr>
              <w:t xml:space="preserve"> Новоселовского района</w:t>
            </w:r>
            <w:r w:rsidR="0021784B" w:rsidRPr="0064200C">
              <w:rPr>
                <w:rFonts w:ascii="Times New Roman" w:hAnsi="Times New Roman"/>
                <w:sz w:val="28"/>
                <w:szCs w:val="28"/>
              </w:rPr>
              <w:t xml:space="preserve"> Красноярского края</w:t>
            </w:r>
          </w:p>
        </w:tc>
      </w:tr>
      <w:tr w:rsidR="001F70A1" w:rsidRPr="0064200C" w:rsidTr="009151A1">
        <w:trPr>
          <w:trHeight w:val="62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0A1" w:rsidRPr="0064200C" w:rsidRDefault="001F70A1" w:rsidP="006F6DF7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200C">
              <w:rPr>
                <w:rFonts w:ascii="Times New Roman" w:hAnsi="Times New Roman" w:cs="Times New Roman"/>
                <w:sz w:val="28"/>
                <w:szCs w:val="28"/>
              </w:rPr>
              <w:t>Соисполнители программы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0A1" w:rsidRPr="0064200C" w:rsidRDefault="003B574D" w:rsidP="009A39B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4200C">
              <w:rPr>
                <w:rFonts w:ascii="Times New Roman" w:hAnsi="Times New Roman"/>
                <w:sz w:val="28"/>
                <w:szCs w:val="28"/>
              </w:rPr>
              <w:t>Отсутствуют</w:t>
            </w:r>
          </w:p>
        </w:tc>
      </w:tr>
      <w:tr w:rsidR="00DA1486" w:rsidRPr="0064200C" w:rsidTr="009151A1">
        <w:trPr>
          <w:trHeight w:val="62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486" w:rsidRPr="0064200C" w:rsidRDefault="00DA1486" w:rsidP="00675F7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200C">
              <w:rPr>
                <w:rFonts w:ascii="Times New Roman" w:hAnsi="Times New Roman" w:cs="Times New Roman"/>
                <w:sz w:val="28"/>
                <w:szCs w:val="28"/>
              </w:rPr>
              <w:t xml:space="preserve">Перечень подпрограмм и отдельных мероприятий </w:t>
            </w:r>
            <w:r w:rsidR="00C11674" w:rsidRPr="0064200C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</w:t>
            </w:r>
            <w:r w:rsidRPr="0064200C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E0E" w:rsidRPr="0064200C" w:rsidRDefault="00BF6A2D" w:rsidP="00DB1BAA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200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1. </w:t>
            </w:r>
            <w:r w:rsidR="002E3B25" w:rsidRPr="0064200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="00971B3B" w:rsidRPr="0064200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азвити</w:t>
            </w:r>
            <w:r w:rsidR="002E3B25" w:rsidRPr="0064200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="00971B3B" w:rsidRPr="0064200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отраслей растениеводства и животноводства в </w:t>
            </w:r>
            <w:r w:rsidR="0053171D" w:rsidRPr="0064200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Новоселовском </w:t>
            </w:r>
            <w:r w:rsidR="00971B3B" w:rsidRPr="0064200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районе</w:t>
            </w:r>
            <w:r w:rsidR="000138A5" w:rsidRPr="0064200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;</w:t>
            </w:r>
          </w:p>
          <w:p w:rsidR="0035741F" w:rsidRPr="0064200C" w:rsidRDefault="007323F8" w:rsidP="0071510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200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="00CE53C7" w:rsidRPr="0064200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 Обеспечение реализации муниципальной программы</w:t>
            </w:r>
            <w:r w:rsidR="00105A0A" w:rsidRPr="0064200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  <w:p w:rsidR="00282390" w:rsidRPr="0064200C" w:rsidRDefault="00282390" w:rsidP="000138A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A1486" w:rsidRPr="0064200C" w:rsidTr="009151A1">
        <w:trPr>
          <w:trHeight w:val="73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486" w:rsidRPr="0064200C" w:rsidRDefault="00DA1486" w:rsidP="00C1167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200C">
              <w:rPr>
                <w:rFonts w:ascii="Times New Roman" w:hAnsi="Times New Roman" w:cs="Times New Roman"/>
                <w:sz w:val="28"/>
                <w:szCs w:val="28"/>
              </w:rPr>
              <w:t xml:space="preserve">Цели </w:t>
            </w:r>
            <w:r w:rsidR="00C11674" w:rsidRPr="0064200C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</w:t>
            </w:r>
            <w:r w:rsidRPr="0064200C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486" w:rsidRPr="0064200C" w:rsidRDefault="00CE37B9" w:rsidP="00536201">
            <w:pPr>
              <w:pStyle w:val="ConsPlusCell"/>
              <w:ind w:left="77"/>
              <w:rPr>
                <w:rFonts w:ascii="Times New Roman" w:hAnsi="Times New Roman" w:cs="Times New Roman"/>
                <w:sz w:val="28"/>
                <w:szCs w:val="28"/>
              </w:rPr>
            </w:pPr>
            <w:r w:rsidRPr="0064200C">
              <w:rPr>
                <w:rFonts w:ascii="Times New Roman" w:hAnsi="Times New Roman" w:cs="Times New Roman"/>
                <w:sz w:val="28"/>
                <w:szCs w:val="28"/>
              </w:rPr>
              <w:t>Формирование эффективного устойчивого агропромышленного производства</w:t>
            </w:r>
            <w:r w:rsidR="003300D2" w:rsidRPr="0064200C">
              <w:rPr>
                <w:rFonts w:ascii="Times New Roman" w:hAnsi="Times New Roman" w:cs="Times New Roman"/>
                <w:sz w:val="28"/>
                <w:szCs w:val="28"/>
              </w:rPr>
              <w:t xml:space="preserve">, повышение </w:t>
            </w:r>
            <w:r w:rsidR="003300D2" w:rsidRPr="0064200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конкурентоспособности продукции сельского хозяйства, перерабатывающей промышленности в районе, </w:t>
            </w:r>
            <w:r w:rsidRPr="0064200C">
              <w:rPr>
                <w:rFonts w:ascii="Times New Roman" w:hAnsi="Times New Roman" w:cs="Times New Roman"/>
                <w:sz w:val="28"/>
                <w:szCs w:val="28"/>
              </w:rPr>
              <w:t>рост занятости и повышение уровня жизни населения</w:t>
            </w:r>
            <w:r w:rsidR="003300D2" w:rsidRPr="0064200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A1486" w:rsidRPr="0064200C" w:rsidTr="009151A1">
        <w:trPr>
          <w:trHeight w:val="117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486" w:rsidRPr="0064200C" w:rsidRDefault="00DA1486" w:rsidP="00C1167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200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Задачи </w:t>
            </w:r>
            <w:r w:rsidR="00C11674" w:rsidRPr="0064200C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</w:t>
            </w:r>
            <w:r w:rsidRPr="0064200C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486" w:rsidRPr="0064200C" w:rsidRDefault="00A628EC" w:rsidP="00CF4B8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4200C">
              <w:rPr>
                <w:rFonts w:ascii="Times New Roman" w:hAnsi="Times New Roman"/>
                <w:sz w:val="28"/>
                <w:szCs w:val="28"/>
              </w:rPr>
              <w:t>1.Обеспечение роста производства и повышения конкурентоспособности сельскохозяйственной продукции</w:t>
            </w:r>
            <w:r w:rsidR="00B42C3D" w:rsidRPr="0064200C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DA1486" w:rsidRPr="0064200C" w:rsidRDefault="007323F8" w:rsidP="0045549D">
            <w:pPr>
              <w:pStyle w:val="ConsPlusCell"/>
              <w:ind w:left="77"/>
              <w:rPr>
                <w:rFonts w:ascii="Times New Roman" w:hAnsi="Times New Roman" w:cs="Times New Roman"/>
                <w:sz w:val="28"/>
                <w:szCs w:val="28"/>
              </w:rPr>
            </w:pPr>
            <w:r w:rsidRPr="0064200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5549D" w:rsidRPr="0064200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E53C7" w:rsidRPr="0064200C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</w:t>
            </w:r>
            <w:r w:rsidR="00B0367A" w:rsidRPr="0064200C">
              <w:rPr>
                <w:rFonts w:ascii="Times New Roman" w:hAnsi="Times New Roman" w:cs="Times New Roman"/>
                <w:sz w:val="28"/>
                <w:szCs w:val="28"/>
              </w:rPr>
              <w:t>деятельности отдел</w:t>
            </w:r>
            <w:r w:rsidR="0045549D" w:rsidRPr="0064200C">
              <w:rPr>
                <w:rFonts w:ascii="Times New Roman" w:hAnsi="Times New Roman" w:cs="Times New Roman"/>
                <w:sz w:val="28"/>
                <w:szCs w:val="28"/>
              </w:rPr>
              <w:t>а сельского хозяйства</w:t>
            </w:r>
            <w:r w:rsidR="00B0367A" w:rsidRPr="0064200C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района</w:t>
            </w:r>
            <w:r w:rsidR="00B42C3D" w:rsidRPr="0064200C">
              <w:rPr>
                <w:rFonts w:ascii="Times New Roman" w:hAnsi="Times New Roman" w:cs="Times New Roman"/>
                <w:sz w:val="28"/>
                <w:szCs w:val="28"/>
              </w:rPr>
              <w:t>, использование информационных ресурсов в сфере управления агропромышленным комплексом</w:t>
            </w:r>
            <w:r w:rsidR="00D53ECA" w:rsidRPr="0064200C">
              <w:rPr>
                <w:rFonts w:ascii="Times New Roman" w:hAnsi="Times New Roman" w:cs="Times New Roman"/>
                <w:sz w:val="28"/>
                <w:szCs w:val="28"/>
              </w:rPr>
              <w:t xml:space="preserve"> района.</w:t>
            </w:r>
          </w:p>
          <w:p w:rsidR="00282390" w:rsidRPr="0064200C" w:rsidRDefault="00282390" w:rsidP="003B574D">
            <w:pPr>
              <w:pStyle w:val="a3"/>
              <w:spacing w:line="240" w:lineRule="auto"/>
              <w:ind w:left="77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DA1486" w:rsidRPr="0064200C" w:rsidTr="009151A1">
        <w:trPr>
          <w:trHeight w:val="87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486" w:rsidRPr="0064200C" w:rsidRDefault="00DA1486" w:rsidP="00C1167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200C">
              <w:rPr>
                <w:rFonts w:ascii="Times New Roman" w:hAnsi="Times New Roman" w:cs="Times New Roman"/>
                <w:sz w:val="28"/>
                <w:szCs w:val="28"/>
              </w:rPr>
              <w:t xml:space="preserve">Этапы и сроки реализации </w:t>
            </w:r>
            <w:r w:rsidR="00C11674" w:rsidRPr="0064200C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</w:t>
            </w:r>
            <w:r w:rsidRPr="0064200C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486" w:rsidRPr="0064200C" w:rsidRDefault="00DA1486" w:rsidP="00F40CFD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64200C">
              <w:rPr>
                <w:rFonts w:ascii="Times New Roman" w:hAnsi="Times New Roman"/>
                <w:sz w:val="28"/>
                <w:szCs w:val="28"/>
              </w:rPr>
              <w:t>201</w:t>
            </w:r>
            <w:r w:rsidR="00F40CFD" w:rsidRPr="0064200C">
              <w:rPr>
                <w:rFonts w:ascii="Times New Roman" w:hAnsi="Times New Roman"/>
                <w:sz w:val="28"/>
                <w:szCs w:val="28"/>
              </w:rPr>
              <w:t>7</w:t>
            </w:r>
            <w:r w:rsidR="007F3D88" w:rsidRPr="0064200C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 w:rsidRPr="0064200C">
              <w:rPr>
                <w:rFonts w:ascii="Times New Roman" w:hAnsi="Times New Roman"/>
                <w:sz w:val="28"/>
                <w:szCs w:val="28"/>
              </w:rPr>
              <w:t>20</w:t>
            </w:r>
            <w:r w:rsidR="00BD26A3" w:rsidRPr="0064200C"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  <w:r w:rsidR="00B31E0E" w:rsidRPr="0064200C">
              <w:rPr>
                <w:rFonts w:ascii="Times New Roman" w:hAnsi="Times New Roman"/>
                <w:sz w:val="28"/>
                <w:szCs w:val="28"/>
              </w:rPr>
              <w:t>0</w:t>
            </w:r>
            <w:r w:rsidRPr="0064200C">
              <w:rPr>
                <w:rFonts w:ascii="Times New Roman" w:hAnsi="Times New Roman"/>
                <w:sz w:val="28"/>
                <w:szCs w:val="28"/>
              </w:rPr>
              <w:t>годы</w:t>
            </w:r>
          </w:p>
        </w:tc>
      </w:tr>
      <w:tr w:rsidR="00A12358" w:rsidRPr="0064200C" w:rsidTr="009151A1">
        <w:trPr>
          <w:trHeight w:val="46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358" w:rsidRPr="0064200C" w:rsidRDefault="00A12358" w:rsidP="004313B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200C">
              <w:rPr>
                <w:rFonts w:ascii="Times New Roman" w:hAnsi="Times New Roman" w:cs="Times New Roman"/>
                <w:sz w:val="28"/>
                <w:szCs w:val="28"/>
              </w:rPr>
              <w:t>Перечень целевых показателей</w:t>
            </w:r>
            <w:r w:rsidR="004313B5" w:rsidRPr="0064200C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муниципальной программы</w:t>
            </w:r>
            <w:r w:rsidR="00BA3054" w:rsidRPr="0064200C">
              <w:rPr>
                <w:rFonts w:ascii="Times New Roman" w:hAnsi="Times New Roman" w:cs="Times New Roman"/>
                <w:sz w:val="28"/>
                <w:szCs w:val="28"/>
              </w:rPr>
              <w:t>, с указанием планируемых к достижению значений в результате</w:t>
            </w:r>
            <w:r w:rsidR="00ED1FD3" w:rsidRPr="0064200C">
              <w:rPr>
                <w:rFonts w:ascii="Times New Roman" w:hAnsi="Times New Roman" w:cs="Times New Roman"/>
                <w:sz w:val="28"/>
                <w:szCs w:val="28"/>
              </w:rPr>
              <w:t xml:space="preserve"> реализации муниципальной программы Новоселовского района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E7D" w:rsidRPr="0064200C" w:rsidRDefault="007F3D88" w:rsidP="000138A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4200C">
              <w:rPr>
                <w:rFonts w:ascii="Times New Roman" w:hAnsi="Times New Roman"/>
                <w:sz w:val="28"/>
                <w:szCs w:val="28"/>
              </w:rPr>
              <w:t>З</w:t>
            </w:r>
            <w:r w:rsidR="00D04E7D" w:rsidRPr="0064200C">
              <w:rPr>
                <w:rFonts w:ascii="Times New Roman" w:hAnsi="Times New Roman"/>
                <w:sz w:val="28"/>
                <w:szCs w:val="28"/>
              </w:rPr>
              <w:t xml:space="preserve">начения целевых показателей </w:t>
            </w:r>
            <w:r w:rsidR="0016799E" w:rsidRPr="0064200C">
              <w:rPr>
                <w:rFonts w:ascii="Times New Roman" w:hAnsi="Times New Roman"/>
                <w:sz w:val="28"/>
                <w:szCs w:val="28"/>
              </w:rPr>
              <w:t xml:space="preserve">представлены </w:t>
            </w:r>
            <w:r w:rsidR="00D04E7D" w:rsidRPr="0064200C">
              <w:rPr>
                <w:rFonts w:ascii="Times New Roman" w:hAnsi="Times New Roman"/>
                <w:sz w:val="28"/>
                <w:szCs w:val="28"/>
              </w:rPr>
              <w:t>в приложении к паспорту муниципальной программы</w:t>
            </w:r>
            <w:r w:rsidR="001F70A1" w:rsidRPr="0064200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A12358" w:rsidRPr="0064200C" w:rsidTr="009151A1">
        <w:trPr>
          <w:trHeight w:val="28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358" w:rsidRPr="0064200C" w:rsidRDefault="00A12358" w:rsidP="00C1167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200C">
              <w:rPr>
                <w:rFonts w:ascii="Times New Roman" w:hAnsi="Times New Roman" w:cs="Times New Roman"/>
                <w:sz w:val="28"/>
                <w:szCs w:val="28"/>
              </w:rPr>
              <w:t>Информация по ресурсному обеспечению муниципальной программы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74D" w:rsidRPr="0064200C" w:rsidRDefault="003B574D" w:rsidP="003B574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64200C">
              <w:rPr>
                <w:rFonts w:ascii="Times New Roman" w:hAnsi="Times New Roman"/>
                <w:bCs/>
                <w:sz w:val="28"/>
                <w:szCs w:val="28"/>
              </w:rPr>
              <w:t xml:space="preserve">Объем финансирования всего: </w:t>
            </w:r>
            <w:r w:rsidR="0059270F" w:rsidRPr="0064200C">
              <w:rPr>
                <w:rFonts w:ascii="Times New Roman" w:hAnsi="Times New Roman"/>
                <w:bCs/>
                <w:sz w:val="28"/>
                <w:szCs w:val="28"/>
              </w:rPr>
              <w:t>96279,2</w:t>
            </w:r>
            <w:r w:rsidRPr="0064200C">
              <w:rPr>
                <w:rFonts w:ascii="Times New Roman" w:hAnsi="Times New Roman"/>
                <w:bCs/>
                <w:sz w:val="28"/>
                <w:szCs w:val="28"/>
              </w:rPr>
              <w:t xml:space="preserve">тыс. руб., </w:t>
            </w:r>
          </w:p>
          <w:p w:rsidR="003B574D" w:rsidRPr="0064200C" w:rsidRDefault="003B574D" w:rsidP="003B574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64200C">
              <w:rPr>
                <w:rFonts w:ascii="Times New Roman" w:hAnsi="Times New Roman"/>
                <w:bCs/>
                <w:sz w:val="28"/>
                <w:szCs w:val="28"/>
              </w:rPr>
              <w:t>в том числе по годам реализации:</w:t>
            </w:r>
          </w:p>
          <w:p w:rsidR="003B574D" w:rsidRPr="0064200C" w:rsidRDefault="003B574D" w:rsidP="003B574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64200C">
              <w:rPr>
                <w:rFonts w:ascii="Times New Roman" w:hAnsi="Times New Roman"/>
                <w:bCs/>
                <w:sz w:val="28"/>
                <w:szCs w:val="28"/>
              </w:rPr>
              <w:t>2017 г. – 36098,9 тыс. руб.</w:t>
            </w:r>
            <w:r w:rsidR="006F0C88" w:rsidRPr="0064200C">
              <w:rPr>
                <w:rFonts w:ascii="Times New Roman" w:hAnsi="Times New Roman"/>
                <w:bCs/>
                <w:sz w:val="28"/>
                <w:szCs w:val="28"/>
              </w:rPr>
              <w:t>;</w:t>
            </w:r>
          </w:p>
          <w:p w:rsidR="003B574D" w:rsidRPr="0064200C" w:rsidRDefault="003B574D" w:rsidP="003B574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64200C">
              <w:rPr>
                <w:rFonts w:ascii="Times New Roman" w:hAnsi="Times New Roman"/>
                <w:bCs/>
                <w:sz w:val="28"/>
                <w:szCs w:val="28"/>
              </w:rPr>
              <w:t>2018 г. – 109</w:t>
            </w:r>
            <w:r w:rsidR="008D3C8D" w:rsidRPr="0064200C">
              <w:rPr>
                <w:rFonts w:ascii="Times New Roman" w:hAnsi="Times New Roman"/>
                <w:bCs/>
                <w:sz w:val="28"/>
                <w:szCs w:val="28"/>
              </w:rPr>
              <w:t>50,3</w:t>
            </w:r>
            <w:r w:rsidRPr="0064200C">
              <w:rPr>
                <w:rFonts w:ascii="Times New Roman" w:hAnsi="Times New Roman"/>
                <w:bCs/>
                <w:sz w:val="28"/>
                <w:szCs w:val="28"/>
              </w:rPr>
              <w:t xml:space="preserve"> тыс. руб.;</w:t>
            </w:r>
          </w:p>
          <w:p w:rsidR="003B574D" w:rsidRPr="0064200C" w:rsidRDefault="003B574D" w:rsidP="003B574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64200C">
              <w:rPr>
                <w:rFonts w:ascii="Times New Roman" w:hAnsi="Times New Roman"/>
                <w:bCs/>
                <w:sz w:val="28"/>
                <w:szCs w:val="28"/>
              </w:rPr>
              <w:t xml:space="preserve">2019 г. – </w:t>
            </w:r>
            <w:r w:rsidR="008D3C8D" w:rsidRPr="0064200C">
              <w:rPr>
                <w:rFonts w:ascii="Times New Roman" w:hAnsi="Times New Roman"/>
                <w:bCs/>
                <w:sz w:val="28"/>
                <w:szCs w:val="28"/>
              </w:rPr>
              <w:t>4351,</w:t>
            </w:r>
            <w:r w:rsidR="0053033A" w:rsidRPr="0064200C">
              <w:rPr>
                <w:rFonts w:ascii="Times New Roman" w:hAnsi="Times New Roman"/>
                <w:bCs/>
                <w:sz w:val="28"/>
                <w:szCs w:val="28"/>
              </w:rPr>
              <w:t>8</w:t>
            </w:r>
            <w:r w:rsidRPr="0064200C">
              <w:rPr>
                <w:rFonts w:ascii="Times New Roman" w:hAnsi="Times New Roman"/>
                <w:bCs/>
                <w:sz w:val="28"/>
                <w:szCs w:val="28"/>
              </w:rPr>
              <w:t xml:space="preserve"> тыс. руб.;</w:t>
            </w:r>
          </w:p>
          <w:p w:rsidR="003B574D" w:rsidRPr="0064200C" w:rsidRDefault="003B574D" w:rsidP="003B574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64200C">
              <w:rPr>
                <w:rFonts w:ascii="Times New Roman" w:hAnsi="Times New Roman"/>
                <w:bCs/>
                <w:sz w:val="28"/>
                <w:szCs w:val="28"/>
              </w:rPr>
              <w:t xml:space="preserve">2020 г. – </w:t>
            </w:r>
            <w:r w:rsidR="00C654A0" w:rsidRPr="0064200C"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  <w:r w:rsidR="003E0305" w:rsidRPr="0064200C">
              <w:rPr>
                <w:rFonts w:ascii="Times New Roman" w:hAnsi="Times New Roman"/>
                <w:bCs/>
                <w:sz w:val="28"/>
                <w:szCs w:val="28"/>
              </w:rPr>
              <w:t>541,6</w:t>
            </w:r>
            <w:r w:rsidRPr="0064200C">
              <w:rPr>
                <w:rFonts w:ascii="Times New Roman" w:hAnsi="Times New Roman"/>
                <w:bCs/>
                <w:sz w:val="28"/>
                <w:szCs w:val="28"/>
              </w:rPr>
              <w:t xml:space="preserve"> тыс. руб.;</w:t>
            </w:r>
          </w:p>
          <w:p w:rsidR="003B574D" w:rsidRPr="0064200C" w:rsidRDefault="003B574D" w:rsidP="003B574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64200C">
              <w:rPr>
                <w:rFonts w:ascii="Times New Roman" w:hAnsi="Times New Roman"/>
                <w:bCs/>
                <w:sz w:val="28"/>
                <w:szCs w:val="28"/>
              </w:rPr>
              <w:t xml:space="preserve">2021 г. – </w:t>
            </w:r>
            <w:r w:rsidR="00C1793C" w:rsidRPr="0064200C"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  <w:r w:rsidR="003E0305" w:rsidRPr="0064200C">
              <w:rPr>
                <w:rFonts w:ascii="Times New Roman" w:hAnsi="Times New Roman"/>
                <w:bCs/>
                <w:sz w:val="28"/>
                <w:szCs w:val="28"/>
              </w:rPr>
              <w:t>6</w:t>
            </w:r>
            <w:r w:rsidR="00F52663" w:rsidRPr="0064200C">
              <w:rPr>
                <w:rFonts w:ascii="Times New Roman" w:hAnsi="Times New Roman"/>
                <w:bCs/>
                <w:sz w:val="28"/>
                <w:szCs w:val="28"/>
              </w:rPr>
              <w:t>67,2</w:t>
            </w:r>
            <w:r w:rsidRPr="0064200C">
              <w:rPr>
                <w:rFonts w:ascii="Times New Roman" w:hAnsi="Times New Roman"/>
                <w:bCs/>
                <w:sz w:val="28"/>
                <w:szCs w:val="28"/>
              </w:rPr>
              <w:t xml:space="preserve"> тыс. руб.</w:t>
            </w:r>
            <w:r w:rsidR="008D3C8D" w:rsidRPr="0064200C">
              <w:rPr>
                <w:rFonts w:ascii="Times New Roman" w:hAnsi="Times New Roman"/>
                <w:bCs/>
                <w:sz w:val="28"/>
                <w:szCs w:val="28"/>
              </w:rPr>
              <w:t>;</w:t>
            </w:r>
          </w:p>
          <w:p w:rsidR="00B80B45" w:rsidRPr="0064200C" w:rsidRDefault="00B80B45" w:rsidP="003B574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64200C">
              <w:rPr>
                <w:rFonts w:ascii="Times New Roman" w:hAnsi="Times New Roman"/>
                <w:bCs/>
                <w:sz w:val="28"/>
                <w:szCs w:val="28"/>
              </w:rPr>
              <w:t>2022 г.</w:t>
            </w:r>
            <w:r w:rsidR="00C57142" w:rsidRPr="0064200C">
              <w:rPr>
                <w:rFonts w:ascii="Times New Roman" w:hAnsi="Times New Roman"/>
                <w:bCs/>
                <w:sz w:val="28"/>
                <w:szCs w:val="28"/>
              </w:rPr>
              <w:t xml:space="preserve"> – </w:t>
            </w:r>
            <w:r w:rsidR="00BC7AC1" w:rsidRPr="0064200C">
              <w:rPr>
                <w:rFonts w:ascii="Times New Roman" w:hAnsi="Times New Roman"/>
                <w:bCs/>
                <w:sz w:val="28"/>
                <w:szCs w:val="28"/>
              </w:rPr>
              <w:t>6245,7</w:t>
            </w:r>
            <w:r w:rsidR="00C57142" w:rsidRPr="0064200C">
              <w:rPr>
                <w:rFonts w:ascii="Times New Roman" w:hAnsi="Times New Roman"/>
                <w:bCs/>
                <w:sz w:val="28"/>
                <w:szCs w:val="28"/>
              </w:rPr>
              <w:t xml:space="preserve"> тыс. руб.;</w:t>
            </w:r>
          </w:p>
          <w:p w:rsidR="00C57142" w:rsidRPr="0064200C" w:rsidRDefault="00C57142" w:rsidP="00C57142">
            <w:pPr>
              <w:widowControl w:val="0"/>
              <w:tabs>
                <w:tab w:val="left" w:pos="2013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64200C">
              <w:rPr>
                <w:rFonts w:ascii="Times New Roman" w:hAnsi="Times New Roman"/>
                <w:bCs/>
                <w:sz w:val="28"/>
                <w:szCs w:val="28"/>
              </w:rPr>
              <w:t>2023г</w:t>
            </w:r>
            <w:r w:rsidR="00C1793C" w:rsidRPr="0064200C">
              <w:rPr>
                <w:rFonts w:ascii="Times New Roman" w:hAnsi="Times New Roman"/>
                <w:bCs/>
                <w:sz w:val="28"/>
                <w:szCs w:val="28"/>
              </w:rPr>
              <w:t xml:space="preserve">. – </w:t>
            </w:r>
            <w:r w:rsidR="0059270F" w:rsidRPr="0064200C">
              <w:rPr>
                <w:rFonts w:ascii="Times New Roman" w:hAnsi="Times New Roman"/>
                <w:bCs/>
                <w:sz w:val="28"/>
                <w:szCs w:val="28"/>
              </w:rPr>
              <w:t>7012,5</w:t>
            </w:r>
            <w:r w:rsidRPr="0064200C">
              <w:rPr>
                <w:rFonts w:ascii="Times New Roman" w:hAnsi="Times New Roman"/>
                <w:bCs/>
                <w:sz w:val="28"/>
                <w:szCs w:val="28"/>
              </w:rPr>
              <w:t>тыс. руб.</w:t>
            </w:r>
            <w:r w:rsidR="007323F8" w:rsidRPr="0064200C">
              <w:rPr>
                <w:rFonts w:ascii="Times New Roman" w:hAnsi="Times New Roman"/>
                <w:bCs/>
                <w:sz w:val="28"/>
                <w:szCs w:val="28"/>
              </w:rPr>
              <w:t>;</w:t>
            </w:r>
          </w:p>
          <w:p w:rsidR="00E97D7C" w:rsidRPr="0064200C" w:rsidRDefault="00E97D7C" w:rsidP="00C57142">
            <w:pPr>
              <w:widowControl w:val="0"/>
              <w:tabs>
                <w:tab w:val="left" w:pos="2013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64200C">
              <w:rPr>
                <w:rFonts w:ascii="Times New Roman" w:hAnsi="Times New Roman"/>
                <w:bCs/>
                <w:sz w:val="28"/>
                <w:szCs w:val="28"/>
              </w:rPr>
              <w:t xml:space="preserve">2024 г. </w:t>
            </w:r>
            <w:r w:rsidR="007323F8" w:rsidRPr="0064200C">
              <w:rPr>
                <w:rFonts w:ascii="Times New Roman" w:hAnsi="Times New Roman"/>
                <w:bCs/>
                <w:sz w:val="28"/>
                <w:szCs w:val="28"/>
              </w:rPr>
              <w:t>–</w:t>
            </w:r>
            <w:r w:rsidR="003A2E09" w:rsidRPr="0064200C">
              <w:rPr>
                <w:rFonts w:ascii="Times New Roman" w:hAnsi="Times New Roman"/>
                <w:bCs/>
                <w:sz w:val="28"/>
                <w:szCs w:val="28"/>
              </w:rPr>
              <w:t>6876,2</w:t>
            </w:r>
            <w:r w:rsidR="007323F8" w:rsidRPr="0064200C">
              <w:rPr>
                <w:rFonts w:ascii="Times New Roman" w:hAnsi="Times New Roman"/>
                <w:bCs/>
                <w:sz w:val="28"/>
                <w:szCs w:val="28"/>
              </w:rPr>
              <w:t xml:space="preserve"> тыс. руб.</w:t>
            </w:r>
            <w:r w:rsidR="0027166B" w:rsidRPr="0064200C">
              <w:rPr>
                <w:rFonts w:ascii="Times New Roman" w:hAnsi="Times New Roman"/>
                <w:bCs/>
                <w:sz w:val="28"/>
                <w:szCs w:val="28"/>
              </w:rPr>
              <w:t>;</w:t>
            </w:r>
          </w:p>
          <w:p w:rsidR="0027166B" w:rsidRPr="0064200C" w:rsidRDefault="0027166B" w:rsidP="00C57142">
            <w:pPr>
              <w:widowControl w:val="0"/>
              <w:tabs>
                <w:tab w:val="left" w:pos="2013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64200C">
              <w:rPr>
                <w:rFonts w:ascii="Times New Roman" w:hAnsi="Times New Roman"/>
                <w:bCs/>
                <w:sz w:val="28"/>
                <w:szCs w:val="28"/>
              </w:rPr>
              <w:t xml:space="preserve">2025 г. </w:t>
            </w:r>
            <w:r w:rsidR="005E00F6" w:rsidRPr="0064200C">
              <w:rPr>
                <w:rFonts w:ascii="Times New Roman" w:hAnsi="Times New Roman"/>
                <w:bCs/>
                <w:sz w:val="28"/>
                <w:szCs w:val="28"/>
              </w:rPr>
              <w:t>–</w:t>
            </w:r>
            <w:r w:rsidR="003A2E09" w:rsidRPr="0064200C">
              <w:rPr>
                <w:rFonts w:ascii="Times New Roman" w:hAnsi="Times New Roman"/>
                <w:bCs/>
                <w:sz w:val="28"/>
                <w:szCs w:val="28"/>
              </w:rPr>
              <w:t>6767,5</w:t>
            </w:r>
            <w:r w:rsidR="005E00F6" w:rsidRPr="0064200C">
              <w:rPr>
                <w:rFonts w:ascii="Times New Roman" w:hAnsi="Times New Roman"/>
                <w:bCs/>
                <w:sz w:val="28"/>
                <w:szCs w:val="28"/>
              </w:rPr>
              <w:t xml:space="preserve"> тыс. руб.</w:t>
            </w:r>
            <w:r w:rsidR="00467DF6" w:rsidRPr="0064200C">
              <w:rPr>
                <w:rFonts w:ascii="Times New Roman" w:hAnsi="Times New Roman"/>
                <w:bCs/>
                <w:sz w:val="28"/>
                <w:szCs w:val="28"/>
              </w:rPr>
              <w:t>;</w:t>
            </w:r>
          </w:p>
          <w:p w:rsidR="00467DF6" w:rsidRPr="0064200C" w:rsidRDefault="00467DF6" w:rsidP="00C57142">
            <w:pPr>
              <w:widowControl w:val="0"/>
              <w:tabs>
                <w:tab w:val="left" w:pos="2013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64200C">
              <w:rPr>
                <w:rFonts w:ascii="Times New Roman" w:hAnsi="Times New Roman"/>
                <w:bCs/>
                <w:sz w:val="28"/>
                <w:szCs w:val="28"/>
              </w:rPr>
              <w:t xml:space="preserve">2026 г. </w:t>
            </w:r>
            <w:r w:rsidR="003A2E09" w:rsidRPr="0064200C">
              <w:rPr>
                <w:rFonts w:ascii="Times New Roman" w:hAnsi="Times New Roman"/>
                <w:bCs/>
                <w:sz w:val="28"/>
                <w:szCs w:val="28"/>
              </w:rPr>
              <w:t>–6767,5 тыс. руб.</w:t>
            </w:r>
          </w:p>
          <w:p w:rsidR="003B574D" w:rsidRPr="0064200C" w:rsidRDefault="003B574D" w:rsidP="003B574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64200C">
              <w:rPr>
                <w:rFonts w:ascii="Times New Roman" w:hAnsi="Times New Roman"/>
                <w:bCs/>
                <w:sz w:val="28"/>
                <w:szCs w:val="28"/>
              </w:rPr>
              <w:t>из них:</w:t>
            </w:r>
          </w:p>
          <w:p w:rsidR="003B574D" w:rsidRPr="0064200C" w:rsidRDefault="003B574D" w:rsidP="003B574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64200C">
              <w:rPr>
                <w:rFonts w:ascii="Times New Roman" w:hAnsi="Times New Roman"/>
                <w:bCs/>
                <w:sz w:val="28"/>
                <w:szCs w:val="28"/>
              </w:rPr>
              <w:t>средства федерального бюджета</w:t>
            </w:r>
            <w:r w:rsidR="000D1158" w:rsidRPr="0064200C">
              <w:rPr>
                <w:rFonts w:ascii="Times New Roman" w:hAnsi="Times New Roman"/>
                <w:bCs/>
                <w:sz w:val="28"/>
                <w:szCs w:val="28"/>
              </w:rPr>
              <w:t xml:space="preserve"> – 1435,0 тыс. руб.</w:t>
            </w:r>
            <w:r w:rsidRPr="0064200C">
              <w:rPr>
                <w:rFonts w:ascii="Times New Roman" w:hAnsi="Times New Roman"/>
                <w:bCs/>
                <w:sz w:val="28"/>
                <w:szCs w:val="28"/>
              </w:rPr>
              <w:t>:</w:t>
            </w:r>
          </w:p>
          <w:p w:rsidR="003B574D" w:rsidRPr="0064200C" w:rsidRDefault="003B574D" w:rsidP="003B574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64200C">
              <w:rPr>
                <w:rFonts w:ascii="Times New Roman" w:hAnsi="Times New Roman"/>
                <w:bCs/>
                <w:sz w:val="28"/>
                <w:szCs w:val="28"/>
              </w:rPr>
              <w:t>2017 г. – 1435,0 тыс. руб.</w:t>
            </w:r>
          </w:p>
          <w:p w:rsidR="003B574D" w:rsidRPr="0064200C" w:rsidRDefault="003B574D" w:rsidP="003B574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64200C">
              <w:rPr>
                <w:rFonts w:ascii="Times New Roman" w:hAnsi="Times New Roman"/>
                <w:bCs/>
                <w:sz w:val="28"/>
                <w:szCs w:val="28"/>
              </w:rPr>
              <w:t>2018 г. – 0,0 тыс. руб.;</w:t>
            </w:r>
          </w:p>
          <w:p w:rsidR="003B574D" w:rsidRPr="0064200C" w:rsidRDefault="003B574D" w:rsidP="003B574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64200C">
              <w:rPr>
                <w:rFonts w:ascii="Times New Roman" w:hAnsi="Times New Roman"/>
                <w:bCs/>
                <w:sz w:val="28"/>
                <w:szCs w:val="28"/>
              </w:rPr>
              <w:t>2019 г. – 0,0 тыс. руб.,</w:t>
            </w:r>
          </w:p>
          <w:p w:rsidR="003B574D" w:rsidRPr="0064200C" w:rsidRDefault="003B574D" w:rsidP="003B574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64200C">
              <w:rPr>
                <w:rFonts w:ascii="Times New Roman" w:hAnsi="Times New Roman"/>
                <w:bCs/>
                <w:sz w:val="28"/>
                <w:szCs w:val="28"/>
              </w:rPr>
              <w:t>2020 г. – 0,0 тыс. руб.;</w:t>
            </w:r>
          </w:p>
          <w:p w:rsidR="003B574D" w:rsidRPr="0064200C" w:rsidRDefault="003B574D" w:rsidP="003B574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64200C">
              <w:rPr>
                <w:rFonts w:ascii="Times New Roman" w:hAnsi="Times New Roman"/>
                <w:bCs/>
                <w:sz w:val="28"/>
                <w:szCs w:val="28"/>
              </w:rPr>
              <w:t>2021 г. – 0,0 тыс. руб.</w:t>
            </w:r>
            <w:r w:rsidR="00C57142" w:rsidRPr="0064200C">
              <w:rPr>
                <w:rFonts w:ascii="Times New Roman" w:hAnsi="Times New Roman"/>
                <w:bCs/>
                <w:sz w:val="28"/>
                <w:szCs w:val="28"/>
              </w:rPr>
              <w:t>;</w:t>
            </w:r>
          </w:p>
          <w:p w:rsidR="00B80B45" w:rsidRPr="0064200C" w:rsidRDefault="00B80B45" w:rsidP="003B574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64200C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2022 г.</w:t>
            </w:r>
            <w:r w:rsidR="000D1158" w:rsidRPr="0064200C">
              <w:rPr>
                <w:rFonts w:ascii="Times New Roman" w:hAnsi="Times New Roman"/>
                <w:bCs/>
                <w:sz w:val="28"/>
                <w:szCs w:val="28"/>
              </w:rPr>
              <w:t xml:space="preserve"> – 0,0 тыс. руб.</w:t>
            </w:r>
            <w:r w:rsidR="00C57142" w:rsidRPr="0064200C">
              <w:rPr>
                <w:rFonts w:ascii="Times New Roman" w:hAnsi="Times New Roman"/>
                <w:bCs/>
                <w:sz w:val="28"/>
                <w:szCs w:val="28"/>
              </w:rPr>
              <w:t>;</w:t>
            </w:r>
          </w:p>
          <w:p w:rsidR="00C57142" w:rsidRPr="0064200C" w:rsidRDefault="00C57142" w:rsidP="00C57142">
            <w:pPr>
              <w:widowControl w:val="0"/>
              <w:tabs>
                <w:tab w:val="left" w:pos="1653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64200C">
              <w:rPr>
                <w:rFonts w:ascii="Times New Roman" w:hAnsi="Times New Roman"/>
                <w:bCs/>
                <w:sz w:val="28"/>
                <w:szCs w:val="28"/>
              </w:rPr>
              <w:t xml:space="preserve">2023 г. </w:t>
            </w:r>
            <w:r w:rsidR="00C1793C" w:rsidRPr="0064200C">
              <w:rPr>
                <w:rFonts w:ascii="Times New Roman" w:hAnsi="Times New Roman"/>
                <w:bCs/>
                <w:sz w:val="28"/>
                <w:szCs w:val="28"/>
              </w:rPr>
              <w:t xml:space="preserve">–0,0 </w:t>
            </w:r>
            <w:r w:rsidR="00375A40" w:rsidRPr="0064200C">
              <w:rPr>
                <w:rFonts w:ascii="Times New Roman" w:hAnsi="Times New Roman"/>
                <w:bCs/>
                <w:sz w:val="28"/>
                <w:szCs w:val="28"/>
              </w:rPr>
              <w:t>тыс. руб.;</w:t>
            </w:r>
          </w:p>
          <w:p w:rsidR="00375A40" w:rsidRPr="0064200C" w:rsidRDefault="00375A40" w:rsidP="00C57142">
            <w:pPr>
              <w:widowControl w:val="0"/>
              <w:tabs>
                <w:tab w:val="left" w:pos="1653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64200C">
              <w:rPr>
                <w:rFonts w:ascii="Times New Roman" w:hAnsi="Times New Roman"/>
                <w:bCs/>
                <w:sz w:val="28"/>
                <w:szCs w:val="28"/>
              </w:rPr>
              <w:t>2024 г. – 0,0 тыс. руб.</w:t>
            </w:r>
            <w:r w:rsidR="0027166B" w:rsidRPr="0064200C">
              <w:rPr>
                <w:rFonts w:ascii="Times New Roman" w:hAnsi="Times New Roman"/>
                <w:bCs/>
                <w:sz w:val="28"/>
                <w:szCs w:val="28"/>
              </w:rPr>
              <w:t>;</w:t>
            </w:r>
          </w:p>
          <w:p w:rsidR="0027166B" w:rsidRPr="0064200C" w:rsidRDefault="0027166B" w:rsidP="00F52663">
            <w:pPr>
              <w:widowControl w:val="0"/>
              <w:tabs>
                <w:tab w:val="left" w:pos="1653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64200C">
              <w:rPr>
                <w:rFonts w:ascii="Times New Roman" w:hAnsi="Times New Roman"/>
                <w:bCs/>
                <w:sz w:val="28"/>
                <w:szCs w:val="28"/>
              </w:rPr>
              <w:t xml:space="preserve">2025 г. </w:t>
            </w:r>
            <w:r w:rsidR="00F52663" w:rsidRPr="0064200C">
              <w:rPr>
                <w:rFonts w:ascii="Times New Roman" w:hAnsi="Times New Roman"/>
                <w:bCs/>
                <w:sz w:val="28"/>
                <w:szCs w:val="28"/>
              </w:rPr>
              <w:t>–0,0 тыс. руб.</w:t>
            </w:r>
            <w:r w:rsidR="00467DF6" w:rsidRPr="0064200C">
              <w:rPr>
                <w:rFonts w:ascii="Times New Roman" w:hAnsi="Times New Roman"/>
                <w:bCs/>
                <w:sz w:val="28"/>
                <w:szCs w:val="28"/>
              </w:rPr>
              <w:t>;</w:t>
            </w:r>
          </w:p>
          <w:p w:rsidR="00467DF6" w:rsidRPr="0064200C" w:rsidRDefault="00467DF6" w:rsidP="00F52663">
            <w:pPr>
              <w:widowControl w:val="0"/>
              <w:tabs>
                <w:tab w:val="left" w:pos="1653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64200C">
              <w:rPr>
                <w:rFonts w:ascii="Times New Roman" w:hAnsi="Times New Roman"/>
                <w:bCs/>
                <w:sz w:val="28"/>
                <w:szCs w:val="28"/>
              </w:rPr>
              <w:t>2026 г. – 0,0 тыс. руб.</w:t>
            </w:r>
          </w:p>
          <w:p w:rsidR="003B574D" w:rsidRPr="0064200C" w:rsidRDefault="003B574D" w:rsidP="003B574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64200C">
              <w:rPr>
                <w:rFonts w:ascii="Times New Roman" w:hAnsi="Times New Roman"/>
                <w:bCs/>
                <w:sz w:val="28"/>
                <w:szCs w:val="28"/>
              </w:rPr>
              <w:t>средства краевого бюджета</w:t>
            </w:r>
            <w:r w:rsidR="000D1158" w:rsidRPr="0064200C">
              <w:rPr>
                <w:rFonts w:ascii="Times New Roman" w:hAnsi="Times New Roman"/>
                <w:bCs/>
                <w:sz w:val="28"/>
                <w:szCs w:val="28"/>
              </w:rPr>
              <w:t xml:space="preserve"> – </w:t>
            </w:r>
            <w:r w:rsidR="0059270F" w:rsidRPr="0064200C">
              <w:rPr>
                <w:rFonts w:ascii="Times New Roman" w:hAnsi="Times New Roman"/>
                <w:bCs/>
                <w:sz w:val="28"/>
                <w:szCs w:val="28"/>
              </w:rPr>
              <w:t>91993,8</w:t>
            </w:r>
            <w:r w:rsidR="000D1158" w:rsidRPr="0064200C">
              <w:rPr>
                <w:rFonts w:ascii="Times New Roman" w:hAnsi="Times New Roman"/>
                <w:bCs/>
                <w:sz w:val="28"/>
                <w:szCs w:val="28"/>
              </w:rPr>
              <w:t xml:space="preserve"> тыс. руб.</w:t>
            </w:r>
            <w:r w:rsidRPr="0064200C">
              <w:rPr>
                <w:rFonts w:ascii="Times New Roman" w:hAnsi="Times New Roman"/>
                <w:bCs/>
                <w:sz w:val="28"/>
                <w:szCs w:val="28"/>
              </w:rPr>
              <w:t>:</w:t>
            </w:r>
          </w:p>
          <w:p w:rsidR="003B574D" w:rsidRPr="0064200C" w:rsidRDefault="003B574D" w:rsidP="003B574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64200C">
              <w:rPr>
                <w:rFonts w:ascii="Times New Roman" w:hAnsi="Times New Roman"/>
                <w:bCs/>
                <w:sz w:val="28"/>
                <w:szCs w:val="28"/>
              </w:rPr>
              <w:t>2017 г. – 33881,3 тыс. руб.;</w:t>
            </w:r>
          </w:p>
          <w:p w:rsidR="003B574D" w:rsidRPr="0064200C" w:rsidRDefault="003B574D" w:rsidP="003B574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64200C">
              <w:rPr>
                <w:rFonts w:ascii="Times New Roman" w:hAnsi="Times New Roman"/>
                <w:bCs/>
                <w:sz w:val="28"/>
                <w:szCs w:val="28"/>
              </w:rPr>
              <w:t>2018 г. – 105</w:t>
            </w:r>
            <w:r w:rsidR="008D3C8D" w:rsidRPr="0064200C">
              <w:rPr>
                <w:rFonts w:ascii="Times New Roman" w:hAnsi="Times New Roman"/>
                <w:bCs/>
                <w:sz w:val="28"/>
                <w:szCs w:val="28"/>
              </w:rPr>
              <w:t>28,5</w:t>
            </w:r>
            <w:r w:rsidRPr="0064200C">
              <w:rPr>
                <w:rFonts w:ascii="Times New Roman" w:hAnsi="Times New Roman"/>
                <w:bCs/>
                <w:sz w:val="28"/>
                <w:szCs w:val="28"/>
              </w:rPr>
              <w:t xml:space="preserve"> тыс. руб.;</w:t>
            </w:r>
          </w:p>
          <w:p w:rsidR="003B574D" w:rsidRPr="0064200C" w:rsidRDefault="003B574D" w:rsidP="003B574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64200C">
              <w:rPr>
                <w:rFonts w:ascii="Times New Roman" w:hAnsi="Times New Roman"/>
                <w:bCs/>
                <w:sz w:val="28"/>
                <w:szCs w:val="28"/>
              </w:rPr>
              <w:t xml:space="preserve">2019 г. – </w:t>
            </w:r>
            <w:r w:rsidR="006F0C88" w:rsidRPr="0064200C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  <w:r w:rsidR="008D3C8D" w:rsidRPr="0064200C">
              <w:rPr>
                <w:rFonts w:ascii="Times New Roman" w:hAnsi="Times New Roman"/>
                <w:bCs/>
                <w:sz w:val="28"/>
                <w:szCs w:val="28"/>
              </w:rPr>
              <w:t>226,</w:t>
            </w:r>
            <w:r w:rsidR="0053033A" w:rsidRPr="0064200C">
              <w:rPr>
                <w:rFonts w:ascii="Times New Roman" w:hAnsi="Times New Roman"/>
                <w:bCs/>
                <w:sz w:val="28"/>
                <w:szCs w:val="28"/>
              </w:rPr>
              <w:t>8</w:t>
            </w:r>
            <w:r w:rsidRPr="0064200C">
              <w:rPr>
                <w:rFonts w:ascii="Times New Roman" w:hAnsi="Times New Roman"/>
                <w:bCs/>
                <w:sz w:val="28"/>
                <w:szCs w:val="28"/>
              </w:rPr>
              <w:t xml:space="preserve"> тыс. руб.;</w:t>
            </w:r>
          </w:p>
          <w:p w:rsidR="003B574D" w:rsidRPr="0064200C" w:rsidRDefault="003B574D" w:rsidP="000909BE">
            <w:pPr>
              <w:widowControl w:val="0"/>
              <w:tabs>
                <w:tab w:val="left" w:pos="3987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64200C">
              <w:rPr>
                <w:rFonts w:ascii="Times New Roman" w:hAnsi="Times New Roman"/>
                <w:bCs/>
                <w:sz w:val="28"/>
                <w:szCs w:val="28"/>
              </w:rPr>
              <w:t xml:space="preserve">2020 г. – </w:t>
            </w:r>
            <w:r w:rsidR="00C654A0" w:rsidRPr="0064200C">
              <w:rPr>
                <w:rFonts w:ascii="Times New Roman" w:hAnsi="Times New Roman"/>
                <w:bCs/>
                <w:sz w:val="28"/>
                <w:szCs w:val="28"/>
              </w:rPr>
              <w:t>541</w:t>
            </w:r>
            <w:r w:rsidR="0053033A" w:rsidRPr="0064200C">
              <w:rPr>
                <w:rFonts w:ascii="Times New Roman" w:hAnsi="Times New Roman"/>
                <w:bCs/>
                <w:sz w:val="28"/>
                <w:szCs w:val="28"/>
              </w:rPr>
              <w:t>6</w:t>
            </w:r>
            <w:r w:rsidR="00C654A0" w:rsidRPr="0064200C">
              <w:rPr>
                <w:rFonts w:ascii="Times New Roman" w:hAnsi="Times New Roman"/>
                <w:bCs/>
                <w:sz w:val="28"/>
                <w:szCs w:val="28"/>
              </w:rPr>
              <w:t>,</w:t>
            </w:r>
            <w:r w:rsidR="0053033A" w:rsidRPr="0064200C">
              <w:rPr>
                <w:rFonts w:ascii="Times New Roman" w:hAnsi="Times New Roman"/>
                <w:bCs/>
                <w:sz w:val="28"/>
                <w:szCs w:val="28"/>
              </w:rPr>
              <w:t>6</w:t>
            </w:r>
            <w:r w:rsidRPr="0064200C">
              <w:rPr>
                <w:rFonts w:ascii="Times New Roman" w:hAnsi="Times New Roman"/>
                <w:bCs/>
                <w:sz w:val="28"/>
                <w:szCs w:val="28"/>
              </w:rPr>
              <w:t xml:space="preserve"> тыс. руб.;</w:t>
            </w:r>
          </w:p>
          <w:p w:rsidR="003B574D" w:rsidRPr="0064200C" w:rsidRDefault="003B574D" w:rsidP="003B574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64200C">
              <w:rPr>
                <w:rFonts w:ascii="Times New Roman" w:hAnsi="Times New Roman"/>
                <w:bCs/>
                <w:sz w:val="28"/>
                <w:szCs w:val="28"/>
              </w:rPr>
              <w:t xml:space="preserve">2021 г. – </w:t>
            </w:r>
            <w:r w:rsidR="00C1793C" w:rsidRPr="0064200C"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  <w:r w:rsidR="008A22C6" w:rsidRPr="0064200C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  <w:r w:rsidR="00F52663" w:rsidRPr="0064200C">
              <w:rPr>
                <w:rFonts w:ascii="Times New Roman" w:hAnsi="Times New Roman"/>
                <w:bCs/>
                <w:sz w:val="28"/>
                <w:szCs w:val="28"/>
              </w:rPr>
              <w:t>71,2</w:t>
            </w:r>
            <w:r w:rsidRPr="0064200C">
              <w:rPr>
                <w:rFonts w:ascii="Times New Roman" w:hAnsi="Times New Roman"/>
                <w:bCs/>
                <w:sz w:val="28"/>
                <w:szCs w:val="28"/>
              </w:rPr>
              <w:t xml:space="preserve"> тыс. руб.</w:t>
            </w:r>
            <w:r w:rsidR="000D1158" w:rsidRPr="0064200C">
              <w:rPr>
                <w:rFonts w:ascii="Times New Roman" w:hAnsi="Times New Roman"/>
                <w:bCs/>
                <w:sz w:val="28"/>
                <w:szCs w:val="28"/>
              </w:rPr>
              <w:t>;</w:t>
            </w:r>
          </w:p>
          <w:p w:rsidR="00B80B45" w:rsidRPr="0064200C" w:rsidRDefault="00B80B45" w:rsidP="003B574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64200C">
              <w:rPr>
                <w:rFonts w:ascii="Times New Roman" w:hAnsi="Times New Roman"/>
                <w:bCs/>
                <w:sz w:val="28"/>
                <w:szCs w:val="28"/>
              </w:rPr>
              <w:t>2022 г.</w:t>
            </w:r>
            <w:r w:rsidR="00C57142" w:rsidRPr="0064200C">
              <w:rPr>
                <w:rFonts w:ascii="Times New Roman" w:hAnsi="Times New Roman"/>
                <w:bCs/>
                <w:sz w:val="28"/>
                <w:szCs w:val="28"/>
              </w:rPr>
              <w:t xml:space="preserve"> – </w:t>
            </w:r>
            <w:r w:rsidR="00BC7AC1" w:rsidRPr="0064200C">
              <w:rPr>
                <w:rFonts w:ascii="Times New Roman" w:hAnsi="Times New Roman"/>
                <w:bCs/>
                <w:sz w:val="28"/>
                <w:szCs w:val="28"/>
              </w:rPr>
              <w:t>6005,7</w:t>
            </w:r>
            <w:r w:rsidR="00C57142" w:rsidRPr="0064200C">
              <w:rPr>
                <w:rFonts w:ascii="Times New Roman" w:hAnsi="Times New Roman"/>
                <w:bCs/>
                <w:sz w:val="28"/>
                <w:szCs w:val="28"/>
              </w:rPr>
              <w:t xml:space="preserve"> тыс. руб.;</w:t>
            </w:r>
          </w:p>
          <w:p w:rsidR="00C57142" w:rsidRPr="0064200C" w:rsidRDefault="00C57142" w:rsidP="00C57142">
            <w:pPr>
              <w:widowControl w:val="0"/>
              <w:tabs>
                <w:tab w:val="left" w:pos="2013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64200C">
              <w:rPr>
                <w:rFonts w:ascii="Times New Roman" w:hAnsi="Times New Roman"/>
                <w:bCs/>
                <w:sz w:val="28"/>
                <w:szCs w:val="28"/>
              </w:rPr>
              <w:t xml:space="preserve">2023 г. </w:t>
            </w:r>
            <w:r w:rsidR="00C1793C" w:rsidRPr="0064200C">
              <w:rPr>
                <w:rFonts w:ascii="Times New Roman" w:hAnsi="Times New Roman"/>
                <w:bCs/>
                <w:sz w:val="28"/>
                <w:szCs w:val="28"/>
              </w:rPr>
              <w:t>–</w:t>
            </w:r>
            <w:r w:rsidR="0059270F" w:rsidRPr="0064200C">
              <w:rPr>
                <w:rFonts w:ascii="Times New Roman" w:hAnsi="Times New Roman"/>
                <w:bCs/>
                <w:sz w:val="28"/>
                <w:szCs w:val="28"/>
              </w:rPr>
              <w:t>6772,5</w:t>
            </w:r>
            <w:r w:rsidRPr="0064200C">
              <w:rPr>
                <w:rFonts w:ascii="Times New Roman" w:hAnsi="Times New Roman"/>
                <w:bCs/>
                <w:sz w:val="28"/>
                <w:szCs w:val="28"/>
              </w:rPr>
              <w:t>тыс. руб.</w:t>
            </w:r>
            <w:r w:rsidR="00375A40" w:rsidRPr="0064200C">
              <w:rPr>
                <w:rFonts w:ascii="Times New Roman" w:hAnsi="Times New Roman"/>
                <w:bCs/>
                <w:sz w:val="28"/>
                <w:szCs w:val="28"/>
              </w:rPr>
              <w:t>;</w:t>
            </w:r>
          </w:p>
          <w:p w:rsidR="00E97D7C" w:rsidRPr="0064200C" w:rsidRDefault="00E97D7C" w:rsidP="00375A40">
            <w:pPr>
              <w:widowControl w:val="0"/>
              <w:tabs>
                <w:tab w:val="left" w:pos="2013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64200C">
              <w:rPr>
                <w:rFonts w:ascii="Times New Roman" w:hAnsi="Times New Roman"/>
                <w:bCs/>
                <w:sz w:val="28"/>
                <w:szCs w:val="28"/>
              </w:rPr>
              <w:t>2024 г.</w:t>
            </w:r>
            <w:r w:rsidR="007323F8" w:rsidRPr="0064200C">
              <w:rPr>
                <w:rFonts w:ascii="Times New Roman" w:hAnsi="Times New Roman"/>
                <w:bCs/>
                <w:sz w:val="28"/>
                <w:szCs w:val="28"/>
              </w:rPr>
              <w:t>–</w:t>
            </w:r>
            <w:r w:rsidR="000909BE" w:rsidRPr="0064200C">
              <w:rPr>
                <w:rFonts w:ascii="Times New Roman" w:hAnsi="Times New Roman"/>
                <w:bCs/>
                <w:sz w:val="28"/>
                <w:szCs w:val="28"/>
              </w:rPr>
              <w:t>6636,2</w:t>
            </w:r>
            <w:r w:rsidR="00375A40" w:rsidRPr="0064200C">
              <w:rPr>
                <w:rFonts w:ascii="Times New Roman" w:hAnsi="Times New Roman"/>
                <w:bCs/>
                <w:sz w:val="28"/>
                <w:szCs w:val="28"/>
              </w:rPr>
              <w:t>тыс. руб.</w:t>
            </w:r>
            <w:r w:rsidR="0027166B" w:rsidRPr="0064200C">
              <w:rPr>
                <w:rFonts w:ascii="Times New Roman" w:hAnsi="Times New Roman"/>
                <w:bCs/>
                <w:sz w:val="28"/>
                <w:szCs w:val="28"/>
              </w:rPr>
              <w:t>;</w:t>
            </w:r>
          </w:p>
          <w:p w:rsidR="0027166B" w:rsidRPr="0064200C" w:rsidRDefault="0027166B" w:rsidP="00375A40">
            <w:pPr>
              <w:widowControl w:val="0"/>
              <w:tabs>
                <w:tab w:val="left" w:pos="2013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64200C">
              <w:rPr>
                <w:rFonts w:ascii="Times New Roman" w:hAnsi="Times New Roman"/>
                <w:bCs/>
                <w:sz w:val="28"/>
                <w:szCs w:val="28"/>
              </w:rPr>
              <w:t xml:space="preserve">2025 г. </w:t>
            </w:r>
            <w:r w:rsidR="005E00F6" w:rsidRPr="0064200C">
              <w:rPr>
                <w:rFonts w:ascii="Times New Roman" w:hAnsi="Times New Roman"/>
                <w:bCs/>
                <w:sz w:val="28"/>
                <w:szCs w:val="28"/>
              </w:rPr>
              <w:t>–</w:t>
            </w:r>
            <w:r w:rsidR="000909BE" w:rsidRPr="0064200C">
              <w:rPr>
                <w:rFonts w:ascii="Times New Roman" w:hAnsi="Times New Roman"/>
                <w:bCs/>
                <w:sz w:val="28"/>
                <w:szCs w:val="28"/>
              </w:rPr>
              <w:t xml:space="preserve">6527,5 </w:t>
            </w:r>
            <w:r w:rsidR="005E00F6" w:rsidRPr="0064200C">
              <w:rPr>
                <w:rFonts w:ascii="Times New Roman" w:hAnsi="Times New Roman"/>
                <w:bCs/>
                <w:sz w:val="28"/>
                <w:szCs w:val="28"/>
              </w:rPr>
              <w:t>тыс. руб.</w:t>
            </w:r>
            <w:r w:rsidR="00467DF6" w:rsidRPr="0064200C">
              <w:rPr>
                <w:rFonts w:ascii="Times New Roman" w:hAnsi="Times New Roman"/>
                <w:bCs/>
                <w:sz w:val="28"/>
                <w:szCs w:val="28"/>
              </w:rPr>
              <w:t>;</w:t>
            </w:r>
          </w:p>
          <w:p w:rsidR="00467DF6" w:rsidRPr="0064200C" w:rsidRDefault="00467DF6" w:rsidP="00467DF6">
            <w:pPr>
              <w:widowControl w:val="0"/>
              <w:tabs>
                <w:tab w:val="left" w:pos="2013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64200C">
              <w:rPr>
                <w:rFonts w:ascii="Times New Roman" w:hAnsi="Times New Roman"/>
                <w:bCs/>
                <w:sz w:val="28"/>
                <w:szCs w:val="28"/>
              </w:rPr>
              <w:t xml:space="preserve">2026 г. </w:t>
            </w:r>
            <w:r w:rsidR="000909BE" w:rsidRPr="0064200C">
              <w:rPr>
                <w:rFonts w:ascii="Times New Roman" w:hAnsi="Times New Roman"/>
                <w:bCs/>
                <w:sz w:val="28"/>
                <w:szCs w:val="28"/>
              </w:rPr>
              <w:t xml:space="preserve">–6527,5 </w:t>
            </w:r>
            <w:r w:rsidRPr="0064200C">
              <w:rPr>
                <w:rFonts w:ascii="Times New Roman" w:hAnsi="Times New Roman"/>
                <w:bCs/>
                <w:sz w:val="28"/>
                <w:szCs w:val="28"/>
              </w:rPr>
              <w:tab/>
              <w:t>тыс. руб.</w:t>
            </w:r>
          </w:p>
          <w:p w:rsidR="003B574D" w:rsidRPr="0064200C" w:rsidRDefault="003B574D" w:rsidP="003B574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64200C">
              <w:rPr>
                <w:rFonts w:ascii="Times New Roman" w:hAnsi="Times New Roman"/>
                <w:bCs/>
                <w:sz w:val="28"/>
                <w:szCs w:val="28"/>
              </w:rPr>
              <w:t xml:space="preserve">средства </w:t>
            </w:r>
            <w:r w:rsidR="000404AF" w:rsidRPr="0064200C">
              <w:rPr>
                <w:rFonts w:ascii="Times New Roman" w:hAnsi="Times New Roman"/>
                <w:bCs/>
                <w:sz w:val="28"/>
                <w:szCs w:val="28"/>
              </w:rPr>
              <w:t>районного</w:t>
            </w:r>
            <w:r w:rsidRPr="0064200C">
              <w:rPr>
                <w:rFonts w:ascii="Times New Roman" w:hAnsi="Times New Roman"/>
                <w:bCs/>
                <w:sz w:val="28"/>
                <w:szCs w:val="28"/>
              </w:rPr>
              <w:t xml:space="preserve"> бюджета</w:t>
            </w:r>
            <w:r w:rsidR="000D1158" w:rsidRPr="0064200C">
              <w:rPr>
                <w:rFonts w:ascii="Times New Roman" w:hAnsi="Times New Roman"/>
                <w:bCs/>
                <w:sz w:val="28"/>
                <w:szCs w:val="28"/>
              </w:rPr>
              <w:t xml:space="preserve"> – </w:t>
            </w:r>
            <w:r w:rsidR="00E6179F" w:rsidRPr="0064200C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  <w:r w:rsidR="000909BE" w:rsidRPr="0064200C">
              <w:rPr>
                <w:rFonts w:ascii="Times New Roman" w:hAnsi="Times New Roman"/>
                <w:bCs/>
                <w:sz w:val="28"/>
                <w:szCs w:val="28"/>
              </w:rPr>
              <w:t>850</w:t>
            </w:r>
            <w:r w:rsidR="003E0305" w:rsidRPr="0064200C">
              <w:rPr>
                <w:rFonts w:ascii="Times New Roman" w:hAnsi="Times New Roman"/>
                <w:bCs/>
                <w:sz w:val="28"/>
                <w:szCs w:val="28"/>
              </w:rPr>
              <w:t>,4</w:t>
            </w:r>
            <w:r w:rsidR="000D1158" w:rsidRPr="0064200C">
              <w:rPr>
                <w:rFonts w:ascii="Times New Roman" w:hAnsi="Times New Roman"/>
                <w:bCs/>
                <w:sz w:val="28"/>
                <w:szCs w:val="28"/>
              </w:rPr>
              <w:t xml:space="preserve"> тыс. руб.</w:t>
            </w:r>
            <w:r w:rsidRPr="0064200C">
              <w:rPr>
                <w:rFonts w:ascii="Times New Roman" w:hAnsi="Times New Roman"/>
                <w:bCs/>
                <w:sz w:val="28"/>
                <w:szCs w:val="28"/>
              </w:rPr>
              <w:t>:</w:t>
            </w:r>
          </w:p>
          <w:p w:rsidR="003B574D" w:rsidRPr="0064200C" w:rsidRDefault="003B574D" w:rsidP="003B574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64200C">
              <w:rPr>
                <w:rFonts w:ascii="Times New Roman" w:hAnsi="Times New Roman"/>
                <w:bCs/>
                <w:sz w:val="28"/>
                <w:szCs w:val="28"/>
              </w:rPr>
              <w:t>2017 г. – 782,6 тыс. руб.</w:t>
            </w:r>
          </w:p>
          <w:p w:rsidR="003B574D" w:rsidRPr="0064200C" w:rsidRDefault="003B574D" w:rsidP="003B574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64200C">
              <w:rPr>
                <w:rFonts w:ascii="Times New Roman" w:hAnsi="Times New Roman"/>
                <w:bCs/>
                <w:sz w:val="28"/>
                <w:szCs w:val="28"/>
              </w:rPr>
              <w:t>2018 г. – 421,8 тыс. руб.;</w:t>
            </w:r>
          </w:p>
          <w:p w:rsidR="003B574D" w:rsidRPr="0064200C" w:rsidRDefault="003B574D" w:rsidP="003B574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64200C">
              <w:rPr>
                <w:rFonts w:ascii="Times New Roman" w:hAnsi="Times New Roman"/>
                <w:bCs/>
                <w:sz w:val="28"/>
                <w:szCs w:val="28"/>
              </w:rPr>
              <w:t xml:space="preserve">2019 г. – </w:t>
            </w:r>
            <w:r w:rsidR="006F0C88" w:rsidRPr="0064200C">
              <w:rPr>
                <w:rFonts w:ascii="Times New Roman" w:hAnsi="Times New Roman"/>
                <w:bCs/>
                <w:sz w:val="28"/>
                <w:szCs w:val="28"/>
              </w:rPr>
              <w:t>125</w:t>
            </w:r>
            <w:r w:rsidRPr="0064200C">
              <w:rPr>
                <w:rFonts w:ascii="Times New Roman" w:hAnsi="Times New Roman"/>
                <w:bCs/>
                <w:sz w:val="28"/>
                <w:szCs w:val="28"/>
              </w:rPr>
              <w:t>,0 тыс. руб.;</w:t>
            </w:r>
          </w:p>
          <w:p w:rsidR="003B574D" w:rsidRPr="0064200C" w:rsidRDefault="003B574D" w:rsidP="003B574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64200C">
              <w:rPr>
                <w:rFonts w:ascii="Times New Roman" w:hAnsi="Times New Roman"/>
                <w:bCs/>
                <w:sz w:val="28"/>
                <w:szCs w:val="28"/>
              </w:rPr>
              <w:t xml:space="preserve">2020 г. – </w:t>
            </w:r>
            <w:r w:rsidR="003E0305" w:rsidRPr="0064200C">
              <w:rPr>
                <w:rFonts w:ascii="Times New Roman" w:hAnsi="Times New Roman"/>
                <w:bCs/>
                <w:sz w:val="28"/>
                <w:szCs w:val="28"/>
              </w:rPr>
              <w:t>125,0</w:t>
            </w:r>
            <w:r w:rsidRPr="0064200C">
              <w:rPr>
                <w:rFonts w:ascii="Times New Roman" w:hAnsi="Times New Roman"/>
                <w:bCs/>
                <w:sz w:val="28"/>
                <w:szCs w:val="28"/>
              </w:rPr>
              <w:t xml:space="preserve"> тыс. руб.;</w:t>
            </w:r>
          </w:p>
          <w:p w:rsidR="003B5057" w:rsidRPr="0064200C" w:rsidRDefault="003B574D" w:rsidP="007B15B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64200C">
              <w:rPr>
                <w:rFonts w:ascii="Times New Roman" w:hAnsi="Times New Roman"/>
                <w:bCs/>
                <w:sz w:val="28"/>
                <w:szCs w:val="28"/>
              </w:rPr>
              <w:t xml:space="preserve">2021 г. – </w:t>
            </w:r>
            <w:r w:rsidR="00C1793C" w:rsidRPr="0064200C">
              <w:rPr>
                <w:rFonts w:ascii="Times New Roman" w:hAnsi="Times New Roman"/>
                <w:bCs/>
                <w:sz w:val="28"/>
                <w:szCs w:val="28"/>
              </w:rPr>
              <w:t>196,0</w:t>
            </w:r>
            <w:r w:rsidRPr="0064200C">
              <w:rPr>
                <w:rFonts w:ascii="Times New Roman" w:hAnsi="Times New Roman"/>
                <w:bCs/>
                <w:sz w:val="28"/>
                <w:szCs w:val="28"/>
              </w:rPr>
              <w:t xml:space="preserve"> тыс. руб</w:t>
            </w:r>
            <w:r w:rsidR="006F0C88" w:rsidRPr="0064200C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  <w:r w:rsidR="000D1158" w:rsidRPr="0064200C">
              <w:rPr>
                <w:rFonts w:ascii="Times New Roman" w:hAnsi="Times New Roman"/>
                <w:bCs/>
                <w:sz w:val="28"/>
                <w:szCs w:val="28"/>
              </w:rPr>
              <w:t>;</w:t>
            </w:r>
          </w:p>
          <w:p w:rsidR="00B80B45" w:rsidRPr="0064200C" w:rsidRDefault="00B80B45" w:rsidP="007B15B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64200C">
              <w:rPr>
                <w:rFonts w:ascii="Times New Roman" w:hAnsi="Times New Roman"/>
                <w:bCs/>
                <w:sz w:val="28"/>
                <w:szCs w:val="28"/>
              </w:rPr>
              <w:t>2022 г.</w:t>
            </w:r>
            <w:r w:rsidR="000D1158" w:rsidRPr="0064200C">
              <w:rPr>
                <w:rFonts w:ascii="Times New Roman" w:hAnsi="Times New Roman"/>
                <w:bCs/>
                <w:sz w:val="28"/>
                <w:szCs w:val="28"/>
              </w:rPr>
              <w:t xml:space="preserve"> – </w:t>
            </w:r>
            <w:r w:rsidR="004A14BC" w:rsidRPr="0064200C">
              <w:rPr>
                <w:rFonts w:ascii="Times New Roman" w:hAnsi="Times New Roman"/>
                <w:bCs/>
                <w:sz w:val="28"/>
                <w:szCs w:val="28"/>
              </w:rPr>
              <w:t>240</w:t>
            </w:r>
            <w:r w:rsidR="00C1793C" w:rsidRPr="0064200C">
              <w:rPr>
                <w:rFonts w:ascii="Times New Roman" w:hAnsi="Times New Roman"/>
                <w:bCs/>
                <w:sz w:val="28"/>
                <w:szCs w:val="28"/>
              </w:rPr>
              <w:t>,0</w:t>
            </w:r>
            <w:r w:rsidR="000D1158" w:rsidRPr="0064200C">
              <w:rPr>
                <w:rFonts w:ascii="Times New Roman" w:hAnsi="Times New Roman"/>
                <w:bCs/>
                <w:sz w:val="28"/>
                <w:szCs w:val="28"/>
              </w:rPr>
              <w:t xml:space="preserve"> тыс. руб.</w:t>
            </w:r>
            <w:r w:rsidR="00C57142" w:rsidRPr="0064200C">
              <w:rPr>
                <w:rFonts w:ascii="Times New Roman" w:hAnsi="Times New Roman"/>
                <w:bCs/>
                <w:sz w:val="28"/>
                <w:szCs w:val="28"/>
              </w:rPr>
              <w:t>;</w:t>
            </w:r>
          </w:p>
          <w:p w:rsidR="00C57142" w:rsidRPr="0064200C" w:rsidRDefault="00C57142" w:rsidP="00C57142">
            <w:pPr>
              <w:widowControl w:val="0"/>
              <w:tabs>
                <w:tab w:val="left" w:pos="1867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64200C">
              <w:rPr>
                <w:rFonts w:ascii="Times New Roman" w:hAnsi="Times New Roman"/>
                <w:bCs/>
                <w:sz w:val="28"/>
                <w:szCs w:val="28"/>
              </w:rPr>
              <w:t xml:space="preserve">2023 г. </w:t>
            </w:r>
            <w:r w:rsidR="00C1793C" w:rsidRPr="0064200C">
              <w:rPr>
                <w:rFonts w:ascii="Times New Roman" w:hAnsi="Times New Roman"/>
                <w:bCs/>
                <w:sz w:val="28"/>
                <w:szCs w:val="28"/>
              </w:rPr>
              <w:t>–</w:t>
            </w:r>
            <w:r w:rsidR="004A14BC" w:rsidRPr="0064200C">
              <w:rPr>
                <w:rFonts w:ascii="Times New Roman" w:hAnsi="Times New Roman"/>
                <w:bCs/>
                <w:sz w:val="28"/>
                <w:szCs w:val="28"/>
              </w:rPr>
              <w:t>240</w:t>
            </w:r>
            <w:r w:rsidR="00C1793C" w:rsidRPr="0064200C">
              <w:rPr>
                <w:rFonts w:ascii="Times New Roman" w:hAnsi="Times New Roman"/>
                <w:bCs/>
                <w:sz w:val="28"/>
                <w:szCs w:val="28"/>
              </w:rPr>
              <w:t>,0</w:t>
            </w:r>
            <w:r w:rsidRPr="0064200C">
              <w:rPr>
                <w:rFonts w:ascii="Times New Roman" w:hAnsi="Times New Roman"/>
                <w:bCs/>
                <w:sz w:val="28"/>
                <w:szCs w:val="28"/>
              </w:rPr>
              <w:t>тыс. руб.</w:t>
            </w:r>
            <w:r w:rsidR="00375A40" w:rsidRPr="0064200C">
              <w:rPr>
                <w:rFonts w:ascii="Times New Roman" w:hAnsi="Times New Roman"/>
                <w:bCs/>
                <w:sz w:val="28"/>
                <w:szCs w:val="28"/>
              </w:rPr>
              <w:t>;</w:t>
            </w:r>
          </w:p>
          <w:p w:rsidR="00E97D7C" w:rsidRPr="0064200C" w:rsidRDefault="00E97D7C" w:rsidP="007323F8">
            <w:pPr>
              <w:widowControl w:val="0"/>
              <w:tabs>
                <w:tab w:val="left" w:pos="1227"/>
                <w:tab w:val="left" w:pos="1867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64200C">
              <w:rPr>
                <w:rFonts w:ascii="Times New Roman" w:hAnsi="Times New Roman"/>
                <w:bCs/>
                <w:sz w:val="28"/>
                <w:szCs w:val="28"/>
              </w:rPr>
              <w:t>2024 г.</w:t>
            </w:r>
            <w:r w:rsidR="005E00F6" w:rsidRPr="0064200C">
              <w:rPr>
                <w:rFonts w:ascii="Times New Roman" w:hAnsi="Times New Roman"/>
                <w:bCs/>
                <w:sz w:val="28"/>
                <w:szCs w:val="28"/>
              </w:rPr>
              <w:t xml:space="preserve">-240,0 </w:t>
            </w:r>
            <w:r w:rsidR="00375A40" w:rsidRPr="0064200C">
              <w:rPr>
                <w:rFonts w:ascii="Times New Roman" w:hAnsi="Times New Roman"/>
                <w:bCs/>
                <w:sz w:val="28"/>
                <w:szCs w:val="28"/>
              </w:rPr>
              <w:t>тыс. руб.</w:t>
            </w:r>
            <w:r w:rsidR="0027166B" w:rsidRPr="0064200C">
              <w:rPr>
                <w:rFonts w:ascii="Times New Roman" w:hAnsi="Times New Roman"/>
                <w:bCs/>
                <w:sz w:val="28"/>
                <w:szCs w:val="28"/>
              </w:rPr>
              <w:t>;</w:t>
            </w:r>
          </w:p>
          <w:p w:rsidR="0027166B" w:rsidRPr="0064200C" w:rsidRDefault="0027166B" w:rsidP="007323F8">
            <w:pPr>
              <w:widowControl w:val="0"/>
              <w:tabs>
                <w:tab w:val="left" w:pos="1227"/>
                <w:tab w:val="left" w:pos="1867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64200C">
              <w:rPr>
                <w:rFonts w:ascii="Times New Roman" w:hAnsi="Times New Roman"/>
                <w:bCs/>
                <w:sz w:val="28"/>
                <w:szCs w:val="28"/>
              </w:rPr>
              <w:t xml:space="preserve">2025 г. </w:t>
            </w:r>
            <w:r w:rsidR="005E00F6" w:rsidRPr="0064200C">
              <w:rPr>
                <w:rFonts w:ascii="Times New Roman" w:hAnsi="Times New Roman"/>
                <w:bCs/>
                <w:sz w:val="28"/>
                <w:szCs w:val="28"/>
              </w:rPr>
              <w:t>–240,0 тыс. руб.</w:t>
            </w:r>
            <w:r w:rsidR="00467DF6" w:rsidRPr="0064200C">
              <w:rPr>
                <w:rFonts w:ascii="Times New Roman" w:hAnsi="Times New Roman"/>
                <w:bCs/>
                <w:sz w:val="28"/>
                <w:szCs w:val="28"/>
              </w:rPr>
              <w:t>;</w:t>
            </w:r>
          </w:p>
          <w:p w:rsidR="00467DF6" w:rsidRPr="0064200C" w:rsidRDefault="00467DF6" w:rsidP="007323F8">
            <w:pPr>
              <w:widowControl w:val="0"/>
              <w:tabs>
                <w:tab w:val="left" w:pos="1227"/>
                <w:tab w:val="left" w:pos="1867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64200C">
              <w:rPr>
                <w:rFonts w:ascii="Times New Roman" w:hAnsi="Times New Roman"/>
                <w:bCs/>
                <w:sz w:val="28"/>
                <w:szCs w:val="28"/>
              </w:rPr>
              <w:t>2026 г. – 240,0 тыс. руб.</w:t>
            </w:r>
          </w:p>
        </w:tc>
      </w:tr>
    </w:tbl>
    <w:p w:rsidR="00B75964" w:rsidRPr="000138A5" w:rsidRDefault="00B75964" w:rsidP="007F3D88">
      <w:pPr>
        <w:spacing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4E0BFF" w:rsidRPr="0064200C" w:rsidRDefault="004E0BFF" w:rsidP="007F3D88">
      <w:pPr>
        <w:spacing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E715EC">
        <w:rPr>
          <w:rFonts w:ascii="Times New Roman" w:hAnsi="Times New Roman"/>
          <w:b/>
          <w:sz w:val="28"/>
          <w:szCs w:val="28"/>
        </w:rPr>
        <w:t xml:space="preserve">2. Характеристикатекущего состояния агропромышленного </w:t>
      </w:r>
      <w:r w:rsidRPr="0064200C">
        <w:rPr>
          <w:rFonts w:ascii="Times New Roman" w:hAnsi="Times New Roman"/>
          <w:b/>
          <w:sz w:val="28"/>
          <w:szCs w:val="28"/>
        </w:rPr>
        <w:t>комплекса Новоселовского района,</w:t>
      </w:r>
      <w:r w:rsidR="0021784B" w:rsidRPr="0064200C">
        <w:rPr>
          <w:rFonts w:ascii="Times New Roman" w:hAnsi="Times New Roman"/>
          <w:b/>
          <w:sz w:val="28"/>
          <w:szCs w:val="28"/>
        </w:rPr>
        <w:t xml:space="preserve"> с указанием</w:t>
      </w:r>
      <w:r w:rsidRPr="0064200C">
        <w:rPr>
          <w:rFonts w:ascii="Times New Roman" w:hAnsi="Times New Roman"/>
          <w:b/>
          <w:sz w:val="28"/>
          <w:szCs w:val="28"/>
        </w:rPr>
        <w:t xml:space="preserve"> основны</w:t>
      </w:r>
      <w:r w:rsidR="0021784B" w:rsidRPr="0064200C">
        <w:rPr>
          <w:rFonts w:ascii="Times New Roman" w:hAnsi="Times New Roman"/>
          <w:b/>
          <w:sz w:val="28"/>
          <w:szCs w:val="28"/>
        </w:rPr>
        <w:t>х</w:t>
      </w:r>
      <w:r w:rsidRPr="0064200C">
        <w:rPr>
          <w:rFonts w:ascii="Times New Roman" w:hAnsi="Times New Roman"/>
          <w:b/>
          <w:sz w:val="28"/>
          <w:szCs w:val="28"/>
        </w:rPr>
        <w:t xml:space="preserve"> показател</w:t>
      </w:r>
      <w:r w:rsidR="0021784B" w:rsidRPr="0064200C">
        <w:rPr>
          <w:rFonts w:ascii="Times New Roman" w:hAnsi="Times New Roman"/>
          <w:b/>
          <w:sz w:val="28"/>
          <w:szCs w:val="28"/>
        </w:rPr>
        <w:t>ей</w:t>
      </w:r>
      <w:r w:rsidRPr="0064200C">
        <w:rPr>
          <w:rFonts w:ascii="Times New Roman" w:hAnsi="Times New Roman"/>
          <w:b/>
          <w:sz w:val="28"/>
          <w:szCs w:val="28"/>
        </w:rPr>
        <w:t xml:space="preserve"> социально – экономического развития агропромышленного комплекса Новоселовского района</w:t>
      </w:r>
    </w:p>
    <w:p w:rsidR="004E0BFF" w:rsidRPr="0064200C" w:rsidRDefault="004E0BFF" w:rsidP="00817989">
      <w:pPr>
        <w:pStyle w:val="a3"/>
        <w:spacing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02431B" w:rsidRPr="0064200C" w:rsidRDefault="0002431B" w:rsidP="0002431B">
      <w:pPr>
        <w:spacing w:line="240" w:lineRule="auto"/>
        <w:ind w:firstLine="567"/>
        <w:rPr>
          <w:rFonts w:ascii="Times New Roman" w:hAnsi="Times New Roman"/>
          <w:sz w:val="28"/>
          <w:szCs w:val="28"/>
        </w:rPr>
      </w:pPr>
      <w:r w:rsidRPr="0064200C">
        <w:rPr>
          <w:rFonts w:ascii="Times New Roman" w:hAnsi="Times New Roman"/>
          <w:sz w:val="28"/>
          <w:szCs w:val="28"/>
        </w:rPr>
        <w:t>Основу экономики района составляет сельское хозяйство, сегодня в сельскохозяйственном производстве занято более 50,5% трудоспособного населения района, которое обрабатывает около 8</w:t>
      </w:r>
      <w:r w:rsidR="00335515" w:rsidRPr="0064200C">
        <w:rPr>
          <w:rFonts w:ascii="Times New Roman" w:hAnsi="Times New Roman"/>
          <w:sz w:val="28"/>
          <w:szCs w:val="28"/>
        </w:rPr>
        <w:t>4,0</w:t>
      </w:r>
      <w:r w:rsidRPr="0064200C">
        <w:rPr>
          <w:rFonts w:ascii="Times New Roman" w:hAnsi="Times New Roman"/>
          <w:sz w:val="28"/>
          <w:szCs w:val="28"/>
        </w:rPr>
        <w:t xml:space="preserve"> тыс. га пашни и обслуживает 1</w:t>
      </w:r>
      <w:r w:rsidR="002636D0" w:rsidRPr="0064200C">
        <w:rPr>
          <w:rFonts w:ascii="Times New Roman" w:hAnsi="Times New Roman"/>
          <w:sz w:val="28"/>
          <w:szCs w:val="28"/>
        </w:rPr>
        <w:t>1,</w:t>
      </w:r>
      <w:r w:rsidR="002A1D2C" w:rsidRPr="0064200C">
        <w:rPr>
          <w:rFonts w:ascii="Times New Roman" w:hAnsi="Times New Roman"/>
          <w:sz w:val="28"/>
          <w:szCs w:val="28"/>
        </w:rPr>
        <w:t>5</w:t>
      </w:r>
      <w:r w:rsidRPr="0064200C">
        <w:rPr>
          <w:rFonts w:ascii="Times New Roman" w:hAnsi="Times New Roman"/>
          <w:sz w:val="28"/>
          <w:szCs w:val="28"/>
        </w:rPr>
        <w:t xml:space="preserve"> тысяч голов крупного рогатого скота, в том числе 4,</w:t>
      </w:r>
      <w:r w:rsidR="002A1D2C" w:rsidRPr="0064200C">
        <w:rPr>
          <w:rFonts w:ascii="Times New Roman" w:hAnsi="Times New Roman"/>
          <w:sz w:val="28"/>
          <w:szCs w:val="28"/>
        </w:rPr>
        <w:t>5</w:t>
      </w:r>
      <w:r w:rsidRPr="0064200C">
        <w:rPr>
          <w:rFonts w:ascii="Times New Roman" w:hAnsi="Times New Roman"/>
          <w:sz w:val="28"/>
          <w:szCs w:val="28"/>
        </w:rPr>
        <w:t xml:space="preserve"> тысяч коров. На долю сельскохозяйственных организаций приходится </w:t>
      </w:r>
      <w:r w:rsidR="002A1D2C" w:rsidRPr="0064200C">
        <w:rPr>
          <w:rFonts w:ascii="Times New Roman" w:hAnsi="Times New Roman"/>
          <w:sz w:val="28"/>
          <w:szCs w:val="28"/>
        </w:rPr>
        <w:t>63,84</w:t>
      </w:r>
      <w:r w:rsidRPr="0064200C">
        <w:rPr>
          <w:rFonts w:ascii="Times New Roman" w:hAnsi="Times New Roman"/>
          <w:sz w:val="28"/>
          <w:szCs w:val="28"/>
        </w:rPr>
        <w:t>% произведенной продукции, крестьянско-фермерских хозяйств 1</w:t>
      </w:r>
      <w:r w:rsidR="002A1D2C" w:rsidRPr="0064200C">
        <w:rPr>
          <w:rFonts w:ascii="Times New Roman" w:hAnsi="Times New Roman"/>
          <w:sz w:val="28"/>
          <w:szCs w:val="28"/>
        </w:rPr>
        <w:t>3,4</w:t>
      </w:r>
      <w:r w:rsidRPr="0064200C">
        <w:rPr>
          <w:rFonts w:ascii="Times New Roman" w:hAnsi="Times New Roman"/>
          <w:sz w:val="28"/>
          <w:szCs w:val="28"/>
        </w:rPr>
        <w:t>%, хозяйств населения – 2</w:t>
      </w:r>
      <w:r w:rsidR="002A1D2C" w:rsidRPr="0064200C">
        <w:rPr>
          <w:rFonts w:ascii="Times New Roman" w:hAnsi="Times New Roman"/>
          <w:sz w:val="28"/>
          <w:szCs w:val="28"/>
        </w:rPr>
        <w:t>2</w:t>
      </w:r>
      <w:r w:rsidR="002636D0" w:rsidRPr="0064200C">
        <w:rPr>
          <w:rFonts w:ascii="Times New Roman" w:hAnsi="Times New Roman"/>
          <w:sz w:val="28"/>
          <w:szCs w:val="28"/>
        </w:rPr>
        <w:t>,76</w:t>
      </w:r>
      <w:r w:rsidRPr="0064200C">
        <w:rPr>
          <w:rFonts w:ascii="Times New Roman" w:hAnsi="Times New Roman"/>
          <w:sz w:val="28"/>
          <w:szCs w:val="28"/>
        </w:rPr>
        <w:t>%.</w:t>
      </w:r>
    </w:p>
    <w:p w:rsidR="00F03A56" w:rsidRPr="0064200C" w:rsidRDefault="0002431B" w:rsidP="0002431B">
      <w:pPr>
        <w:spacing w:line="240" w:lineRule="auto"/>
        <w:ind w:firstLine="567"/>
        <w:rPr>
          <w:rFonts w:ascii="Times New Roman CYR" w:hAnsi="Times New Roman CYR" w:cs="Times New Roman CYR"/>
          <w:sz w:val="28"/>
          <w:szCs w:val="28"/>
        </w:rPr>
      </w:pPr>
      <w:r w:rsidRPr="0064200C">
        <w:rPr>
          <w:rFonts w:ascii="Times New Roman" w:eastAsia="Times New Roman" w:hAnsi="Times New Roman"/>
          <w:sz w:val="28"/>
          <w:szCs w:val="28"/>
          <w:lang w:eastAsia="ru-RU"/>
        </w:rPr>
        <w:t>Оценивая текущее экономическое состояние АПК, необходимо отметить, в состав субъектов агропромышленного комплекса района входят 8 сельскохозяйственных организаций различных организационно правовых форм собственности</w:t>
      </w:r>
      <w:r w:rsidR="002A1D2C" w:rsidRPr="0064200C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64200C">
        <w:rPr>
          <w:rFonts w:ascii="Times New Roman" w:eastAsia="Times New Roman" w:hAnsi="Times New Roman"/>
          <w:sz w:val="28"/>
          <w:szCs w:val="28"/>
          <w:lang w:eastAsia="ru-RU"/>
        </w:rPr>
        <w:t xml:space="preserve">из них </w:t>
      </w:r>
      <w:r w:rsidR="00ED1BB8" w:rsidRPr="0064200C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64200C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предприятия занимаются растениеводством и животноводством, </w:t>
      </w:r>
      <w:r w:rsidR="00ED1BB8" w:rsidRPr="0064200C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64200C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предприятий занимаются только растениеводством. Все сельскохозяйственные предприятия по итогам 202</w:t>
      </w:r>
      <w:r w:rsidR="002A1D2C" w:rsidRPr="0064200C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64200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являются прибыльными.</w:t>
      </w:r>
      <w:r w:rsidRPr="0064200C">
        <w:rPr>
          <w:rFonts w:ascii="Times New Roman CYR" w:hAnsi="Times New Roman CYR" w:cs="Times New Roman CYR"/>
          <w:sz w:val="28"/>
          <w:szCs w:val="28"/>
        </w:rPr>
        <w:t xml:space="preserve"> Промышленной переработкой сельскохозяйственной продукции </w:t>
      </w:r>
      <w:r w:rsidR="00F03A56" w:rsidRPr="0064200C">
        <w:rPr>
          <w:rFonts w:ascii="Times New Roman CYR" w:hAnsi="Times New Roman CYR" w:cs="Times New Roman CYR"/>
          <w:sz w:val="28"/>
          <w:szCs w:val="28"/>
        </w:rPr>
        <w:lastRenderedPageBreak/>
        <w:t xml:space="preserve">в районе занимаются: </w:t>
      </w:r>
      <w:r w:rsidRPr="0064200C">
        <w:rPr>
          <w:rFonts w:ascii="Times New Roman CYR" w:hAnsi="Times New Roman CYR" w:cs="Times New Roman CYR"/>
          <w:sz w:val="28"/>
          <w:szCs w:val="28"/>
        </w:rPr>
        <w:t>ООО «Енисей» - переработкой мяса; ООО «СХП «Атлант» производством муки, ООО «Геркулес» производством овсяной крупы</w:t>
      </w:r>
      <w:r w:rsidR="00F03A56" w:rsidRPr="0064200C">
        <w:rPr>
          <w:rFonts w:ascii="Times New Roman CYR" w:hAnsi="Times New Roman CYR" w:cs="Times New Roman CYR"/>
          <w:sz w:val="28"/>
          <w:szCs w:val="28"/>
        </w:rPr>
        <w:t>. Сельскохозяйственный потребительский перерабатывающий кооператив (СППК «Светлолобовский продукт») начал производственную деятельность, закупал молоко на переработку в личных подсобных хозяйствах населения, организован сельскохозяйственный комплексный потребительский кооператив на правобережье района (СКПК «ВелесАгро») по переработке мяса.</w:t>
      </w:r>
    </w:p>
    <w:p w:rsidR="002035A1" w:rsidRPr="0064200C" w:rsidRDefault="002717ED" w:rsidP="0002431B">
      <w:pPr>
        <w:spacing w:line="240" w:lineRule="auto"/>
        <w:ind w:firstLine="567"/>
        <w:rPr>
          <w:rFonts w:ascii="Times New Roman CYR" w:hAnsi="Times New Roman CYR" w:cs="Times New Roman CYR"/>
          <w:sz w:val="28"/>
          <w:szCs w:val="28"/>
        </w:rPr>
      </w:pPr>
      <w:r w:rsidRPr="0064200C">
        <w:rPr>
          <w:rFonts w:ascii="Times New Roman CYR" w:hAnsi="Times New Roman CYR" w:cs="Times New Roman CYR"/>
          <w:sz w:val="28"/>
          <w:szCs w:val="28"/>
        </w:rPr>
        <w:t xml:space="preserve">Малые формы хозяйствования, представленные крестьянскими (фермерскими) хозяйствами, индивидуальными предпринимателями, осуществляющими производство и переработку сельскохозяйственной продукции, гражданами, ведущими личное подсобное хозяйство, сельскохозяйственными потребительскими кооперативами, являются полноправными участниками многоукладной аграрной экономики </w:t>
      </w:r>
      <w:r w:rsidR="00007DA0" w:rsidRPr="0064200C">
        <w:rPr>
          <w:rFonts w:ascii="Times New Roman CYR" w:hAnsi="Times New Roman CYR" w:cs="Times New Roman CYR"/>
          <w:sz w:val="28"/>
          <w:szCs w:val="28"/>
        </w:rPr>
        <w:t>района</w:t>
      </w:r>
      <w:r w:rsidRPr="0064200C">
        <w:rPr>
          <w:rFonts w:ascii="Times New Roman CYR" w:hAnsi="Times New Roman CYR" w:cs="Times New Roman CYR"/>
          <w:sz w:val="28"/>
          <w:szCs w:val="28"/>
        </w:rPr>
        <w:t>.</w:t>
      </w:r>
    </w:p>
    <w:p w:rsidR="00F03A56" w:rsidRPr="0064200C" w:rsidRDefault="0002431B" w:rsidP="0002431B">
      <w:pPr>
        <w:spacing w:line="240" w:lineRule="auto"/>
        <w:ind w:firstLine="567"/>
        <w:rPr>
          <w:rFonts w:ascii="Times New Roman CYR" w:hAnsi="Times New Roman CYR" w:cs="Times New Roman CYR"/>
          <w:sz w:val="28"/>
          <w:szCs w:val="28"/>
        </w:rPr>
      </w:pPr>
      <w:r w:rsidRPr="0064200C">
        <w:rPr>
          <w:rFonts w:ascii="Times New Roman" w:eastAsia="Times New Roman" w:hAnsi="Times New Roman"/>
          <w:sz w:val="28"/>
          <w:szCs w:val="28"/>
          <w:lang w:eastAsia="ru-RU"/>
        </w:rPr>
        <w:t xml:space="preserve">Наибольшее количество крестьянских (фермерских) хозяйств зарегистрировано на территориях Легостаевского, </w:t>
      </w:r>
      <w:r w:rsidR="00ED1BB8" w:rsidRPr="0064200C">
        <w:rPr>
          <w:rFonts w:ascii="Times New Roman" w:eastAsia="Times New Roman" w:hAnsi="Times New Roman"/>
          <w:sz w:val="28"/>
          <w:szCs w:val="28"/>
          <w:lang w:eastAsia="ru-RU"/>
        </w:rPr>
        <w:t>Бараитского</w:t>
      </w:r>
      <w:r w:rsidRPr="0064200C">
        <w:rPr>
          <w:rFonts w:ascii="Times New Roman" w:eastAsia="Times New Roman" w:hAnsi="Times New Roman"/>
          <w:sz w:val="28"/>
          <w:szCs w:val="28"/>
          <w:lang w:eastAsia="ru-RU"/>
        </w:rPr>
        <w:t>, Комского, Чулымского сельсоветов.</w:t>
      </w:r>
    </w:p>
    <w:p w:rsidR="0002431B" w:rsidRPr="0064200C" w:rsidRDefault="006601A5" w:rsidP="0002431B">
      <w:pPr>
        <w:spacing w:line="240" w:lineRule="auto"/>
        <w:ind w:firstLine="567"/>
        <w:rPr>
          <w:rFonts w:ascii="Times New Roman CYR" w:hAnsi="Times New Roman CYR" w:cs="Times New Roman CYR"/>
          <w:sz w:val="28"/>
          <w:szCs w:val="28"/>
        </w:rPr>
      </w:pPr>
      <w:r w:rsidRPr="0064200C">
        <w:rPr>
          <w:rFonts w:ascii="Times New Roman CYR" w:hAnsi="Times New Roman CYR" w:cs="Times New Roman CYR"/>
          <w:sz w:val="28"/>
          <w:szCs w:val="28"/>
        </w:rPr>
        <w:t xml:space="preserve">В 2022 году осуществляли производственную деятельность на территории района и состоящие в реестре субъектов АПК края </w:t>
      </w:r>
      <w:r w:rsidR="007C3B72" w:rsidRPr="0064200C">
        <w:rPr>
          <w:rFonts w:ascii="Times New Roman CYR" w:hAnsi="Times New Roman CYR" w:cs="Times New Roman CYR"/>
          <w:sz w:val="28"/>
          <w:szCs w:val="28"/>
        </w:rPr>
        <w:t>58</w:t>
      </w:r>
      <w:r w:rsidRPr="0064200C">
        <w:rPr>
          <w:rFonts w:ascii="Times New Roman CYR" w:hAnsi="Times New Roman CYR" w:cs="Times New Roman CYR"/>
          <w:sz w:val="28"/>
          <w:szCs w:val="28"/>
        </w:rPr>
        <w:t xml:space="preserve"> крестьянских (фермерских) хозяйств, </w:t>
      </w:r>
      <w:r w:rsidR="00607C1C" w:rsidRPr="0064200C">
        <w:rPr>
          <w:rFonts w:ascii="Times New Roman CYR" w:hAnsi="Times New Roman CYR" w:cs="Times New Roman CYR"/>
          <w:sz w:val="28"/>
          <w:szCs w:val="28"/>
        </w:rPr>
        <w:t>7</w:t>
      </w:r>
      <w:r w:rsidRPr="0064200C">
        <w:rPr>
          <w:rFonts w:ascii="Times New Roman CYR" w:hAnsi="Times New Roman CYR" w:cs="Times New Roman CYR"/>
          <w:sz w:val="28"/>
          <w:szCs w:val="28"/>
        </w:rPr>
        <w:t xml:space="preserve"> индивидуальны</w:t>
      </w:r>
      <w:r w:rsidR="007C3B72" w:rsidRPr="0064200C">
        <w:rPr>
          <w:rFonts w:ascii="Times New Roman CYR" w:hAnsi="Times New Roman CYR" w:cs="Times New Roman CYR"/>
          <w:sz w:val="28"/>
          <w:szCs w:val="28"/>
        </w:rPr>
        <w:t>х</w:t>
      </w:r>
      <w:r w:rsidRPr="0064200C">
        <w:rPr>
          <w:rFonts w:ascii="Times New Roman CYR" w:hAnsi="Times New Roman CYR" w:cs="Times New Roman CYR"/>
          <w:sz w:val="28"/>
          <w:szCs w:val="28"/>
        </w:rPr>
        <w:t xml:space="preserve"> предпринимател</w:t>
      </w:r>
      <w:r w:rsidR="007C3B72" w:rsidRPr="0064200C">
        <w:rPr>
          <w:rFonts w:ascii="Times New Roman CYR" w:hAnsi="Times New Roman CYR" w:cs="Times New Roman CYR"/>
          <w:sz w:val="28"/>
          <w:szCs w:val="28"/>
        </w:rPr>
        <w:t>я</w:t>
      </w:r>
      <w:r w:rsidR="00303FD6" w:rsidRPr="0064200C">
        <w:rPr>
          <w:rFonts w:ascii="Times New Roman CYR" w:hAnsi="Times New Roman CYR" w:cs="Times New Roman CYR"/>
          <w:sz w:val="28"/>
          <w:szCs w:val="28"/>
        </w:rPr>
        <w:t xml:space="preserve">- </w:t>
      </w:r>
      <w:r w:rsidR="0026108E" w:rsidRPr="0064200C">
        <w:rPr>
          <w:rFonts w:ascii="Times New Roman CYR" w:hAnsi="Times New Roman CYR" w:cs="Times New Roman CYR"/>
          <w:sz w:val="28"/>
          <w:szCs w:val="28"/>
        </w:rPr>
        <w:t>основным видом деятельности которых является разведение мясного и прочего крупного рогатого скота</w:t>
      </w:r>
      <w:r w:rsidR="00FD7EBA" w:rsidRPr="0064200C">
        <w:rPr>
          <w:rFonts w:ascii="Times New Roman CYR" w:hAnsi="Times New Roman CYR" w:cs="Times New Roman CYR"/>
          <w:sz w:val="28"/>
          <w:szCs w:val="28"/>
        </w:rPr>
        <w:t>.</w:t>
      </w:r>
      <w:r w:rsidR="00ED1BB8" w:rsidRPr="0064200C">
        <w:rPr>
          <w:rFonts w:ascii="Times New Roman CYR" w:hAnsi="Times New Roman CYR" w:cs="Times New Roman CYR"/>
          <w:sz w:val="28"/>
          <w:szCs w:val="28"/>
        </w:rPr>
        <w:t>В том числе з</w:t>
      </w:r>
      <w:r w:rsidR="0002431B" w:rsidRPr="0064200C">
        <w:rPr>
          <w:rFonts w:ascii="Times New Roman CYR" w:hAnsi="Times New Roman CYR" w:cs="Times New Roman CYR"/>
          <w:sz w:val="28"/>
          <w:szCs w:val="28"/>
        </w:rPr>
        <w:t>анимаются растениеводством (выращивание зерновых культур)</w:t>
      </w:r>
      <w:r w:rsidR="007C3B72" w:rsidRPr="0064200C">
        <w:rPr>
          <w:rFonts w:ascii="Times New Roman CYR" w:hAnsi="Times New Roman CYR" w:cs="Times New Roman CYR"/>
          <w:sz w:val="28"/>
          <w:szCs w:val="28"/>
        </w:rPr>
        <w:t>3</w:t>
      </w:r>
      <w:r w:rsidR="00607C1C" w:rsidRPr="0064200C">
        <w:rPr>
          <w:rFonts w:ascii="Times New Roman CYR" w:hAnsi="Times New Roman CYR" w:cs="Times New Roman CYR"/>
          <w:sz w:val="28"/>
          <w:szCs w:val="28"/>
        </w:rPr>
        <w:t>6</w:t>
      </w:r>
      <w:r w:rsidR="00972DD5" w:rsidRPr="0064200C">
        <w:rPr>
          <w:rFonts w:ascii="Times New Roman CYR" w:hAnsi="Times New Roman CYR" w:cs="Times New Roman CYR"/>
          <w:sz w:val="28"/>
          <w:szCs w:val="28"/>
        </w:rPr>
        <w:t>хозяйств</w:t>
      </w:r>
      <w:r w:rsidR="00ED1BB8" w:rsidRPr="0064200C">
        <w:rPr>
          <w:rFonts w:ascii="Times New Roman CYR" w:hAnsi="Times New Roman CYR" w:cs="Times New Roman CYR"/>
          <w:sz w:val="28"/>
          <w:szCs w:val="28"/>
        </w:rPr>
        <w:t>,</w:t>
      </w:r>
      <w:r w:rsidR="00CC0CE0" w:rsidRPr="0064200C">
        <w:rPr>
          <w:rFonts w:ascii="Times New Roman CYR" w:hAnsi="Times New Roman CYR" w:cs="Times New Roman CYR"/>
          <w:sz w:val="28"/>
          <w:szCs w:val="28"/>
        </w:rPr>
        <w:t>2</w:t>
      </w:r>
      <w:r w:rsidR="007C3B72" w:rsidRPr="0064200C">
        <w:rPr>
          <w:rFonts w:ascii="Times New Roman CYR" w:hAnsi="Times New Roman CYR" w:cs="Times New Roman CYR"/>
          <w:sz w:val="28"/>
          <w:szCs w:val="28"/>
        </w:rPr>
        <w:t>5</w:t>
      </w:r>
      <w:r w:rsidR="0002431B" w:rsidRPr="0064200C">
        <w:rPr>
          <w:rFonts w:ascii="Times New Roman CYR" w:hAnsi="Times New Roman CYR" w:cs="Times New Roman CYR"/>
          <w:sz w:val="28"/>
          <w:szCs w:val="28"/>
        </w:rPr>
        <w:t>К(Ф)Х</w:t>
      </w:r>
      <w:r w:rsidR="006637C3" w:rsidRPr="0064200C"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972DD5" w:rsidRPr="0064200C">
        <w:rPr>
          <w:rFonts w:ascii="Times New Roman CYR" w:hAnsi="Times New Roman CYR" w:cs="Times New Roman CYR"/>
          <w:sz w:val="28"/>
          <w:szCs w:val="28"/>
        </w:rPr>
        <w:t>И.П.</w:t>
      </w:r>
      <w:r w:rsidR="0002431B" w:rsidRPr="0064200C">
        <w:rPr>
          <w:rFonts w:ascii="Times New Roman CYR" w:hAnsi="Times New Roman CYR" w:cs="Times New Roman CYR"/>
          <w:sz w:val="28"/>
          <w:szCs w:val="28"/>
        </w:rPr>
        <w:t xml:space="preserve"> занима</w:t>
      </w:r>
      <w:r w:rsidR="00972DD5" w:rsidRPr="0064200C">
        <w:rPr>
          <w:rFonts w:ascii="Times New Roman CYR" w:hAnsi="Times New Roman CYR" w:cs="Times New Roman CYR"/>
          <w:sz w:val="28"/>
          <w:szCs w:val="28"/>
        </w:rPr>
        <w:t xml:space="preserve">ются  животноводством (из них </w:t>
      </w:r>
      <w:r w:rsidR="00CC0CE0" w:rsidRPr="0064200C">
        <w:rPr>
          <w:rFonts w:ascii="Times New Roman CYR" w:hAnsi="Times New Roman CYR" w:cs="Times New Roman CYR"/>
          <w:sz w:val="28"/>
          <w:szCs w:val="28"/>
        </w:rPr>
        <w:t>2</w:t>
      </w:r>
      <w:r w:rsidR="00007DA0" w:rsidRPr="0064200C">
        <w:rPr>
          <w:rFonts w:ascii="Times New Roman CYR" w:hAnsi="Times New Roman CYR" w:cs="Times New Roman CYR"/>
          <w:sz w:val="28"/>
          <w:szCs w:val="28"/>
        </w:rPr>
        <w:t>3</w:t>
      </w:r>
      <w:r w:rsidR="0002431B" w:rsidRPr="0064200C">
        <w:rPr>
          <w:rFonts w:ascii="Times New Roman CYR" w:hAnsi="Times New Roman CYR" w:cs="Times New Roman CYR"/>
          <w:sz w:val="28"/>
          <w:szCs w:val="28"/>
        </w:rPr>
        <w:t xml:space="preserve"> мясным скотоводс</w:t>
      </w:r>
      <w:r w:rsidR="00ED1BB8" w:rsidRPr="0064200C">
        <w:rPr>
          <w:rFonts w:ascii="Times New Roman CYR" w:hAnsi="Times New Roman CYR" w:cs="Times New Roman CYR"/>
          <w:sz w:val="28"/>
          <w:szCs w:val="28"/>
        </w:rPr>
        <w:t>твом, 2 молочным скотоводством),</w:t>
      </w:r>
      <w:r w:rsidR="007C3B72" w:rsidRPr="0064200C">
        <w:rPr>
          <w:rFonts w:ascii="Times New Roman CYR" w:hAnsi="Times New Roman CYR" w:cs="Times New Roman CYR"/>
          <w:sz w:val="28"/>
          <w:szCs w:val="28"/>
        </w:rPr>
        <w:t>3</w:t>
      </w:r>
      <w:r w:rsidR="0002431B" w:rsidRPr="0064200C">
        <w:rPr>
          <w:rFonts w:ascii="Times New Roman CYR" w:hAnsi="Times New Roman CYR" w:cs="Times New Roman CYR"/>
          <w:sz w:val="28"/>
          <w:szCs w:val="28"/>
        </w:rPr>
        <w:t xml:space="preserve"> К(Ф)Х занимаются растениеводством и животноводством, 1 К(Ф)Х</w:t>
      </w:r>
      <w:r w:rsidR="001500BD" w:rsidRPr="0064200C">
        <w:rPr>
          <w:rFonts w:ascii="Times New Roman CYR" w:hAnsi="Times New Roman CYR" w:cs="Times New Roman CYR"/>
          <w:sz w:val="28"/>
          <w:szCs w:val="28"/>
        </w:rPr>
        <w:t xml:space="preserve"> -</w:t>
      </w:r>
      <w:r w:rsidR="0002431B" w:rsidRPr="0064200C">
        <w:rPr>
          <w:rFonts w:ascii="Times New Roman CYR" w:hAnsi="Times New Roman CYR" w:cs="Times New Roman CYR"/>
          <w:sz w:val="28"/>
          <w:szCs w:val="28"/>
        </w:rPr>
        <w:t xml:space="preserve"> несельскохозяйственным видом деятельности (сельский туризм). </w:t>
      </w:r>
    </w:p>
    <w:p w:rsidR="0002431B" w:rsidRPr="0064200C" w:rsidRDefault="0002431B" w:rsidP="0002431B">
      <w:pPr>
        <w:spacing w:line="240" w:lineRule="auto"/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200C">
        <w:rPr>
          <w:rFonts w:ascii="Times New Roman CYR" w:hAnsi="Times New Roman CYR" w:cs="Times New Roman CYR"/>
          <w:sz w:val="28"/>
          <w:szCs w:val="28"/>
        </w:rPr>
        <w:t xml:space="preserve">В районе </w:t>
      </w:r>
      <w:r w:rsidR="00F673E2" w:rsidRPr="0064200C">
        <w:rPr>
          <w:rFonts w:ascii="Times New Roman CYR" w:hAnsi="Times New Roman CYR" w:cs="Times New Roman CYR"/>
          <w:sz w:val="28"/>
          <w:szCs w:val="28"/>
        </w:rPr>
        <w:t>4448</w:t>
      </w:r>
      <w:r w:rsidRPr="0064200C">
        <w:rPr>
          <w:rFonts w:ascii="Times New Roman" w:eastAsia="Times New Roman" w:hAnsi="Times New Roman"/>
          <w:sz w:val="28"/>
          <w:szCs w:val="28"/>
          <w:lang w:eastAsia="ru-RU"/>
        </w:rPr>
        <w:t xml:space="preserve"> личных подсобных хозяйств, которыеявляются существенным дополнительным источником формирования реальных доходов для жителей сельской местности, а для большинства сельских семей – основным источником дохода.</w:t>
      </w:r>
    </w:p>
    <w:p w:rsidR="0002431B" w:rsidRPr="0064200C" w:rsidRDefault="0002431B" w:rsidP="0002431B">
      <w:pPr>
        <w:autoSpaceDE w:val="0"/>
        <w:autoSpaceDN w:val="0"/>
        <w:adjustRightInd w:val="0"/>
        <w:spacing w:line="240" w:lineRule="auto"/>
        <w:ind w:firstLine="567"/>
        <w:rPr>
          <w:rFonts w:ascii="Times New Roman CYR" w:hAnsi="Times New Roman CYR" w:cs="Times New Roman CYR"/>
          <w:sz w:val="28"/>
          <w:szCs w:val="28"/>
        </w:rPr>
      </w:pPr>
      <w:r w:rsidRPr="0064200C">
        <w:rPr>
          <w:rFonts w:ascii="Times New Roman" w:eastAsia="Times New Roman" w:hAnsi="Times New Roman"/>
          <w:sz w:val="28"/>
          <w:szCs w:val="28"/>
          <w:lang w:eastAsia="ru-RU"/>
        </w:rPr>
        <w:t xml:space="preserve">Наиболее развитыми в сельскохозяйственном отношении является предприятия левобережной части Новоселовского района, на долю которых приходится большая часть производимой сельскохозяйственной продукции. Сельскохозяйственные предприятия, крестьянские (фермерские) хозяйства, ЛПХ населения правого берега Красноярского водохранилища производят зерна </w:t>
      </w:r>
      <w:r w:rsidR="006231EF" w:rsidRPr="0064200C">
        <w:rPr>
          <w:rFonts w:ascii="Times New Roman" w:eastAsia="Times New Roman" w:hAnsi="Times New Roman"/>
          <w:sz w:val="28"/>
          <w:szCs w:val="28"/>
          <w:lang w:eastAsia="ru-RU"/>
        </w:rPr>
        <w:t>6,78</w:t>
      </w:r>
      <w:r w:rsidRPr="0064200C">
        <w:rPr>
          <w:rFonts w:ascii="Times New Roman" w:eastAsia="Times New Roman" w:hAnsi="Times New Roman"/>
          <w:sz w:val="28"/>
          <w:szCs w:val="28"/>
          <w:lang w:eastAsia="ru-RU"/>
        </w:rPr>
        <w:t>%, молока, мяса – 1</w:t>
      </w:r>
      <w:r w:rsidR="006231EF" w:rsidRPr="0064200C">
        <w:rPr>
          <w:rFonts w:ascii="Times New Roman" w:eastAsia="Times New Roman" w:hAnsi="Times New Roman"/>
          <w:sz w:val="28"/>
          <w:szCs w:val="28"/>
          <w:lang w:eastAsia="ru-RU"/>
        </w:rPr>
        <w:t>3,57</w:t>
      </w:r>
      <w:r w:rsidRPr="0064200C">
        <w:rPr>
          <w:rFonts w:ascii="Times New Roman" w:eastAsia="Times New Roman" w:hAnsi="Times New Roman"/>
          <w:sz w:val="28"/>
          <w:szCs w:val="28"/>
          <w:lang w:eastAsia="ru-RU"/>
        </w:rPr>
        <w:t>% от общего производимого объема сельхозпродукции, что обусловлено отдаленностью от рынка сбыта продукции, а также горнолесным рельефом местности.</w:t>
      </w:r>
    </w:p>
    <w:p w:rsidR="0002431B" w:rsidRPr="0064200C" w:rsidRDefault="0002431B" w:rsidP="0002431B">
      <w:pPr>
        <w:spacing w:line="240" w:lineRule="auto"/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200C">
        <w:rPr>
          <w:rFonts w:ascii="Times New Roman" w:eastAsia="Times New Roman" w:hAnsi="Times New Roman"/>
          <w:sz w:val="28"/>
          <w:szCs w:val="28"/>
          <w:lang w:eastAsia="ru-RU"/>
        </w:rPr>
        <w:t>В структуре производства сельского хозяйства агропромышленного комплекса района в 202</w:t>
      </w:r>
      <w:r w:rsidR="006231EF" w:rsidRPr="0064200C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64200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основное место занимала продукция растениеводства </w:t>
      </w:r>
      <w:r w:rsidR="009532B4" w:rsidRPr="0064200C">
        <w:rPr>
          <w:rFonts w:ascii="Times New Roman" w:eastAsia="Times New Roman" w:hAnsi="Times New Roman"/>
          <w:sz w:val="28"/>
          <w:szCs w:val="28"/>
          <w:lang w:eastAsia="ru-RU"/>
        </w:rPr>
        <w:t>–6</w:t>
      </w:r>
      <w:r w:rsidR="009B1B1D" w:rsidRPr="0064200C">
        <w:rPr>
          <w:rFonts w:ascii="Times New Roman" w:eastAsia="Times New Roman" w:hAnsi="Times New Roman"/>
          <w:sz w:val="28"/>
          <w:szCs w:val="28"/>
          <w:lang w:eastAsia="ru-RU"/>
        </w:rPr>
        <w:t>9,95</w:t>
      </w:r>
      <w:r w:rsidRPr="0064200C">
        <w:rPr>
          <w:rFonts w:ascii="Times New Roman" w:eastAsia="Times New Roman" w:hAnsi="Times New Roman"/>
          <w:sz w:val="28"/>
          <w:szCs w:val="28"/>
          <w:lang w:eastAsia="ru-RU"/>
        </w:rPr>
        <w:t>%, животноводства – 3</w:t>
      </w:r>
      <w:r w:rsidR="009B1B1D" w:rsidRPr="0064200C">
        <w:rPr>
          <w:rFonts w:ascii="Times New Roman" w:eastAsia="Times New Roman" w:hAnsi="Times New Roman"/>
          <w:sz w:val="28"/>
          <w:szCs w:val="28"/>
          <w:lang w:eastAsia="ru-RU"/>
        </w:rPr>
        <w:t>0,05</w:t>
      </w:r>
      <w:r w:rsidRPr="0064200C">
        <w:rPr>
          <w:rFonts w:ascii="Times New Roman" w:eastAsia="Times New Roman" w:hAnsi="Times New Roman"/>
          <w:sz w:val="28"/>
          <w:szCs w:val="28"/>
          <w:lang w:eastAsia="ru-RU"/>
        </w:rPr>
        <w:t>%. Объём продукции сельского хозяйства в хозяйствах всех категорий в 20</w:t>
      </w:r>
      <w:r w:rsidR="009532B4" w:rsidRPr="0064200C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9B1B1D" w:rsidRPr="0064200C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64200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в действующих </w:t>
      </w:r>
      <w:r w:rsidR="009B1B1D" w:rsidRPr="0064200C">
        <w:rPr>
          <w:rFonts w:ascii="Times New Roman" w:eastAsia="Times New Roman" w:hAnsi="Times New Roman"/>
          <w:sz w:val="28"/>
          <w:szCs w:val="28"/>
          <w:lang w:eastAsia="ru-RU"/>
        </w:rPr>
        <w:t>ценах составил 4073675</w:t>
      </w:r>
      <w:r w:rsidRPr="0064200C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рублей, в том чис</w:t>
      </w:r>
      <w:r w:rsidR="009532B4" w:rsidRPr="0064200C">
        <w:rPr>
          <w:rFonts w:ascii="Times New Roman" w:eastAsia="Times New Roman" w:hAnsi="Times New Roman"/>
          <w:sz w:val="28"/>
          <w:szCs w:val="28"/>
          <w:lang w:eastAsia="ru-RU"/>
        </w:rPr>
        <w:t>ле продукции растениеводства - 2</w:t>
      </w:r>
      <w:r w:rsidR="009B1B1D" w:rsidRPr="0064200C">
        <w:rPr>
          <w:rFonts w:ascii="Times New Roman" w:eastAsia="Times New Roman" w:hAnsi="Times New Roman"/>
          <w:sz w:val="28"/>
          <w:szCs w:val="28"/>
          <w:lang w:eastAsia="ru-RU"/>
        </w:rPr>
        <w:t>849450</w:t>
      </w:r>
      <w:r w:rsidRPr="0064200C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 и объем продукции животноводства </w:t>
      </w:r>
      <w:r w:rsidR="009532B4" w:rsidRPr="0064200C">
        <w:rPr>
          <w:rFonts w:ascii="Times New Roman" w:eastAsia="Times New Roman" w:hAnsi="Times New Roman"/>
          <w:sz w:val="28"/>
          <w:szCs w:val="28"/>
          <w:lang w:eastAsia="ru-RU"/>
        </w:rPr>
        <w:t xml:space="preserve">– </w:t>
      </w:r>
      <w:r w:rsidR="009B1B1D" w:rsidRPr="0064200C">
        <w:rPr>
          <w:rFonts w:ascii="Times New Roman" w:eastAsia="Times New Roman" w:hAnsi="Times New Roman"/>
          <w:sz w:val="28"/>
          <w:szCs w:val="28"/>
          <w:lang w:eastAsia="ru-RU"/>
        </w:rPr>
        <w:t>1224225</w:t>
      </w:r>
      <w:r w:rsidRPr="0064200C">
        <w:rPr>
          <w:rFonts w:ascii="Times New Roman" w:eastAsia="Times New Roman" w:hAnsi="Times New Roman"/>
          <w:sz w:val="28"/>
          <w:szCs w:val="28"/>
          <w:lang w:eastAsia="ru-RU"/>
        </w:rPr>
        <w:t xml:space="preserve">тыс. рублей. </w:t>
      </w:r>
    </w:p>
    <w:p w:rsidR="0002431B" w:rsidRPr="0064200C" w:rsidRDefault="0002431B" w:rsidP="0002431B">
      <w:pPr>
        <w:spacing w:line="240" w:lineRule="auto"/>
        <w:ind w:firstLine="567"/>
        <w:rPr>
          <w:rFonts w:ascii="Times New Roman CYR" w:hAnsi="Times New Roman CYR" w:cs="Times New Roman CYR"/>
          <w:sz w:val="28"/>
          <w:szCs w:val="28"/>
        </w:rPr>
      </w:pPr>
      <w:r w:rsidRPr="0064200C">
        <w:rPr>
          <w:rFonts w:ascii="Times New Roman" w:eastAsia="Times New Roman" w:hAnsi="Times New Roman"/>
          <w:sz w:val="28"/>
          <w:szCs w:val="28"/>
          <w:lang w:eastAsia="ru-RU"/>
        </w:rPr>
        <w:t>Индекс производства сельского хозяйства в хозяйствах всех категорий в 202</w:t>
      </w:r>
      <w:r w:rsidR="009B1B1D" w:rsidRPr="0064200C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64200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составил </w:t>
      </w:r>
      <w:r w:rsidR="009B1B1D" w:rsidRPr="0064200C">
        <w:rPr>
          <w:rFonts w:ascii="Times New Roman" w:eastAsia="Times New Roman" w:hAnsi="Times New Roman"/>
          <w:sz w:val="28"/>
          <w:szCs w:val="28"/>
          <w:lang w:eastAsia="ru-RU"/>
        </w:rPr>
        <w:t>99,2</w:t>
      </w:r>
      <w:r w:rsidRPr="0064200C">
        <w:rPr>
          <w:rFonts w:ascii="Times New Roman" w:eastAsia="Times New Roman" w:hAnsi="Times New Roman"/>
          <w:sz w:val="28"/>
          <w:szCs w:val="28"/>
          <w:lang w:eastAsia="ru-RU"/>
        </w:rPr>
        <w:t xml:space="preserve">%, в том числе по растениеводству </w:t>
      </w:r>
      <w:r w:rsidR="009B1B1D" w:rsidRPr="0064200C">
        <w:rPr>
          <w:rFonts w:ascii="Times New Roman" w:eastAsia="Times New Roman" w:hAnsi="Times New Roman"/>
          <w:sz w:val="28"/>
          <w:szCs w:val="28"/>
          <w:lang w:eastAsia="ru-RU"/>
        </w:rPr>
        <w:t>103,1</w:t>
      </w:r>
      <w:r w:rsidRPr="0064200C">
        <w:rPr>
          <w:rFonts w:ascii="Times New Roman" w:eastAsia="Times New Roman" w:hAnsi="Times New Roman"/>
          <w:sz w:val="28"/>
          <w:szCs w:val="28"/>
          <w:lang w:eastAsia="ru-RU"/>
        </w:rPr>
        <w:t>%, по животноводству 9</w:t>
      </w:r>
      <w:r w:rsidR="009B1B1D" w:rsidRPr="0064200C">
        <w:rPr>
          <w:rFonts w:ascii="Times New Roman" w:eastAsia="Times New Roman" w:hAnsi="Times New Roman"/>
          <w:sz w:val="28"/>
          <w:szCs w:val="28"/>
          <w:lang w:eastAsia="ru-RU"/>
        </w:rPr>
        <w:t>1,5</w:t>
      </w:r>
      <w:r w:rsidRPr="0064200C">
        <w:rPr>
          <w:rFonts w:ascii="Times New Roman" w:eastAsia="Times New Roman" w:hAnsi="Times New Roman"/>
          <w:sz w:val="28"/>
          <w:szCs w:val="28"/>
          <w:lang w:eastAsia="ru-RU"/>
        </w:rPr>
        <w:t>%. Планируется в 202</w:t>
      </w:r>
      <w:r w:rsidR="009B1B1D" w:rsidRPr="0064200C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64200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снижение объема произведенных товаров выполненных работ и услуг </w:t>
      </w:r>
      <w:r w:rsidRPr="0064200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сельхозтоваропроизводителями района по отношению к 202</w:t>
      </w:r>
      <w:r w:rsidR="009B1B1D" w:rsidRPr="0064200C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64200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на </w:t>
      </w:r>
      <w:r w:rsidR="009B1B1D" w:rsidRPr="0064200C">
        <w:rPr>
          <w:rFonts w:ascii="Times New Roman" w:eastAsia="Times New Roman" w:hAnsi="Times New Roman"/>
          <w:sz w:val="28"/>
          <w:szCs w:val="28"/>
          <w:lang w:eastAsia="ru-RU"/>
        </w:rPr>
        <w:t>21,73</w:t>
      </w:r>
      <w:r w:rsidRPr="0064200C">
        <w:rPr>
          <w:rFonts w:ascii="Times New Roman" w:eastAsia="Times New Roman" w:hAnsi="Times New Roman"/>
          <w:sz w:val="28"/>
          <w:szCs w:val="28"/>
          <w:lang w:eastAsia="ru-RU"/>
        </w:rPr>
        <w:t xml:space="preserve">%  и составит </w:t>
      </w:r>
      <w:r w:rsidR="009532B4" w:rsidRPr="0064200C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9B1B1D" w:rsidRPr="0064200C">
        <w:rPr>
          <w:rFonts w:ascii="Times New Roman" w:eastAsia="Times New Roman" w:hAnsi="Times New Roman"/>
          <w:sz w:val="28"/>
          <w:szCs w:val="28"/>
          <w:lang w:eastAsia="ru-RU"/>
        </w:rPr>
        <w:t>188325</w:t>
      </w:r>
      <w:r w:rsidRPr="0064200C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рублей, </w:t>
      </w:r>
      <w:r w:rsidRPr="0064200C">
        <w:rPr>
          <w:rFonts w:ascii="Times New Roman CYR" w:hAnsi="Times New Roman CYR" w:cs="Times New Roman CYR"/>
          <w:sz w:val="28"/>
          <w:szCs w:val="28"/>
        </w:rPr>
        <w:t>за счет снижения производства зерна, мяса КРС.</w:t>
      </w:r>
    </w:p>
    <w:p w:rsidR="008E0B71" w:rsidRPr="0064200C" w:rsidRDefault="008E0B71" w:rsidP="0002431B">
      <w:pPr>
        <w:spacing w:line="240" w:lineRule="auto"/>
        <w:ind w:firstLine="567"/>
        <w:rPr>
          <w:rFonts w:ascii="Times New Roman CYR" w:hAnsi="Times New Roman CYR" w:cs="Times New Roman CYR"/>
          <w:sz w:val="28"/>
          <w:szCs w:val="28"/>
        </w:rPr>
      </w:pPr>
      <w:r w:rsidRPr="0064200C">
        <w:rPr>
          <w:rFonts w:ascii="Times New Roman CYR" w:hAnsi="Times New Roman CYR" w:cs="Times New Roman CYR"/>
          <w:sz w:val="28"/>
          <w:szCs w:val="28"/>
        </w:rPr>
        <w:t xml:space="preserve">По результатам деятельности КФХ объем произведенных товаров, выполненных работ и услуг собственными силами крестьянских (фермерских) хозяйств в 2022 году составил 709546 тыс. руб., что на 8,7% выше уровня 2021 года (652769 тыс. руб.). В 2023 году планируется снижение данного показателя на 20,48% (снижение производства зерна на 13443 тонны, увеличение производства мяса крс на 208 тонн) и составит 564240 тыс. руб. </w:t>
      </w:r>
    </w:p>
    <w:p w:rsidR="00B104EE" w:rsidRPr="0064200C" w:rsidRDefault="00B104EE" w:rsidP="00B104EE">
      <w:pPr>
        <w:spacing w:line="240" w:lineRule="auto"/>
        <w:ind w:firstLine="567"/>
        <w:rPr>
          <w:rFonts w:ascii="Times New Roman" w:hAnsi="Times New Roman"/>
          <w:sz w:val="28"/>
          <w:szCs w:val="28"/>
        </w:rPr>
      </w:pPr>
      <w:r w:rsidRPr="0064200C">
        <w:rPr>
          <w:rFonts w:ascii="Times New Roman" w:hAnsi="Times New Roman"/>
          <w:sz w:val="28"/>
          <w:szCs w:val="28"/>
        </w:rPr>
        <w:t xml:space="preserve">Всельскохозяйственныхорганизациях </w:t>
      </w:r>
      <w:r w:rsidR="008E0B71" w:rsidRPr="0064200C">
        <w:rPr>
          <w:rFonts w:ascii="Times New Roman" w:hAnsi="Times New Roman"/>
          <w:sz w:val="28"/>
          <w:szCs w:val="28"/>
        </w:rPr>
        <w:t>среднегодовая численность работников по отношению к 2021 году снизилась на 58 человек и составила 441 чел. (2021г – 499 чел.), в том числе занятых в сельскохозяйственном производстве 432 человек (2021г –490чел.).</w:t>
      </w:r>
    </w:p>
    <w:p w:rsidR="008E0B71" w:rsidRPr="0064200C" w:rsidRDefault="008E0B71" w:rsidP="00B104EE">
      <w:pPr>
        <w:spacing w:line="240" w:lineRule="auto"/>
        <w:ind w:firstLine="567"/>
        <w:rPr>
          <w:rFonts w:ascii="Times New Roman" w:hAnsi="Times New Roman"/>
          <w:sz w:val="28"/>
          <w:szCs w:val="28"/>
        </w:rPr>
      </w:pPr>
      <w:r w:rsidRPr="0064200C">
        <w:rPr>
          <w:rFonts w:ascii="Times New Roman" w:hAnsi="Times New Roman"/>
          <w:sz w:val="28"/>
          <w:szCs w:val="28"/>
        </w:rPr>
        <w:t>Среднемесячная заработная плата всех работников составляет 51473 рубля, занятых в сельскохозяйственном производстве 51858 рублей, темп роста к уровню 2021 года 25,3% и 25,7 % соответственно.</w:t>
      </w:r>
    </w:p>
    <w:p w:rsidR="008E0B71" w:rsidRPr="0064200C" w:rsidRDefault="008E0B71" w:rsidP="0002431B">
      <w:pPr>
        <w:spacing w:line="240" w:lineRule="auto"/>
        <w:ind w:firstLine="567"/>
        <w:rPr>
          <w:rFonts w:ascii="Times New Roman CYR" w:hAnsi="Times New Roman CYR" w:cs="Times New Roman CYR"/>
          <w:sz w:val="28"/>
          <w:szCs w:val="28"/>
        </w:rPr>
      </w:pPr>
      <w:r w:rsidRPr="0064200C">
        <w:rPr>
          <w:rFonts w:ascii="Times New Roman CYR" w:hAnsi="Times New Roman CYR" w:cs="Times New Roman CYR"/>
          <w:sz w:val="28"/>
          <w:szCs w:val="28"/>
        </w:rPr>
        <w:t xml:space="preserve">В сельскохозяйственных организациях прибыль, полученная до налогообложения, составила 762041 тысяч рублей, что выше на 6,55% предыдущего года (715177 тыс. руб.), чистая прибыль 753582 тыс. рублей (2021г – 710384 тыс. руб.). </w:t>
      </w:r>
    </w:p>
    <w:p w:rsidR="008E0B71" w:rsidRPr="0064200C" w:rsidRDefault="00BD602E" w:rsidP="005147A2">
      <w:pPr>
        <w:spacing w:line="240" w:lineRule="auto"/>
        <w:ind w:firstLine="567"/>
        <w:rPr>
          <w:rFonts w:ascii="Times New Roman CYR" w:hAnsi="Times New Roman CYR" w:cs="Times New Roman CYR"/>
          <w:sz w:val="28"/>
          <w:szCs w:val="28"/>
        </w:rPr>
      </w:pPr>
      <w:r w:rsidRPr="0064200C">
        <w:rPr>
          <w:rFonts w:ascii="Times New Roman" w:hAnsi="Times New Roman"/>
          <w:sz w:val="28"/>
          <w:szCs w:val="28"/>
        </w:rPr>
        <w:t>Положительная динамика развития сельскохозяйственного производства нашей территории во многом сохранена благодаря государственной поддержке, оказываемой сельхозтоваропроизводителям района за счёт средств федерального и краевого бюджетов.</w:t>
      </w:r>
      <w:r w:rsidR="008E0B71" w:rsidRPr="0064200C">
        <w:rPr>
          <w:rFonts w:ascii="Times New Roman CYR" w:hAnsi="Times New Roman CYR" w:cs="Times New Roman CYR"/>
          <w:sz w:val="28"/>
          <w:szCs w:val="28"/>
        </w:rPr>
        <w:t>Государственная поддержка сельскохозяйственным организациям в 2022 году из средств бюджетов всех уровней составила 110170 тысяч рублей (2021г. – 119633 тыс. руб.), крестьянским (фермерским) хозяйствам – 142697тыс. рублей (2021г – 78914 тыс. руб.).</w:t>
      </w:r>
    </w:p>
    <w:p w:rsidR="008E0B71" w:rsidRPr="0064200C" w:rsidRDefault="008E0B71" w:rsidP="005147A2">
      <w:pPr>
        <w:spacing w:line="240" w:lineRule="auto"/>
        <w:ind w:firstLine="567"/>
        <w:rPr>
          <w:rFonts w:ascii="Times New Roman CYR" w:hAnsi="Times New Roman CYR" w:cs="Times New Roman CYR"/>
          <w:sz w:val="28"/>
          <w:szCs w:val="28"/>
        </w:rPr>
      </w:pPr>
      <w:r w:rsidRPr="0064200C">
        <w:rPr>
          <w:rFonts w:ascii="Times New Roman CYR" w:hAnsi="Times New Roman CYR" w:cs="Times New Roman CYR"/>
          <w:sz w:val="28"/>
          <w:szCs w:val="28"/>
        </w:rPr>
        <w:t>Уровень рентабельности с субсидиями составил 61,40 % (в 2021г – 58,52%), без субсидий уровень рентабельности составил 52,42% (в 2021г  -48,69%).</w:t>
      </w:r>
    </w:p>
    <w:p w:rsidR="00E35DB9" w:rsidRPr="0064200C" w:rsidRDefault="00BF0FAC" w:rsidP="005147A2">
      <w:pPr>
        <w:spacing w:line="240" w:lineRule="auto"/>
        <w:ind w:firstLine="567"/>
        <w:rPr>
          <w:rFonts w:ascii="Times New Roman" w:hAnsi="Times New Roman"/>
          <w:sz w:val="28"/>
          <w:szCs w:val="28"/>
        </w:rPr>
      </w:pPr>
      <w:r w:rsidRPr="0064200C">
        <w:rPr>
          <w:rFonts w:ascii="Times New Roman" w:hAnsi="Times New Roman"/>
          <w:sz w:val="28"/>
          <w:szCs w:val="28"/>
        </w:rPr>
        <w:t xml:space="preserve">Важной составной частью сельскохозяйственного производства района являются личные подсобные хозяйства населения, в которых производится большая часть сельскохозяйственной продукции. По данным </w:t>
      </w:r>
      <w:r w:rsidR="00E35DB9" w:rsidRPr="0064200C">
        <w:rPr>
          <w:rFonts w:ascii="Times New Roman" w:hAnsi="Times New Roman"/>
          <w:sz w:val="28"/>
          <w:szCs w:val="28"/>
        </w:rPr>
        <w:t xml:space="preserve">государственной </w:t>
      </w:r>
      <w:r w:rsidR="001A38B0" w:rsidRPr="0064200C">
        <w:rPr>
          <w:rFonts w:ascii="Times New Roman" w:hAnsi="Times New Roman"/>
          <w:sz w:val="28"/>
          <w:szCs w:val="28"/>
        </w:rPr>
        <w:t>статистики на 1 января 202</w:t>
      </w:r>
      <w:r w:rsidR="009E0383" w:rsidRPr="0064200C">
        <w:rPr>
          <w:rFonts w:ascii="Times New Roman" w:hAnsi="Times New Roman"/>
          <w:sz w:val="28"/>
          <w:szCs w:val="28"/>
        </w:rPr>
        <w:t>1</w:t>
      </w:r>
      <w:r w:rsidRPr="0064200C">
        <w:rPr>
          <w:rFonts w:ascii="Times New Roman" w:hAnsi="Times New Roman"/>
          <w:sz w:val="28"/>
          <w:szCs w:val="28"/>
        </w:rPr>
        <w:t xml:space="preserve"> года </w:t>
      </w:r>
      <w:r w:rsidR="001D3DE8" w:rsidRPr="0064200C">
        <w:rPr>
          <w:rFonts w:ascii="Times New Roman" w:hAnsi="Times New Roman"/>
          <w:sz w:val="28"/>
          <w:szCs w:val="28"/>
        </w:rPr>
        <w:t xml:space="preserve">на территории района </w:t>
      </w:r>
      <w:r w:rsidRPr="0064200C">
        <w:rPr>
          <w:rFonts w:ascii="Times New Roman" w:hAnsi="Times New Roman"/>
          <w:sz w:val="28"/>
          <w:szCs w:val="28"/>
        </w:rPr>
        <w:t xml:space="preserve">имеется </w:t>
      </w:r>
      <w:r w:rsidR="00F673E2" w:rsidRPr="0064200C">
        <w:rPr>
          <w:rFonts w:ascii="Times New Roman" w:hAnsi="Times New Roman"/>
          <w:sz w:val="28"/>
          <w:szCs w:val="28"/>
        </w:rPr>
        <w:t>4448</w:t>
      </w:r>
      <w:r w:rsidRPr="0064200C">
        <w:rPr>
          <w:rFonts w:ascii="Times New Roman" w:hAnsi="Times New Roman"/>
          <w:sz w:val="28"/>
          <w:szCs w:val="28"/>
        </w:rPr>
        <w:t xml:space="preserve"> ЛПХ нас</w:t>
      </w:r>
      <w:r w:rsidR="00B22A02" w:rsidRPr="0064200C">
        <w:rPr>
          <w:rFonts w:ascii="Times New Roman" w:hAnsi="Times New Roman"/>
          <w:sz w:val="28"/>
          <w:szCs w:val="28"/>
        </w:rPr>
        <w:t>еления</w:t>
      </w:r>
      <w:r w:rsidRPr="0064200C">
        <w:rPr>
          <w:rFonts w:ascii="Times New Roman" w:hAnsi="Times New Roman"/>
          <w:sz w:val="28"/>
          <w:szCs w:val="28"/>
        </w:rPr>
        <w:t xml:space="preserve">, </w:t>
      </w:r>
      <w:r w:rsidR="00E35DB9" w:rsidRPr="0064200C">
        <w:rPr>
          <w:rFonts w:ascii="Times New Roman" w:hAnsi="Times New Roman"/>
          <w:sz w:val="28"/>
          <w:szCs w:val="28"/>
        </w:rPr>
        <w:t>в которых с</w:t>
      </w:r>
      <w:r w:rsidR="00B22A02" w:rsidRPr="0064200C">
        <w:rPr>
          <w:rFonts w:ascii="Times New Roman" w:hAnsi="Times New Roman"/>
          <w:sz w:val="28"/>
          <w:szCs w:val="28"/>
        </w:rPr>
        <w:t>одержится</w:t>
      </w:r>
      <w:r w:rsidR="001D3DE8" w:rsidRPr="0064200C">
        <w:rPr>
          <w:rFonts w:ascii="Times New Roman" w:hAnsi="Times New Roman"/>
          <w:sz w:val="28"/>
          <w:szCs w:val="28"/>
        </w:rPr>
        <w:t>:</w:t>
      </w:r>
      <w:r w:rsidR="00B22A02" w:rsidRPr="0064200C">
        <w:rPr>
          <w:rFonts w:ascii="Times New Roman" w:hAnsi="Times New Roman"/>
          <w:sz w:val="28"/>
          <w:szCs w:val="28"/>
        </w:rPr>
        <w:t xml:space="preserve"> КРС</w:t>
      </w:r>
      <w:r w:rsidR="004F1DCC" w:rsidRPr="0064200C">
        <w:rPr>
          <w:rFonts w:ascii="Times New Roman" w:hAnsi="Times New Roman"/>
          <w:sz w:val="28"/>
          <w:szCs w:val="28"/>
        </w:rPr>
        <w:t>–</w:t>
      </w:r>
      <w:r w:rsidR="009E0383" w:rsidRPr="0064200C">
        <w:rPr>
          <w:rFonts w:ascii="Times New Roman" w:hAnsi="Times New Roman"/>
          <w:sz w:val="28"/>
          <w:szCs w:val="28"/>
        </w:rPr>
        <w:t>20,75</w:t>
      </w:r>
      <w:r w:rsidR="004339F8" w:rsidRPr="0064200C">
        <w:rPr>
          <w:rFonts w:ascii="Times New Roman" w:hAnsi="Times New Roman"/>
          <w:sz w:val="28"/>
          <w:szCs w:val="28"/>
        </w:rPr>
        <w:t>%, свиней</w:t>
      </w:r>
      <w:r w:rsidR="001D3DE8" w:rsidRPr="0064200C">
        <w:rPr>
          <w:rFonts w:ascii="Times New Roman" w:hAnsi="Times New Roman"/>
          <w:sz w:val="28"/>
          <w:szCs w:val="28"/>
        </w:rPr>
        <w:t xml:space="preserve"> -</w:t>
      </w:r>
      <w:r w:rsidR="004339F8" w:rsidRPr="0064200C">
        <w:rPr>
          <w:rFonts w:ascii="Times New Roman" w:hAnsi="Times New Roman"/>
          <w:sz w:val="28"/>
          <w:szCs w:val="28"/>
        </w:rPr>
        <w:t xml:space="preserve"> 100</w:t>
      </w:r>
      <w:r w:rsidR="00E35DB9" w:rsidRPr="0064200C">
        <w:rPr>
          <w:rFonts w:ascii="Times New Roman" w:hAnsi="Times New Roman"/>
          <w:sz w:val="28"/>
          <w:szCs w:val="28"/>
        </w:rPr>
        <w:t>%, овец</w:t>
      </w:r>
      <w:r w:rsidR="004F1DCC" w:rsidRPr="0064200C">
        <w:rPr>
          <w:rFonts w:ascii="Times New Roman" w:hAnsi="Times New Roman"/>
          <w:sz w:val="28"/>
          <w:szCs w:val="28"/>
        </w:rPr>
        <w:t>–</w:t>
      </w:r>
      <w:r w:rsidR="00E3328A" w:rsidRPr="0064200C">
        <w:rPr>
          <w:rFonts w:ascii="Times New Roman" w:hAnsi="Times New Roman"/>
          <w:sz w:val="28"/>
          <w:szCs w:val="28"/>
        </w:rPr>
        <w:t>100</w:t>
      </w:r>
      <w:r w:rsidR="004F1DCC" w:rsidRPr="0064200C">
        <w:rPr>
          <w:rFonts w:ascii="Times New Roman" w:hAnsi="Times New Roman"/>
          <w:sz w:val="28"/>
          <w:szCs w:val="28"/>
        </w:rPr>
        <w:t>%</w:t>
      </w:r>
      <w:r w:rsidR="00E35DB9" w:rsidRPr="0064200C">
        <w:rPr>
          <w:rFonts w:ascii="Times New Roman" w:hAnsi="Times New Roman"/>
          <w:sz w:val="28"/>
          <w:szCs w:val="28"/>
        </w:rPr>
        <w:t xml:space="preserve"> от общего поголовья скота по району</w:t>
      </w:r>
      <w:r w:rsidR="00925553" w:rsidRPr="0064200C">
        <w:rPr>
          <w:rFonts w:ascii="Times New Roman" w:hAnsi="Times New Roman"/>
          <w:sz w:val="28"/>
          <w:szCs w:val="28"/>
        </w:rPr>
        <w:t>.</w:t>
      </w:r>
    </w:p>
    <w:p w:rsidR="001D3DE8" w:rsidRPr="0064200C" w:rsidRDefault="00C72E52" w:rsidP="0009011E">
      <w:pPr>
        <w:spacing w:line="240" w:lineRule="auto"/>
        <w:ind w:firstLine="567"/>
        <w:rPr>
          <w:rFonts w:ascii="Times New Roman" w:hAnsi="Times New Roman"/>
          <w:sz w:val="28"/>
          <w:szCs w:val="28"/>
        </w:rPr>
      </w:pPr>
      <w:r w:rsidRPr="0064200C">
        <w:rPr>
          <w:rFonts w:ascii="Times New Roman" w:hAnsi="Times New Roman"/>
          <w:sz w:val="28"/>
          <w:szCs w:val="28"/>
        </w:rPr>
        <w:t>Проблемы развития агропромышленного комплекса района</w:t>
      </w:r>
      <w:r w:rsidR="002F2892" w:rsidRPr="0064200C">
        <w:rPr>
          <w:rFonts w:ascii="Times New Roman" w:hAnsi="Times New Roman"/>
          <w:sz w:val="28"/>
          <w:szCs w:val="28"/>
        </w:rPr>
        <w:t>.</w:t>
      </w:r>
    </w:p>
    <w:p w:rsidR="005F08E6" w:rsidRPr="0064200C" w:rsidRDefault="004E0BFF" w:rsidP="0009011E">
      <w:pPr>
        <w:spacing w:line="240" w:lineRule="auto"/>
        <w:ind w:firstLine="567"/>
        <w:rPr>
          <w:rFonts w:ascii="Times New Roman" w:hAnsi="Times New Roman"/>
          <w:sz w:val="28"/>
          <w:szCs w:val="28"/>
        </w:rPr>
      </w:pPr>
      <w:r w:rsidRPr="0064200C">
        <w:rPr>
          <w:rFonts w:ascii="Times New Roman" w:hAnsi="Times New Roman"/>
          <w:sz w:val="28"/>
          <w:szCs w:val="28"/>
        </w:rPr>
        <w:t xml:space="preserve">Результаты финансово-производственной деятельности субъектов АПК </w:t>
      </w:r>
      <w:r w:rsidR="000E435D" w:rsidRPr="0064200C">
        <w:rPr>
          <w:rFonts w:ascii="Times New Roman" w:hAnsi="Times New Roman"/>
          <w:sz w:val="28"/>
          <w:szCs w:val="28"/>
        </w:rPr>
        <w:t>района</w:t>
      </w:r>
      <w:r w:rsidRPr="0064200C">
        <w:rPr>
          <w:rFonts w:ascii="Times New Roman" w:hAnsi="Times New Roman"/>
          <w:sz w:val="28"/>
          <w:szCs w:val="28"/>
        </w:rPr>
        <w:t xml:space="preserve"> указывают на то, что темпы развития агропромышленного комплекса </w:t>
      </w:r>
      <w:r w:rsidR="000E435D" w:rsidRPr="0064200C">
        <w:rPr>
          <w:rFonts w:ascii="Times New Roman" w:hAnsi="Times New Roman"/>
          <w:sz w:val="28"/>
          <w:szCs w:val="28"/>
        </w:rPr>
        <w:t>района</w:t>
      </w:r>
      <w:r w:rsidRPr="0064200C">
        <w:rPr>
          <w:rFonts w:ascii="Times New Roman" w:hAnsi="Times New Roman"/>
          <w:sz w:val="28"/>
          <w:szCs w:val="28"/>
        </w:rPr>
        <w:t xml:space="preserve"> сдерживаются рядом проблем системного характера:</w:t>
      </w:r>
    </w:p>
    <w:p w:rsidR="0007501C" w:rsidRPr="0064200C" w:rsidRDefault="0007501C" w:rsidP="0009011E">
      <w:pPr>
        <w:spacing w:line="240" w:lineRule="auto"/>
        <w:ind w:firstLine="567"/>
        <w:rPr>
          <w:rFonts w:ascii="Times New Roman" w:hAnsi="Times New Roman"/>
          <w:sz w:val="28"/>
          <w:szCs w:val="28"/>
        </w:rPr>
      </w:pPr>
      <w:r w:rsidRPr="0064200C">
        <w:rPr>
          <w:rFonts w:ascii="Times New Roman" w:hAnsi="Times New Roman"/>
          <w:sz w:val="28"/>
          <w:szCs w:val="28"/>
        </w:rPr>
        <w:t>слабые темпы внедрения современных инновационных технологий в растениеводство из-за низкой платежеспособности сельскохозяйственных товаропроизводителей и уровня технической и технологической оснащенности для внедрения инноваций;</w:t>
      </w:r>
    </w:p>
    <w:p w:rsidR="005F08E6" w:rsidRPr="0064200C" w:rsidRDefault="0008350E" w:rsidP="0009011E">
      <w:pPr>
        <w:spacing w:line="240" w:lineRule="auto"/>
        <w:ind w:firstLine="567"/>
        <w:rPr>
          <w:rFonts w:ascii="Times New Roman" w:hAnsi="Times New Roman"/>
          <w:sz w:val="28"/>
          <w:szCs w:val="28"/>
        </w:rPr>
      </w:pPr>
      <w:r w:rsidRPr="0064200C">
        <w:rPr>
          <w:rFonts w:ascii="Times New Roman" w:hAnsi="Times New Roman"/>
          <w:sz w:val="28"/>
          <w:szCs w:val="28"/>
        </w:rPr>
        <w:t>т</w:t>
      </w:r>
      <w:r w:rsidR="005F08E6" w:rsidRPr="0064200C">
        <w:rPr>
          <w:rFonts w:ascii="Times New Roman" w:hAnsi="Times New Roman"/>
          <w:sz w:val="28"/>
          <w:szCs w:val="28"/>
        </w:rPr>
        <w:t>емп выбытия сельскохозяйственной техники превышает ее поступление в разы</w:t>
      </w:r>
      <w:r w:rsidR="00D40353" w:rsidRPr="0064200C">
        <w:rPr>
          <w:rFonts w:ascii="Times New Roman" w:hAnsi="Times New Roman"/>
          <w:sz w:val="28"/>
          <w:szCs w:val="28"/>
        </w:rPr>
        <w:t>,</w:t>
      </w:r>
      <w:r w:rsidR="005F08E6" w:rsidRPr="0064200C">
        <w:rPr>
          <w:rFonts w:ascii="Times New Roman" w:hAnsi="Times New Roman"/>
          <w:sz w:val="28"/>
          <w:szCs w:val="28"/>
        </w:rPr>
        <w:t xml:space="preserve"> и особенно по комбайнам и тракторам. Недостаточная обеспеченность, изношенность материально-технической базы и медленные темпы ее </w:t>
      </w:r>
      <w:r w:rsidR="005F08E6" w:rsidRPr="0064200C">
        <w:rPr>
          <w:rFonts w:ascii="Times New Roman" w:hAnsi="Times New Roman"/>
          <w:sz w:val="28"/>
          <w:szCs w:val="28"/>
        </w:rPr>
        <w:lastRenderedPageBreak/>
        <w:t>обновления отрицательно сказываются на технологическом процессе сельскохозяйственного производства, спосо</w:t>
      </w:r>
      <w:r w:rsidRPr="0064200C">
        <w:rPr>
          <w:rFonts w:ascii="Times New Roman" w:hAnsi="Times New Roman"/>
          <w:sz w:val="28"/>
          <w:szCs w:val="28"/>
        </w:rPr>
        <w:t>бствуют выводу пашни из оборота;</w:t>
      </w:r>
    </w:p>
    <w:p w:rsidR="00563C91" w:rsidRPr="0064200C" w:rsidRDefault="0008350E" w:rsidP="0009011E">
      <w:pPr>
        <w:spacing w:line="240" w:lineRule="auto"/>
        <w:ind w:firstLine="567"/>
        <w:rPr>
          <w:rFonts w:ascii="Times New Roman" w:hAnsi="Times New Roman"/>
          <w:sz w:val="28"/>
          <w:szCs w:val="28"/>
        </w:rPr>
      </w:pPr>
      <w:r w:rsidRPr="0064200C">
        <w:rPr>
          <w:rFonts w:ascii="Times New Roman" w:hAnsi="Times New Roman"/>
          <w:sz w:val="28"/>
          <w:szCs w:val="28"/>
        </w:rPr>
        <w:t>с</w:t>
      </w:r>
      <w:r w:rsidR="005F08E6" w:rsidRPr="0064200C">
        <w:rPr>
          <w:rFonts w:ascii="Times New Roman" w:hAnsi="Times New Roman"/>
          <w:sz w:val="28"/>
          <w:szCs w:val="28"/>
        </w:rPr>
        <w:t>нижение плодородия земель с</w:t>
      </w:r>
      <w:r w:rsidR="00715104" w:rsidRPr="0064200C">
        <w:rPr>
          <w:rFonts w:ascii="Times New Roman" w:hAnsi="Times New Roman"/>
          <w:sz w:val="28"/>
          <w:szCs w:val="28"/>
        </w:rPr>
        <w:t>ельскохозяйственного назначения, в</w:t>
      </w:r>
      <w:r w:rsidR="005F08E6" w:rsidRPr="0064200C">
        <w:rPr>
          <w:rFonts w:ascii="Times New Roman" w:hAnsi="Times New Roman"/>
          <w:sz w:val="28"/>
          <w:szCs w:val="28"/>
        </w:rPr>
        <w:t xml:space="preserve">ысокая стоимость минеральных удобрений не позволяет сельхозтоваропроизводителям закупать и вносить их каждый год, а это приводит к снижению естественного плодородия почв и в свою очередь к снижению урожайности </w:t>
      </w:r>
      <w:r w:rsidR="001500BD" w:rsidRPr="0064200C">
        <w:rPr>
          <w:rFonts w:ascii="Times New Roman" w:hAnsi="Times New Roman"/>
          <w:sz w:val="28"/>
          <w:szCs w:val="28"/>
        </w:rPr>
        <w:t>зерновых культур.О</w:t>
      </w:r>
      <w:r w:rsidR="00563C91" w:rsidRPr="0064200C">
        <w:rPr>
          <w:rFonts w:ascii="Times New Roman" w:hAnsi="Times New Roman"/>
          <w:sz w:val="28"/>
          <w:szCs w:val="28"/>
        </w:rPr>
        <w:t>чень</w:t>
      </w:r>
      <w:r w:rsidR="001500BD" w:rsidRPr="0064200C">
        <w:rPr>
          <w:rFonts w:ascii="Times New Roman" w:hAnsi="Times New Roman"/>
          <w:sz w:val="28"/>
          <w:szCs w:val="28"/>
        </w:rPr>
        <w:t xml:space="preserve"> низки сортовые качества семян, в</w:t>
      </w:r>
      <w:r w:rsidR="00563C91" w:rsidRPr="0064200C">
        <w:rPr>
          <w:rFonts w:ascii="Times New Roman" w:hAnsi="Times New Roman"/>
          <w:sz w:val="28"/>
          <w:szCs w:val="28"/>
        </w:rPr>
        <w:t xml:space="preserve">о многих хозяйствах семена 3 и </w:t>
      </w:r>
      <w:r w:rsidR="00C760CE" w:rsidRPr="0064200C">
        <w:rPr>
          <w:rFonts w:ascii="Times New Roman" w:hAnsi="Times New Roman"/>
          <w:sz w:val="28"/>
          <w:szCs w:val="28"/>
        </w:rPr>
        <w:t>4 класса и массовых репродукций;</w:t>
      </w:r>
    </w:p>
    <w:p w:rsidR="00C760CE" w:rsidRPr="0064200C" w:rsidRDefault="00C760CE" w:rsidP="0009011E">
      <w:pPr>
        <w:spacing w:line="240" w:lineRule="auto"/>
        <w:ind w:firstLine="567"/>
        <w:rPr>
          <w:rFonts w:ascii="Times New Roman" w:hAnsi="Times New Roman"/>
          <w:sz w:val="28"/>
          <w:szCs w:val="28"/>
        </w:rPr>
      </w:pPr>
      <w:r w:rsidRPr="0064200C">
        <w:rPr>
          <w:rFonts w:ascii="Times New Roman" w:hAnsi="Times New Roman"/>
          <w:sz w:val="28"/>
          <w:szCs w:val="28"/>
        </w:rPr>
        <w:t>недостаточно эффективное использование кормов в скотоводстве на основе научно обоснованных норм кормления;</w:t>
      </w:r>
    </w:p>
    <w:p w:rsidR="005F08E6" w:rsidRPr="0064200C" w:rsidRDefault="006E6D3E" w:rsidP="0009011E">
      <w:pPr>
        <w:spacing w:line="240" w:lineRule="auto"/>
        <w:ind w:firstLine="567"/>
        <w:rPr>
          <w:rFonts w:ascii="Times New Roman" w:hAnsi="Times New Roman"/>
          <w:sz w:val="28"/>
          <w:szCs w:val="28"/>
        </w:rPr>
      </w:pPr>
      <w:r w:rsidRPr="0064200C">
        <w:rPr>
          <w:rFonts w:ascii="Times New Roman" w:hAnsi="Times New Roman"/>
          <w:sz w:val="28"/>
          <w:szCs w:val="28"/>
        </w:rPr>
        <w:t>снижение поголовья сельскохозяйственных животных, что приводит к снижению о</w:t>
      </w:r>
      <w:r w:rsidR="005F08E6" w:rsidRPr="0064200C">
        <w:rPr>
          <w:rFonts w:ascii="Times New Roman" w:hAnsi="Times New Roman"/>
          <w:sz w:val="28"/>
          <w:szCs w:val="28"/>
        </w:rPr>
        <w:t>бъемов производства продукции животноводства,обусловившее появление дефицита сырья для предприятий промышленной переработки</w:t>
      </w:r>
      <w:r w:rsidR="006F69DD" w:rsidRPr="0064200C">
        <w:rPr>
          <w:rFonts w:ascii="Times New Roman" w:hAnsi="Times New Roman"/>
          <w:sz w:val="28"/>
          <w:szCs w:val="28"/>
        </w:rPr>
        <w:t xml:space="preserve"> сельскохозяйственной продукции;</w:t>
      </w:r>
    </w:p>
    <w:p w:rsidR="005F08E6" w:rsidRPr="0064200C" w:rsidRDefault="006F69DD" w:rsidP="0009011E">
      <w:pPr>
        <w:spacing w:line="240" w:lineRule="auto"/>
        <w:ind w:firstLine="567"/>
        <w:rPr>
          <w:rFonts w:ascii="Times New Roman" w:hAnsi="Times New Roman"/>
          <w:sz w:val="28"/>
          <w:szCs w:val="28"/>
        </w:rPr>
      </w:pPr>
      <w:r w:rsidRPr="0064200C">
        <w:rPr>
          <w:rFonts w:ascii="Times New Roman" w:hAnsi="Times New Roman"/>
          <w:sz w:val="28"/>
          <w:szCs w:val="28"/>
        </w:rPr>
        <w:t>с</w:t>
      </w:r>
      <w:r w:rsidR="005F08E6" w:rsidRPr="0064200C">
        <w:rPr>
          <w:rFonts w:ascii="Times New Roman" w:hAnsi="Times New Roman"/>
          <w:sz w:val="28"/>
          <w:szCs w:val="28"/>
        </w:rPr>
        <w:t>егодня на селе отмечается кадровый кризис, остро не хватает профессионалов, не хватает агрономов, зоотехников, ветврачей, слаб</w:t>
      </w:r>
      <w:r w:rsidR="001D3DE8" w:rsidRPr="0064200C">
        <w:rPr>
          <w:rFonts w:ascii="Times New Roman" w:hAnsi="Times New Roman"/>
          <w:sz w:val="28"/>
          <w:szCs w:val="28"/>
        </w:rPr>
        <w:t>о развита</w:t>
      </w:r>
      <w:r w:rsidR="005F08E6" w:rsidRPr="0064200C">
        <w:rPr>
          <w:rFonts w:ascii="Times New Roman" w:hAnsi="Times New Roman"/>
          <w:sz w:val="28"/>
          <w:szCs w:val="28"/>
        </w:rPr>
        <w:t xml:space="preserve"> инженерная служба</w:t>
      </w:r>
      <w:r w:rsidR="001D3DE8" w:rsidRPr="0064200C">
        <w:rPr>
          <w:rFonts w:ascii="Times New Roman" w:hAnsi="Times New Roman"/>
          <w:sz w:val="28"/>
          <w:szCs w:val="28"/>
        </w:rPr>
        <w:t>.</w:t>
      </w:r>
      <w:r w:rsidR="005F08E6" w:rsidRPr="0064200C">
        <w:rPr>
          <w:rFonts w:ascii="Times New Roman" w:hAnsi="Times New Roman"/>
          <w:sz w:val="28"/>
          <w:szCs w:val="28"/>
        </w:rPr>
        <w:t xml:space="preserve"> Наряду со специалистами нет квалифицированных трактористов, операторов машинного доения и прочих рабочих специальностей. Отсутствие жилья, низкая оплата труда не привлек</w:t>
      </w:r>
      <w:r w:rsidR="001500BD" w:rsidRPr="0064200C">
        <w:rPr>
          <w:rFonts w:ascii="Times New Roman" w:hAnsi="Times New Roman"/>
          <w:sz w:val="28"/>
          <w:szCs w:val="28"/>
        </w:rPr>
        <w:t>ает молодежь оставаться в селах.О</w:t>
      </w:r>
      <w:r w:rsidR="009B4E46" w:rsidRPr="0064200C">
        <w:rPr>
          <w:rFonts w:ascii="Times New Roman" w:hAnsi="Times New Roman"/>
          <w:sz w:val="28"/>
          <w:szCs w:val="28"/>
        </w:rPr>
        <w:t>тсутствие перспектив для жителей сельской местности в трудоустройстве, развитии самозанятости,</w:t>
      </w:r>
      <w:r w:rsidR="00FB2109" w:rsidRPr="0064200C">
        <w:rPr>
          <w:rFonts w:ascii="Times New Roman" w:hAnsi="Times New Roman"/>
          <w:sz w:val="28"/>
          <w:szCs w:val="28"/>
        </w:rPr>
        <w:t xml:space="preserve"> сезонный характер работы провоцирует</w:t>
      </w:r>
      <w:r w:rsidR="0007501C" w:rsidRPr="0064200C">
        <w:rPr>
          <w:rFonts w:ascii="Times New Roman" w:hAnsi="Times New Roman"/>
          <w:sz w:val="28"/>
          <w:szCs w:val="28"/>
        </w:rPr>
        <w:t xml:space="preserve">отток трудовых ресурсов из </w:t>
      </w:r>
      <w:r w:rsidR="00FB2109" w:rsidRPr="0064200C">
        <w:rPr>
          <w:rFonts w:ascii="Times New Roman" w:hAnsi="Times New Roman"/>
          <w:sz w:val="28"/>
          <w:szCs w:val="28"/>
        </w:rPr>
        <w:t>сельскохозяйственной отрасли</w:t>
      </w:r>
      <w:r w:rsidR="00536084" w:rsidRPr="0064200C">
        <w:rPr>
          <w:rFonts w:ascii="Times New Roman" w:hAnsi="Times New Roman"/>
          <w:sz w:val="28"/>
          <w:szCs w:val="28"/>
        </w:rPr>
        <w:t>;</w:t>
      </w:r>
    </w:p>
    <w:p w:rsidR="005F08E6" w:rsidRPr="0064200C" w:rsidRDefault="006F69DD" w:rsidP="0009011E">
      <w:pPr>
        <w:spacing w:line="240" w:lineRule="auto"/>
        <w:ind w:firstLine="567"/>
        <w:rPr>
          <w:rFonts w:ascii="Times New Roman" w:hAnsi="Times New Roman"/>
          <w:sz w:val="28"/>
          <w:szCs w:val="28"/>
        </w:rPr>
      </w:pPr>
      <w:r w:rsidRPr="0064200C">
        <w:rPr>
          <w:rFonts w:ascii="Times New Roman" w:hAnsi="Times New Roman"/>
          <w:sz w:val="28"/>
          <w:szCs w:val="28"/>
        </w:rPr>
        <w:t>о</w:t>
      </w:r>
      <w:r w:rsidR="005F08E6" w:rsidRPr="0064200C">
        <w:rPr>
          <w:rFonts w:ascii="Times New Roman" w:hAnsi="Times New Roman"/>
          <w:sz w:val="28"/>
          <w:szCs w:val="28"/>
        </w:rPr>
        <w:t>тсутствие налаженной эффективной системы сбыта произведенной малыми формами хозяйствования сельскохозяйственной продукции</w:t>
      </w:r>
      <w:r w:rsidR="00A6796A" w:rsidRPr="0064200C">
        <w:rPr>
          <w:rFonts w:ascii="Times New Roman" w:hAnsi="Times New Roman"/>
          <w:sz w:val="28"/>
          <w:szCs w:val="28"/>
        </w:rPr>
        <w:t xml:space="preserve">. </w:t>
      </w:r>
      <w:r w:rsidR="00ED1BB8" w:rsidRPr="0064200C">
        <w:rPr>
          <w:rFonts w:ascii="Times New Roman" w:hAnsi="Times New Roman"/>
          <w:sz w:val="28"/>
          <w:szCs w:val="28"/>
        </w:rPr>
        <w:t>У</w:t>
      </w:r>
      <w:r w:rsidR="005F08E6" w:rsidRPr="0064200C">
        <w:rPr>
          <w:rFonts w:ascii="Times New Roman" w:hAnsi="Times New Roman"/>
          <w:sz w:val="28"/>
          <w:szCs w:val="28"/>
        </w:rPr>
        <w:t>даленность рынка сбыта сельскохозяйственной продукции  (зерно, молоко, мясо)</w:t>
      </w:r>
      <w:r w:rsidR="001D3DE8" w:rsidRPr="0064200C">
        <w:rPr>
          <w:rFonts w:ascii="Times New Roman" w:hAnsi="Times New Roman"/>
          <w:sz w:val="28"/>
          <w:szCs w:val="28"/>
        </w:rPr>
        <w:t xml:space="preserve"> –</w:t>
      </w:r>
      <w:r w:rsidR="005F08E6" w:rsidRPr="0064200C">
        <w:rPr>
          <w:rFonts w:ascii="Times New Roman" w:hAnsi="Times New Roman"/>
          <w:sz w:val="28"/>
          <w:szCs w:val="28"/>
        </w:rPr>
        <w:t xml:space="preserve"> дог</w:t>
      </w:r>
      <w:r w:rsidR="009B2DAF" w:rsidRPr="0064200C">
        <w:rPr>
          <w:rFonts w:ascii="Times New Roman" w:hAnsi="Times New Roman"/>
          <w:sz w:val="28"/>
          <w:szCs w:val="28"/>
        </w:rPr>
        <w:t>.</w:t>
      </w:r>
      <w:r w:rsidR="005F08E6" w:rsidRPr="0064200C">
        <w:rPr>
          <w:rFonts w:ascii="Times New Roman" w:hAnsi="Times New Roman"/>
          <w:sz w:val="28"/>
          <w:szCs w:val="28"/>
        </w:rPr>
        <w:t xml:space="preserve"> Красноярска 250 км,</w:t>
      </w:r>
      <w:r w:rsidR="001D3DE8" w:rsidRPr="0064200C">
        <w:rPr>
          <w:rFonts w:ascii="Times New Roman" w:hAnsi="Times New Roman"/>
          <w:sz w:val="28"/>
          <w:szCs w:val="28"/>
        </w:rPr>
        <w:t xml:space="preserve"> до </w:t>
      </w:r>
      <w:r w:rsidR="005F08E6" w:rsidRPr="0064200C">
        <w:rPr>
          <w:rFonts w:ascii="Times New Roman" w:hAnsi="Times New Roman"/>
          <w:sz w:val="28"/>
          <w:szCs w:val="28"/>
        </w:rPr>
        <w:t>г</w:t>
      </w:r>
      <w:r w:rsidR="009B2DAF" w:rsidRPr="0064200C">
        <w:rPr>
          <w:rFonts w:ascii="Times New Roman" w:hAnsi="Times New Roman"/>
          <w:sz w:val="28"/>
          <w:szCs w:val="28"/>
        </w:rPr>
        <w:t>.</w:t>
      </w:r>
      <w:r w:rsidR="005F08E6" w:rsidRPr="0064200C">
        <w:rPr>
          <w:rFonts w:ascii="Times New Roman" w:hAnsi="Times New Roman"/>
          <w:sz w:val="28"/>
          <w:szCs w:val="28"/>
        </w:rPr>
        <w:t xml:space="preserve"> Абакана – 200км, не позволяет сельчанам своевременно продать свою продукцию на наиболее выгодных условиях, что негативно отражается на финансовых результа</w:t>
      </w:r>
      <w:r w:rsidR="00F91712" w:rsidRPr="0064200C">
        <w:rPr>
          <w:rFonts w:ascii="Times New Roman" w:hAnsi="Times New Roman"/>
          <w:sz w:val="28"/>
          <w:szCs w:val="28"/>
        </w:rPr>
        <w:t>тах хозяйств, доходах населения, отсутствие конкурентоспособности среди закупщиков сельскохозяйственной продукции.</w:t>
      </w:r>
    </w:p>
    <w:p w:rsidR="001D3DE8" w:rsidRPr="0064200C" w:rsidRDefault="005F08E6" w:rsidP="0009011E">
      <w:pPr>
        <w:spacing w:line="240" w:lineRule="auto"/>
        <w:ind w:firstLine="567"/>
        <w:rPr>
          <w:rFonts w:ascii="Times New Roman" w:hAnsi="Times New Roman"/>
          <w:sz w:val="28"/>
          <w:szCs w:val="28"/>
        </w:rPr>
      </w:pPr>
      <w:r w:rsidRPr="0064200C">
        <w:rPr>
          <w:rFonts w:ascii="Times New Roman" w:hAnsi="Times New Roman"/>
          <w:sz w:val="28"/>
          <w:szCs w:val="28"/>
        </w:rPr>
        <w:t xml:space="preserve">Комплексная оценка сельского хозяйства в целом свидетельствует о том, что в настоящее время аграрный сектор функционирует в </w:t>
      </w:r>
      <w:r w:rsidR="006A4C4D" w:rsidRPr="0064200C">
        <w:rPr>
          <w:rFonts w:ascii="Times New Roman" w:hAnsi="Times New Roman"/>
          <w:sz w:val="28"/>
          <w:szCs w:val="28"/>
        </w:rPr>
        <w:t>сложных экономических условиях.</w:t>
      </w:r>
      <w:r w:rsidRPr="0064200C">
        <w:rPr>
          <w:rFonts w:ascii="Times New Roman" w:hAnsi="Times New Roman"/>
          <w:sz w:val="28"/>
          <w:szCs w:val="28"/>
        </w:rPr>
        <w:t xml:space="preserve"> В то же время динамичное и эффективное развитие сельского хозяйства может стать не только общеэкономической предпосылкой успешного решения большинства накопленных в отрасли проблем, но и способом социально-экономического развития сельских территорий, повышения уровня жизни сельских жителей.</w:t>
      </w:r>
    </w:p>
    <w:p w:rsidR="001D3DE8" w:rsidRPr="0064200C" w:rsidRDefault="00715104" w:rsidP="0009011E">
      <w:pPr>
        <w:pStyle w:val="ConsPlusNormal"/>
        <w:widowControl/>
        <w:ind w:firstLine="567"/>
        <w:rPr>
          <w:rFonts w:ascii="Times New Roman" w:hAnsi="Times New Roman" w:cs="Times New Roman"/>
          <w:sz w:val="28"/>
          <w:szCs w:val="28"/>
        </w:rPr>
      </w:pPr>
      <w:r w:rsidRPr="0064200C">
        <w:rPr>
          <w:rFonts w:ascii="Times New Roman" w:hAnsi="Times New Roman" w:cs="Times New Roman"/>
          <w:sz w:val="28"/>
          <w:szCs w:val="28"/>
        </w:rPr>
        <w:t>Р</w:t>
      </w:r>
      <w:r w:rsidR="00BF0FAC" w:rsidRPr="0064200C">
        <w:rPr>
          <w:rFonts w:ascii="Times New Roman" w:hAnsi="Times New Roman" w:cs="Times New Roman"/>
          <w:sz w:val="28"/>
          <w:szCs w:val="28"/>
        </w:rPr>
        <w:t>есурсн</w:t>
      </w:r>
      <w:r w:rsidRPr="0064200C">
        <w:rPr>
          <w:rFonts w:ascii="Times New Roman" w:hAnsi="Times New Roman" w:cs="Times New Roman"/>
          <w:sz w:val="28"/>
          <w:szCs w:val="28"/>
        </w:rPr>
        <w:t>ый</w:t>
      </w:r>
      <w:r w:rsidR="00BF0FAC" w:rsidRPr="0064200C">
        <w:rPr>
          <w:rFonts w:ascii="Times New Roman" w:hAnsi="Times New Roman" w:cs="Times New Roman"/>
          <w:sz w:val="28"/>
          <w:szCs w:val="28"/>
        </w:rPr>
        <w:t xml:space="preserve"> потенциал для развития агропромышленного комплекса.</w:t>
      </w:r>
    </w:p>
    <w:p w:rsidR="00261475" w:rsidRPr="0064200C" w:rsidRDefault="00BF0FAC" w:rsidP="00261475">
      <w:pPr>
        <w:pStyle w:val="ConsPlusNormal"/>
        <w:widowControl/>
        <w:ind w:firstLine="567"/>
        <w:rPr>
          <w:rFonts w:ascii="Times New Roman" w:hAnsi="Times New Roman" w:cs="Times New Roman"/>
          <w:sz w:val="28"/>
          <w:szCs w:val="28"/>
        </w:rPr>
      </w:pPr>
      <w:r w:rsidRPr="0064200C">
        <w:rPr>
          <w:rFonts w:ascii="Times New Roman" w:hAnsi="Times New Roman" w:cs="Times New Roman"/>
          <w:sz w:val="28"/>
          <w:szCs w:val="28"/>
        </w:rPr>
        <w:t xml:space="preserve">Наличие свободных </w:t>
      </w:r>
      <w:r w:rsidR="00E64B7F" w:rsidRPr="0064200C">
        <w:rPr>
          <w:rFonts w:ascii="Times New Roman" w:hAnsi="Times New Roman" w:cs="Times New Roman"/>
          <w:sz w:val="28"/>
          <w:szCs w:val="28"/>
        </w:rPr>
        <w:t xml:space="preserve">неиспользуемых </w:t>
      </w:r>
      <w:r w:rsidRPr="0064200C">
        <w:rPr>
          <w:rFonts w:ascii="Times New Roman" w:hAnsi="Times New Roman" w:cs="Times New Roman"/>
          <w:sz w:val="28"/>
          <w:szCs w:val="28"/>
        </w:rPr>
        <w:t xml:space="preserve">земельных ресурсов, пригодных для увеличения посевных площадей </w:t>
      </w:r>
      <w:r w:rsidR="004A482C" w:rsidRPr="0064200C">
        <w:rPr>
          <w:rFonts w:ascii="Times New Roman" w:hAnsi="Times New Roman" w:cs="Times New Roman"/>
          <w:sz w:val="28"/>
          <w:szCs w:val="28"/>
        </w:rPr>
        <w:t xml:space="preserve">зерновых культур </w:t>
      </w:r>
      <w:r w:rsidRPr="0064200C">
        <w:rPr>
          <w:rFonts w:ascii="Times New Roman" w:hAnsi="Times New Roman" w:cs="Times New Roman"/>
          <w:sz w:val="28"/>
          <w:szCs w:val="28"/>
        </w:rPr>
        <w:t xml:space="preserve">на </w:t>
      </w:r>
      <w:r w:rsidR="004047A3" w:rsidRPr="0064200C">
        <w:rPr>
          <w:rFonts w:ascii="Times New Roman" w:hAnsi="Times New Roman" w:cs="Times New Roman"/>
          <w:sz w:val="28"/>
          <w:szCs w:val="28"/>
        </w:rPr>
        <w:t>4</w:t>
      </w:r>
      <w:r w:rsidRPr="0064200C">
        <w:rPr>
          <w:rFonts w:ascii="Times New Roman" w:hAnsi="Times New Roman" w:cs="Times New Roman"/>
          <w:sz w:val="28"/>
          <w:szCs w:val="28"/>
        </w:rPr>
        <w:t>000 га</w:t>
      </w:r>
      <w:r w:rsidR="0027470B" w:rsidRPr="0064200C">
        <w:rPr>
          <w:rFonts w:ascii="Times New Roman" w:hAnsi="Times New Roman" w:cs="Times New Roman"/>
          <w:sz w:val="28"/>
          <w:szCs w:val="28"/>
        </w:rPr>
        <w:t>,</w:t>
      </w:r>
      <w:r w:rsidRPr="0064200C">
        <w:rPr>
          <w:rFonts w:ascii="Times New Roman" w:hAnsi="Times New Roman" w:cs="Times New Roman"/>
          <w:sz w:val="28"/>
          <w:szCs w:val="28"/>
        </w:rPr>
        <w:t xml:space="preserve"> более эффективное использование земель сельскохозяйственного назначения (50% - зерновых, 30% - кормовых</w:t>
      </w:r>
      <w:r w:rsidR="009B2DAF" w:rsidRPr="0064200C">
        <w:rPr>
          <w:rFonts w:ascii="Times New Roman" w:hAnsi="Times New Roman" w:cs="Times New Roman"/>
          <w:sz w:val="28"/>
          <w:szCs w:val="28"/>
        </w:rPr>
        <w:t xml:space="preserve">, </w:t>
      </w:r>
      <w:r w:rsidRPr="0064200C">
        <w:rPr>
          <w:rFonts w:ascii="Times New Roman" w:hAnsi="Times New Roman" w:cs="Times New Roman"/>
          <w:sz w:val="28"/>
          <w:szCs w:val="28"/>
        </w:rPr>
        <w:t>20% - пары), пашни, пастбищ, сенокос</w:t>
      </w:r>
      <w:r w:rsidR="006F69DD" w:rsidRPr="0064200C">
        <w:rPr>
          <w:rFonts w:ascii="Times New Roman" w:hAnsi="Times New Roman" w:cs="Times New Roman"/>
          <w:sz w:val="28"/>
          <w:szCs w:val="28"/>
        </w:rPr>
        <w:t>ов</w:t>
      </w:r>
      <w:r w:rsidRPr="0064200C">
        <w:rPr>
          <w:rFonts w:ascii="Times New Roman" w:hAnsi="Times New Roman" w:cs="Times New Roman"/>
          <w:sz w:val="28"/>
          <w:szCs w:val="28"/>
        </w:rPr>
        <w:t xml:space="preserve"> позволятполучить более высокие урожаи, создать прочную кормовую базу, что приведёт к росту производства продукции животноводства и  растениеводства.</w:t>
      </w:r>
    </w:p>
    <w:p w:rsidR="00261475" w:rsidRPr="0064200C" w:rsidRDefault="00261475" w:rsidP="00261475">
      <w:pPr>
        <w:pStyle w:val="ConsPlusNormal"/>
        <w:ind w:firstLine="567"/>
        <w:rPr>
          <w:rFonts w:ascii="Times New Roman" w:hAnsi="Times New Roman" w:cs="Times New Roman"/>
          <w:sz w:val="28"/>
          <w:szCs w:val="28"/>
        </w:rPr>
      </w:pPr>
      <w:r w:rsidRPr="0064200C">
        <w:rPr>
          <w:rFonts w:ascii="Times New Roman" w:hAnsi="Times New Roman" w:cs="Times New Roman"/>
          <w:sz w:val="28"/>
          <w:szCs w:val="28"/>
        </w:rPr>
        <w:t>На правобережье района создан сельскохозяйственный комплексный потребительский кооператив (С</w:t>
      </w:r>
      <w:r w:rsidR="00BA22B9" w:rsidRPr="0064200C">
        <w:rPr>
          <w:rFonts w:ascii="Times New Roman" w:hAnsi="Times New Roman" w:cs="Times New Roman"/>
          <w:sz w:val="28"/>
          <w:szCs w:val="28"/>
        </w:rPr>
        <w:t>К</w:t>
      </w:r>
      <w:r w:rsidRPr="0064200C">
        <w:rPr>
          <w:rFonts w:ascii="Times New Roman" w:hAnsi="Times New Roman" w:cs="Times New Roman"/>
          <w:sz w:val="28"/>
          <w:szCs w:val="28"/>
        </w:rPr>
        <w:t>ПК «ВелесАгро») по первичной переработке и реализации мяса, планирую</w:t>
      </w:r>
      <w:r w:rsidR="00F673E2" w:rsidRPr="0064200C">
        <w:rPr>
          <w:rFonts w:ascii="Times New Roman" w:hAnsi="Times New Roman" w:cs="Times New Roman"/>
          <w:sz w:val="28"/>
          <w:szCs w:val="28"/>
        </w:rPr>
        <w:t>щий</w:t>
      </w:r>
      <w:r w:rsidRPr="0064200C">
        <w:rPr>
          <w:rFonts w:ascii="Times New Roman" w:hAnsi="Times New Roman" w:cs="Times New Roman"/>
          <w:sz w:val="28"/>
          <w:szCs w:val="28"/>
        </w:rPr>
        <w:t xml:space="preserve"> реализацию мяса с 2023 года. Не в полную </w:t>
      </w:r>
      <w:r w:rsidRPr="0064200C">
        <w:rPr>
          <w:rFonts w:ascii="Times New Roman" w:hAnsi="Times New Roman" w:cs="Times New Roman"/>
          <w:sz w:val="28"/>
          <w:szCs w:val="28"/>
        </w:rPr>
        <w:lastRenderedPageBreak/>
        <w:t>мощность работают: цех по глубокой переработке мяса КРС и свинины. (ООО «Енисей»), СППК «Светлолобовский продукт» по переработке молока</w:t>
      </w:r>
      <w:r w:rsidR="00F673E2" w:rsidRPr="0064200C">
        <w:rPr>
          <w:rFonts w:ascii="Times New Roman" w:hAnsi="Times New Roman" w:cs="Times New Roman"/>
          <w:sz w:val="28"/>
          <w:szCs w:val="28"/>
        </w:rPr>
        <w:t>.</w:t>
      </w:r>
    </w:p>
    <w:p w:rsidR="008A22C6" w:rsidRPr="0064200C" w:rsidRDefault="005D6BCB" w:rsidP="00261475">
      <w:pPr>
        <w:pStyle w:val="ConsPlusNormal"/>
        <w:widowControl/>
        <w:ind w:firstLine="567"/>
        <w:rPr>
          <w:rFonts w:ascii="Times New Roman" w:hAnsi="Times New Roman"/>
          <w:sz w:val="28"/>
          <w:szCs w:val="28"/>
        </w:rPr>
      </w:pPr>
      <w:r w:rsidRPr="0064200C">
        <w:rPr>
          <w:rFonts w:ascii="Times New Roman" w:hAnsi="Times New Roman" w:cs="Times New Roman"/>
          <w:sz w:val="28"/>
          <w:szCs w:val="28"/>
        </w:rPr>
        <w:t xml:space="preserve">Развитие малых форм хозяйствования в АПК позволит увеличить объем производимой ими сельскохозяйственной продукции, повысить конкурентоспособность сельскохозяйственной продукции, производимой субъектами малого и среднего предпринимательства, через переработку в сельскохозяйственных потребительских кооперативах, создать новые постоянные рабочие места на сельских территориях и увеличить доходы </w:t>
      </w:r>
      <w:r w:rsidR="006214D5" w:rsidRPr="0064200C">
        <w:rPr>
          <w:rFonts w:ascii="Times New Roman" w:hAnsi="Times New Roman" w:cs="Times New Roman"/>
          <w:sz w:val="28"/>
          <w:szCs w:val="28"/>
        </w:rPr>
        <w:t xml:space="preserve">сельского населения. </w:t>
      </w:r>
    </w:p>
    <w:p w:rsidR="00A12358" w:rsidRPr="0064200C" w:rsidRDefault="002F2892" w:rsidP="007F3D88">
      <w:pPr>
        <w:spacing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64200C">
        <w:rPr>
          <w:rFonts w:ascii="Times New Roman" w:hAnsi="Times New Roman"/>
          <w:b/>
          <w:sz w:val="28"/>
          <w:szCs w:val="28"/>
        </w:rPr>
        <w:t>3</w:t>
      </w:r>
      <w:r w:rsidR="007A07FD" w:rsidRPr="0064200C">
        <w:rPr>
          <w:rFonts w:ascii="Times New Roman" w:hAnsi="Times New Roman"/>
          <w:b/>
          <w:sz w:val="28"/>
          <w:szCs w:val="28"/>
        </w:rPr>
        <w:t xml:space="preserve">. </w:t>
      </w:r>
      <w:r w:rsidR="00D44A3C" w:rsidRPr="0064200C">
        <w:rPr>
          <w:rFonts w:ascii="Times New Roman" w:hAnsi="Times New Roman"/>
          <w:b/>
          <w:sz w:val="28"/>
          <w:szCs w:val="28"/>
        </w:rPr>
        <w:t>Приоритеты и цели социально – экономического развития в сфере агропромышленного комплекса,</w:t>
      </w:r>
      <w:r w:rsidR="00B24C67" w:rsidRPr="0064200C">
        <w:rPr>
          <w:rFonts w:ascii="Times New Roman" w:hAnsi="Times New Roman"/>
          <w:b/>
          <w:sz w:val="28"/>
          <w:szCs w:val="28"/>
        </w:rPr>
        <w:t xml:space="preserve"> описание</w:t>
      </w:r>
      <w:r w:rsidR="00D44A3C" w:rsidRPr="0064200C">
        <w:rPr>
          <w:rFonts w:ascii="Times New Roman" w:hAnsi="Times New Roman"/>
          <w:b/>
          <w:sz w:val="28"/>
          <w:szCs w:val="28"/>
        </w:rPr>
        <w:t xml:space="preserve"> основны</w:t>
      </w:r>
      <w:r w:rsidR="00B24C67" w:rsidRPr="0064200C">
        <w:rPr>
          <w:rFonts w:ascii="Times New Roman" w:hAnsi="Times New Roman"/>
          <w:b/>
          <w:sz w:val="28"/>
          <w:szCs w:val="28"/>
        </w:rPr>
        <w:t>х</w:t>
      </w:r>
      <w:r w:rsidR="00D44A3C" w:rsidRPr="0064200C">
        <w:rPr>
          <w:rFonts w:ascii="Times New Roman" w:hAnsi="Times New Roman"/>
          <w:b/>
          <w:sz w:val="28"/>
          <w:szCs w:val="28"/>
        </w:rPr>
        <w:t xml:space="preserve"> цел</w:t>
      </w:r>
      <w:r w:rsidR="00B24C67" w:rsidRPr="0064200C">
        <w:rPr>
          <w:rFonts w:ascii="Times New Roman" w:hAnsi="Times New Roman"/>
          <w:b/>
          <w:sz w:val="28"/>
          <w:szCs w:val="28"/>
        </w:rPr>
        <w:t>ей</w:t>
      </w:r>
      <w:r w:rsidR="00D44A3C" w:rsidRPr="0064200C">
        <w:rPr>
          <w:rFonts w:ascii="Times New Roman" w:hAnsi="Times New Roman"/>
          <w:b/>
          <w:sz w:val="28"/>
          <w:szCs w:val="28"/>
        </w:rPr>
        <w:t xml:space="preserve"> и задач </w:t>
      </w:r>
      <w:r w:rsidR="00767138" w:rsidRPr="0064200C">
        <w:rPr>
          <w:rFonts w:ascii="Times New Roman" w:hAnsi="Times New Roman"/>
          <w:b/>
          <w:sz w:val="28"/>
          <w:szCs w:val="28"/>
        </w:rPr>
        <w:t>муниципальной</w:t>
      </w:r>
      <w:r w:rsidR="00D44A3C" w:rsidRPr="0064200C">
        <w:rPr>
          <w:rFonts w:ascii="Times New Roman" w:hAnsi="Times New Roman"/>
          <w:b/>
          <w:sz w:val="28"/>
          <w:szCs w:val="28"/>
        </w:rPr>
        <w:t xml:space="preserve"> программы, </w:t>
      </w:r>
      <w:r w:rsidR="00B24C67" w:rsidRPr="0064200C">
        <w:rPr>
          <w:rFonts w:ascii="Times New Roman" w:hAnsi="Times New Roman"/>
          <w:b/>
          <w:sz w:val="28"/>
          <w:szCs w:val="28"/>
        </w:rPr>
        <w:t>тенденции социально-экономического</w:t>
      </w:r>
      <w:r w:rsidR="00D44A3C" w:rsidRPr="0064200C">
        <w:rPr>
          <w:rFonts w:ascii="Times New Roman" w:hAnsi="Times New Roman"/>
          <w:b/>
          <w:sz w:val="28"/>
          <w:szCs w:val="28"/>
        </w:rPr>
        <w:t xml:space="preserve"> развития агропромышленного комплекса </w:t>
      </w:r>
      <w:r w:rsidR="00767138" w:rsidRPr="0064200C">
        <w:rPr>
          <w:rFonts w:ascii="Times New Roman" w:hAnsi="Times New Roman"/>
          <w:b/>
          <w:sz w:val="28"/>
          <w:szCs w:val="28"/>
        </w:rPr>
        <w:t>Новоселовского района</w:t>
      </w:r>
    </w:p>
    <w:p w:rsidR="001D3DE8" w:rsidRPr="0064200C" w:rsidRDefault="001D3DE8" w:rsidP="00675F76">
      <w:pPr>
        <w:spacing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6E6D3E" w:rsidRPr="0064200C" w:rsidRDefault="006E6D3E" w:rsidP="006E6D3E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/>
          <w:bCs/>
          <w:sz w:val="28"/>
          <w:szCs w:val="28"/>
        </w:rPr>
      </w:pPr>
      <w:r w:rsidRPr="0064200C">
        <w:rPr>
          <w:rFonts w:ascii="Times New Roman" w:hAnsi="Times New Roman"/>
          <w:bCs/>
          <w:sz w:val="28"/>
          <w:szCs w:val="28"/>
        </w:rPr>
        <w:t>В целях улучшения социально-экономической ситуации на селе в среднесрочном периоде будут реализованы мероприятия, направленные на создание условий для развития среднего и малого предпринимательства в агропромышленном комплексе района за счет государственной поддержки, направленной на поддержку крестьянских (фермерских) хозяйств, включая индивидуальных предпринимателей, являющихся сельскохозяйственными товаропроизводителями, развитие системы сельскохозяйственной потребительской кооперации и несельскохозяйственных видов деятельности.</w:t>
      </w:r>
    </w:p>
    <w:p w:rsidR="006E6D3E" w:rsidRPr="0064200C" w:rsidRDefault="006E6D3E" w:rsidP="006E6D3E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/>
          <w:bCs/>
          <w:sz w:val="28"/>
          <w:szCs w:val="28"/>
        </w:rPr>
      </w:pPr>
      <w:r w:rsidRPr="0064200C">
        <w:rPr>
          <w:rFonts w:ascii="Times New Roman" w:hAnsi="Times New Roman"/>
          <w:bCs/>
          <w:sz w:val="28"/>
          <w:szCs w:val="28"/>
        </w:rPr>
        <w:t>Муниципальная программа предусматривает комплексное развитие всех отраслей деятельности агропромышленного комплекса.</w:t>
      </w:r>
    </w:p>
    <w:p w:rsidR="00D44A3C" w:rsidRPr="0064200C" w:rsidRDefault="00D44A3C" w:rsidP="00B36DF2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/>
          <w:bCs/>
          <w:sz w:val="28"/>
          <w:szCs w:val="28"/>
        </w:rPr>
      </w:pPr>
      <w:r w:rsidRPr="0064200C">
        <w:rPr>
          <w:rFonts w:ascii="Times New Roman" w:hAnsi="Times New Roman"/>
          <w:bCs/>
          <w:sz w:val="28"/>
          <w:szCs w:val="28"/>
        </w:rPr>
        <w:t>Приоритетными направлениями развит</w:t>
      </w:r>
      <w:r w:rsidR="00767138" w:rsidRPr="0064200C">
        <w:rPr>
          <w:rFonts w:ascii="Times New Roman" w:hAnsi="Times New Roman"/>
          <w:bCs/>
          <w:sz w:val="28"/>
          <w:szCs w:val="28"/>
        </w:rPr>
        <w:t>ия агропромышленного комплекса района</w:t>
      </w:r>
      <w:r w:rsidRPr="0064200C">
        <w:rPr>
          <w:rFonts w:ascii="Times New Roman" w:hAnsi="Times New Roman"/>
          <w:bCs/>
          <w:sz w:val="28"/>
          <w:szCs w:val="28"/>
        </w:rPr>
        <w:t xml:space="preserve"> в среднесрочной перспективе является:</w:t>
      </w:r>
    </w:p>
    <w:p w:rsidR="00CB5944" w:rsidRPr="0064200C" w:rsidRDefault="003D442C" w:rsidP="00B36DF2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/>
          <w:bCs/>
          <w:sz w:val="28"/>
          <w:szCs w:val="28"/>
        </w:rPr>
      </w:pPr>
      <w:r w:rsidRPr="0064200C">
        <w:rPr>
          <w:rFonts w:ascii="Times New Roman" w:hAnsi="Times New Roman"/>
          <w:bCs/>
          <w:sz w:val="28"/>
          <w:szCs w:val="28"/>
        </w:rPr>
        <w:t xml:space="preserve">- </w:t>
      </w:r>
      <w:r w:rsidR="0002761E" w:rsidRPr="0064200C">
        <w:rPr>
          <w:rFonts w:ascii="Times New Roman" w:hAnsi="Times New Roman"/>
          <w:bCs/>
          <w:sz w:val="28"/>
          <w:szCs w:val="28"/>
        </w:rPr>
        <w:t xml:space="preserve">создание условий для развития подотраслей растениеводства и </w:t>
      </w:r>
      <w:r w:rsidR="00D44A3C" w:rsidRPr="0064200C">
        <w:rPr>
          <w:rFonts w:ascii="Times New Roman" w:hAnsi="Times New Roman"/>
          <w:bCs/>
          <w:sz w:val="28"/>
          <w:szCs w:val="28"/>
        </w:rPr>
        <w:t>животноводства</w:t>
      </w:r>
      <w:r w:rsidR="00833C68" w:rsidRPr="0064200C">
        <w:rPr>
          <w:rFonts w:ascii="Times New Roman" w:hAnsi="Times New Roman"/>
          <w:bCs/>
          <w:sz w:val="28"/>
          <w:szCs w:val="28"/>
        </w:rPr>
        <w:t>;</w:t>
      </w:r>
    </w:p>
    <w:p w:rsidR="00806CA6" w:rsidRPr="0064200C" w:rsidRDefault="00806CA6" w:rsidP="00B36DF2">
      <w:pPr>
        <w:widowControl w:val="0"/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/>
          <w:bCs/>
          <w:sz w:val="28"/>
          <w:szCs w:val="28"/>
        </w:rPr>
      </w:pPr>
      <w:r w:rsidRPr="0064200C">
        <w:rPr>
          <w:rFonts w:ascii="Times New Roman" w:hAnsi="Times New Roman"/>
          <w:bCs/>
          <w:sz w:val="28"/>
          <w:szCs w:val="28"/>
        </w:rPr>
        <w:t>Цел</w:t>
      </w:r>
      <w:r w:rsidR="00AC5C6A" w:rsidRPr="0064200C">
        <w:rPr>
          <w:rFonts w:ascii="Times New Roman" w:hAnsi="Times New Roman"/>
          <w:bCs/>
          <w:sz w:val="28"/>
          <w:szCs w:val="28"/>
        </w:rPr>
        <w:t>ью</w:t>
      </w:r>
      <w:r w:rsidR="00767138" w:rsidRPr="0064200C">
        <w:rPr>
          <w:rFonts w:ascii="Times New Roman" w:hAnsi="Times New Roman"/>
          <w:bCs/>
          <w:sz w:val="28"/>
          <w:szCs w:val="28"/>
        </w:rPr>
        <w:t>муниципальной</w:t>
      </w:r>
      <w:r w:rsidRPr="0064200C">
        <w:rPr>
          <w:rFonts w:ascii="Times New Roman" w:hAnsi="Times New Roman"/>
          <w:bCs/>
          <w:sz w:val="28"/>
          <w:szCs w:val="28"/>
        </w:rPr>
        <w:t xml:space="preserve"> программы явля</w:t>
      </w:r>
      <w:r w:rsidR="00AC5C6A" w:rsidRPr="0064200C">
        <w:rPr>
          <w:rFonts w:ascii="Times New Roman" w:hAnsi="Times New Roman"/>
          <w:bCs/>
          <w:sz w:val="28"/>
          <w:szCs w:val="28"/>
        </w:rPr>
        <w:t>е</w:t>
      </w:r>
      <w:r w:rsidRPr="0064200C">
        <w:rPr>
          <w:rFonts w:ascii="Times New Roman" w:hAnsi="Times New Roman"/>
          <w:bCs/>
          <w:sz w:val="28"/>
          <w:szCs w:val="28"/>
        </w:rPr>
        <w:t>тся:</w:t>
      </w:r>
    </w:p>
    <w:p w:rsidR="00D35E86" w:rsidRPr="0064200C" w:rsidRDefault="00D35E86" w:rsidP="00B36DF2">
      <w:pPr>
        <w:widowControl w:val="0"/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/>
          <w:sz w:val="28"/>
          <w:szCs w:val="28"/>
        </w:rPr>
      </w:pPr>
      <w:r w:rsidRPr="0064200C">
        <w:rPr>
          <w:rFonts w:ascii="Times New Roman" w:hAnsi="Times New Roman"/>
          <w:sz w:val="28"/>
          <w:szCs w:val="28"/>
        </w:rPr>
        <w:t>Формирование эффективного устойчивого агропромышленного производства, повышение конкурентоспособности продукции сельского хозяйства, перерабатывающей промышленности в районе, рост занятости и повышение уровня жизни населения.</w:t>
      </w:r>
    </w:p>
    <w:p w:rsidR="00806CA6" w:rsidRPr="0064200C" w:rsidRDefault="00806CA6" w:rsidP="00B36DF2">
      <w:pPr>
        <w:widowControl w:val="0"/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/>
          <w:bCs/>
          <w:sz w:val="28"/>
          <w:szCs w:val="28"/>
        </w:rPr>
      </w:pPr>
      <w:r w:rsidRPr="0064200C">
        <w:rPr>
          <w:rFonts w:ascii="Times New Roman" w:hAnsi="Times New Roman"/>
          <w:bCs/>
          <w:sz w:val="28"/>
          <w:szCs w:val="28"/>
        </w:rPr>
        <w:t>Для достижения эт</w:t>
      </w:r>
      <w:r w:rsidR="00AC5C6A" w:rsidRPr="0064200C">
        <w:rPr>
          <w:rFonts w:ascii="Times New Roman" w:hAnsi="Times New Roman"/>
          <w:bCs/>
          <w:sz w:val="28"/>
          <w:szCs w:val="28"/>
        </w:rPr>
        <w:t>ой</w:t>
      </w:r>
      <w:r w:rsidRPr="0064200C">
        <w:rPr>
          <w:rFonts w:ascii="Times New Roman" w:hAnsi="Times New Roman"/>
          <w:bCs/>
          <w:sz w:val="28"/>
          <w:szCs w:val="28"/>
        </w:rPr>
        <w:t xml:space="preserve"> цел</w:t>
      </w:r>
      <w:r w:rsidR="00AC5C6A" w:rsidRPr="0064200C">
        <w:rPr>
          <w:rFonts w:ascii="Times New Roman" w:hAnsi="Times New Roman"/>
          <w:bCs/>
          <w:sz w:val="28"/>
          <w:szCs w:val="28"/>
        </w:rPr>
        <w:t>и</w:t>
      </w:r>
      <w:r w:rsidRPr="0064200C">
        <w:rPr>
          <w:rFonts w:ascii="Times New Roman" w:hAnsi="Times New Roman"/>
          <w:bCs/>
          <w:sz w:val="28"/>
          <w:szCs w:val="28"/>
        </w:rPr>
        <w:t xml:space="preserve"> необходимо решение следующих основных задач:</w:t>
      </w:r>
    </w:p>
    <w:p w:rsidR="00806CA6" w:rsidRPr="0064200C" w:rsidRDefault="00835C3B" w:rsidP="00B36DF2">
      <w:pPr>
        <w:widowControl w:val="0"/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/>
          <w:sz w:val="28"/>
          <w:szCs w:val="28"/>
        </w:rPr>
      </w:pPr>
      <w:r w:rsidRPr="0064200C">
        <w:rPr>
          <w:rFonts w:ascii="Times New Roman" w:hAnsi="Times New Roman"/>
          <w:sz w:val="28"/>
          <w:szCs w:val="28"/>
        </w:rPr>
        <w:t xml:space="preserve">- </w:t>
      </w:r>
      <w:r w:rsidR="00806CA6" w:rsidRPr="0064200C">
        <w:rPr>
          <w:rFonts w:ascii="Times New Roman" w:hAnsi="Times New Roman"/>
          <w:sz w:val="28"/>
          <w:szCs w:val="28"/>
        </w:rPr>
        <w:t>обеспечение роста производства и повышени</w:t>
      </w:r>
      <w:r w:rsidR="009B2DAF" w:rsidRPr="0064200C">
        <w:rPr>
          <w:rFonts w:ascii="Times New Roman" w:hAnsi="Times New Roman"/>
          <w:sz w:val="28"/>
          <w:szCs w:val="28"/>
        </w:rPr>
        <w:t>я</w:t>
      </w:r>
      <w:r w:rsidR="00806CA6" w:rsidRPr="0064200C">
        <w:rPr>
          <w:rFonts w:ascii="Times New Roman" w:hAnsi="Times New Roman"/>
          <w:sz w:val="28"/>
          <w:szCs w:val="28"/>
        </w:rPr>
        <w:t xml:space="preserve"> конкурентоспособности </w:t>
      </w:r>
      <w:r w:rsidR="00C716C6" w:rsidRPr="0064200C">
        <w:rPr>
          <w:rFonts w:ascii="Times New Roman" w:hAnsi="Times New Roman"/>
          <w:sz w:val="28"/>
          <w:szCs w:val="28"/>
        </w:rPr>
        <w:t>сельскохозяйственной продукции;</w:t>
      </w:r>
    </w:p>
    <w:p w:rsidR="004A482C" w:rsidRPr="0064200C" w:rsidRDefault="00835C3B" w:rsidP="00CB5944">
      <w:pPr>
        <w:widowControl w:val="0"/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/>
          <w:sz w:val="28"/>
          <w:szCs w:val="28"/>
        </w:rPr>
      </w:pPr>
      <w:r w:rsidRPr="0064200C">
        <w:rPr>
          <w:rFonts w:ascii="Times New Roman" w:hAnsi="Times New Roman"/>
          <w:sz w:val="28"/>
          <w:szCs w:val="28"/>
        </w:rPr>
        <w:t xml:space="preserve">- </w:t>
      </w:r>
      <w:r w:rsidR="00C716C6" w:rsidRPr="0064200C">
        <w:rPr>
          <w:rFonts w:ascii="Times New Roman" w:hAnsi="Times New Roman"/>
          <w:sz w:val="28"/>
          <w:szCs w:val="28"/>
        </w:rPr>
        <w:t>обеспечение деятельности отдела сельского хозяйства администрации района, использование информационных ресурсов в сфере управле</w:t>
      </w:r>
      <w:r w:rsidRPr="0064200C">
        <w:rPr>
          <w:rFonts w:ascii="Times New Roman" w:hAnsi="Times New Roman"/>
          <w:sz w:val="28"/>
          <w:szCs w:val="28"/>
        </w:rPr>
        <w:t>ния агропромышленным комплексом</w:t>
      </w:r>
      <w:r w:rsidR="00B24C67" w:rsidRPr="0064200C">
        <w:rPr>
          <w:rFonts w:ascii="Times New Roman" w:hAnsi="Times New Roman"/>
          <w:sz w:val="28"/>
          <w:szCs w:val="28"/>
        </w:rPr>
        <w:t xml:space="preserve"> района</w:t>
      </w:r>
      <w:r w:rsidR="00833C68" w:rsidRPr="0064200C">
        <w:rPr>
          <w:rFonts w:ascii="Times New Roman" w:hAnsi="Times New Roman"/>
          <w:sz w:val="28"/>
          <w:szCs w:val="28"/>
        </w:rPr>
        <w:t>.</w:t>
      </w:r>
    </w:p>
    <w:p w:rsidR="00D74E60" w:rsidRPr="0064200C" w:rsidRDefault="00D74E60" w:rsidP="00B36DF2">
      <w:pPr>
        <w:pStyle w:val="ConsPlusNormal"/>
        <w:widowControl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5E09F9" w:rsidRPr="0064200C" w:rsidRDefault="00767138" w:rsidP="00B36DF2">
      <w:pPr>
        <w:widowControl w:val="0"/>
        <w:autoSpaceDE w:val="0"/>
        <w:autoSpaceDN w:val="0"/>
        <w:adjustRightInd w:val="0"/>
        <w:spacing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64200C">
        <w:rPr>
          <w:rFonts w:ascii="Times New Roman" w:hAnsi="Times New Roman"/>
          <w:b/>
          <w:sz w:val="28"/>
          <w:szCs w:val="28"/>
        </w:rPr>
        <w:t>4</w:t>
      </w:r>
      <w:r w:rsidR="009C556B" w:rsidRPr="0064200C">
        <w:rPr>
          <w:rFonts w:ascii="Times New Roman" w:hAnsi="Times New Roman"/>
          <w:b/>
          <w:sz w:val="28"/>
          <w:szCs w:val="28"/>
        </w:rPr>
        <w:t xml:space="preserve">. </w:t>
      </w:r>
      <w:r w:rsidR="005E09F9" w:rsidRPr="0064200C">
        <w:rPr>
          <w:rFonts w:ascii="Times New Roman" w:hAnsi="Times New Roman"/>
          <w:b/>
          <w:sz w:val="28"/>
          <w:szCs w:val="28"/>
        </w:rPr>
        <w:t>Прогноз конечных результатов реализации муниципальной программы</w:t>
      </w:r>
    </w:p>
    <w:p w:rsidR="000138A5" w:rsidRPr="0064200C" w:rsidRDefault="000138A5" w:rsidP="00B36DF2">
      <w:pPr>
        <w:widowControl w:val="0"/>
        <w:autoSpaceDE w:val="0"/>
        <w:autoSpaceDN w:val="0"/>
        <w:adjustRightInd w:val="0"/>
        <w:spacing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9C556B" w:rsidRPr="0064200C" w:rsidRDefault="009C556B" w:rsidP="00B36DF2">
      <w:pPr>
        <w:spacing w:line="240" w:lineRule="auto"/>
        <w:ind w:firstLine="567"/>
        <w:rPr>
          <w:rFonts w:ascii="Times New Roman" w:hAnsi="Times New Roman"/>
          <w:b/>
          <w:sz w:val="28"/>
          <w:szCs w:val="28"/>
        </w:rPr>
      </w:pPr>
      <w:r w:rsidRPr="0064200C">
        <w:rPr>
          <w:rFonts w:ascii="Times New Roman" w:hAnsi="Times New Roman"/>
          <w:sz w:val="28"/>
          <w:szCs w:val="28"/>
        </w:rPr>
        <w:t xml:space="preserve">Разработанные </w:t>
      </w:r>
      <w:r w:rsidR="009B2DAF" w:rsidRPr="0064200C">
        <w:rPr>
          <w:rFonts w:ascii="Times New Roman" w:hAnsi="Times New Roman"/>
          <w:sz w:val="28"/>
          <w:szCs w:val="28"/>
        </w:rPr>
        <w:t>мероприятия муниципальной программы</w:t>
      </w:r>
      <w:r w:rsidRPr="0064200C">
        <w:rPr>
          <w:rFonts w:ascii="Times New Roman" w:hAnsi="Times New Roman"/>
          <w:sz w:val="28"/>
          <w:szCs w:val="28"/>
        </w:rPr>
        <w:t xml:space="preserve"> отражают проводимую в районе политику, направленную на повышение благосостояния населения в сельской местности.</w:t>
      </w:r>
    </w:p>
    <w:p w:rsidR="001D5997" w:rsidRPr="0064200C" w:rsidRDefault="00054BA8" w:rsidP="00B36DF2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/>
          <w:bCs/>
          <w:sz w:val="28"/>
          <w:szCs w:val="28"/>
        </w:rPr>
      </w:pPr>
      <w:r w:rsidRPr="0064200C">
        <w:rPr>
          <w:rFonts w:ascii="Times New Roman" w:hAnsi="Times New Roman"/>
          <w:bCs/>
          <w:sz w:val="28"/>
          <w:szCs w:val="28"/>
        </w:rPr>
        <w:lastRenderedPageBreak/>
        <w:t>В результате реализации муниципальной программы будет обеспечено достижение установленных значений основных показателей</w:t>
      </w:r>
      <w:r w:rsidR="009B2DAF" w:rsidRPr="0064200C">
        <w:rPr>
          <w:rFonts w:ascii="Times New Roman" w:hAnsi="Times New Roman"/>
          <w:bCs/>
          <w:sz w:val="28"/>
          <w:szCs w:val="28"/>
        </w:rPr>
        <w:t>, которые приведены в приложении к паспорту муниципальной программы.</w:t>
      </w:r>
    </w:p>
    <w:p w:rsidR="008927F7" w:rsidRPr="0064200C" w:rsidRDefault="008927F7" w:rsidP="00B36DF2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/>
          <w:bCs/>
          <w:sz w:val="28"/>
          <w:szCs w:val="28"/>
        </w:rPr>
      </w:pPr>
    </w:p>
    <w:p w:rsidR="00054BA8" w:rsidRPr="0064200C" w:rsidRDefault="003D442C" w:rsidP="00F14A63">
      <w:pPr>
        <w:spacing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64200C">
        <w:rPr>
          <w:rFonts w:ascii="Times New Roman" w:hAnsi="Times New Roman"/>
          <w:b/>
          <w:sz w:val="28"/>
          <w:szCs w:val="28"/>
        </w:rPr>
        <w:t>5</w:t>
      </w:r>
      <w:r w:rsidR="00054BA8" w:rsidRPr="0064200C">
        <w:rPr>
          <w:rFonts w:ascii="Times New Roman" w:hAnsi="Times New Roman"/>
          <w:b/>
          <w:sz w:val="28"/>
          <w:szCs w:val="28"/>
        </w:rPr>
        <w:t xml:space="preserve">. </w:t>
      </w:r>
      <w:r w:rsidR="008513CE" w:rsidRPr="0064200C">
        <w:rPr>
          <w:rFonts w:ascii="Times New Roman" w:hAnsi="Times New Roman"/>
          <w:b/>
          <w:sz w:val="28"/>
          <w:szCs w:val="28"/>
        </w:rPr>
        <w:t xml:space="preserve">Информация по подпрограммам </w:t>
      </w:r>
    </w:p>
    <w:p w:rsidR="008513CE" w:rsidRPr="0064200C" w:rsidRDefault="008513CE" w:rsidP="00F14A63">
      <w:pPr>
        <w:spacing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513CE" w:rsidRPr="0064200C" w:rsidRDefault="008513CE" w:rsidP="00E715EC">
      <w:pPr>
        <w:pStyle w:val="a3"/>
        <w:widowControl w:val="0"/>
        <w:autoSpaceDE w:val="0"/>
        <w:autoSpaceDN w:val="0"/>
        <w:adjustRightInd w:val="0"/>
        <w:spacing w:line="240" w:lineRule="auto"/>
        <w:ind w:left="0" w:firstLine="567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64200C">
        <w:rPr>
          <w:rFonts w:ascii="Times New Roman" w:hAnsi="Times New Roman"/>
          <w:b/>
          <w:sz w:val="28"/>
          <w:szCs w:val="28"/>
        </w:rPr>
        <w:t>5.1. Подпрограмма</w:t>
      </w:r>
      <w:r w:rsidR="00CE51F1" w:rsidRPr="0064200C">
        <w:rPr>
          <w:rFonts w:ascii="Times New Roman" w:hAnsi="Times New Roman"/>
          <w:b/>
          <w:sz w:val="28"/>
          <w:szCs w:val="28"/>
        </w:rPr>
        <w:t xml:space="preserve"> №</w:t>
      </w:r>
      <w:r w:rsidRPr="0064200C">
        <w:rPr>
          <w:rFonts w:ascii="Times New Roman" w:hAnsi="Times New Roman"/>
          <w:b/>
          <w:sz w:val="28"/>
          <w:szCs w:val="28"/>
        </w:rPr>
        <w:t xml:space="preserve"> 1 «Развитие отраслей растениеводства и животноводства в Новоселовском районе»</w:t>
      </w:r>
    </w:p>
    <w:p w:rsidR="00C47317" w:rsidRPr="0064200C" w:rsidRDefault="00C47317" w:rsidP="00E715EC">
      <w:pPr>
        <w:pStyle w:val="a3"/>
        <w:widowControl w:val="0"/>
        <w:autoSpaceDE w:val="0"/>
        <w:autoSpaceDN w:val="0"/>
        <w:adjustRightInd w:val="0"/>
        <w:spacing w:line="240" w:lineRule="auto"/>
        <w:ind w:left="0" w:firstLine="567"/>
        <w:jc w:val="center"/>
        <w:outlineLvl w:val="2"/>
        <w:rPr>
          <w:rFonts w:ascii="Times New Roman" w:hAnsi="Times New Roman"/>
          <w:b/>
          <w:sz w:val="28"/>
          <w:szCs w:val="28"/>
        </w:rPr>
      </w:pPr>
    </w:p>
    <w:p w:rsidR="007150C5" w:rsidRPr="0064200C" w:rsidRDefault="008513CE" w:rsidP="00C47317">
      <w:pPr>
        <w:widowControl w:val="0"/>
        <w:autoSpaceDE w:val="0"/>
        <w:autoSpaceDN w:val="0"/>
        <w:adjustRightInd w:val="0"/>
        <w:spacing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64200C">
        <w:rPr>
          <w:rFonts w:ascii="Times New Roman" w:hAnsi="Times New Roman"/>
          <w:b/>
          <w:sz w:val="28"/>
          <w:szCs w:val="28"/>
        </w:rPr>
        <w:t>5</w:t>
      </w:r>
      <w:r w:rsidR="00CA4A93" w:rsidRPr="0064200C">
        <w:rPr>
          <w:rFonts w:ascii="Times New Roman" w:hAnsi="Times New Roman"/>
          <w:b/>
          <w:sz w:val="28"/>
          <w:szCs w:val="28"/>
        </w:rPr>
        <w:t xml:space="preserve">.1.1. Описание общерайонной проблемы, на решение которой направлена реализация подпрограммы, содержащее объективные показатели, характеризующие уровень социально – экономического развития </w:t>
      </w:r>
      <w:r w:rsidR="00C47317" w:rsidRPr="0064200C">
        <w:rPr>
          <w:rFonts w:ascii="Times New Roman" w:hAnsi="Times New Roman"/>
          <w:b/>
          <w:sz w:val="28"/>
          <w:szCs w:val="28"/>
        </w:rPr>
        <w:t>отрасли «Сельское хозяйство»</w:t>
      </w:r>
      <w:r w:rsidR="00CA4A93" w:rsidRPr="0064200C">
        <w:rPr>
          <w:rFonts w:ascii="Times New Roman" w:hAnsi="Times New Roman"/>
          <w:b/>
          <w:sz w:val="28"/>
          <w:szCs w:val="28"/>
        </w:rPr>
        <w:t>, качество жизни населения, тенденции развития</w:t>
      </w:r>
    </w:p>
    <w:p w:rsidR="00B20B6C" w:rsidRPr="0064200C" w:rsidRDefault="00B20B6C" w:rsidP="00C47317">
      <w:pPr>
        <w:widowControl w:val="0"/>
        <w:autoSpaceDE w:val="0"/>
        <w:autoSpaceDN w:val="0"/>
        <w:adjustRightInd w:val="0"/>
        <w:spacing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8513CE" w:rsidRPr="0064200C" w:rsidRDefault="000138A5" w:rsidP="007E02E1">
      <w:pPr>
        <w:widowControl w:val="0"/>
        <w:autoSpaceDE w:val="0"/>
        <w:autoSpaceDN w:val="0"/>
        <w:adjustRightInd w:val="0"/>
        <w:spacing w:line="240" w:lineRule="auto"/>
        <w:ind w:firstLine="567"/>
        <w:rPr>
          <w:rFonts w:ascii="Times New Roman" w:eastAsia="Times New Roman" w:hAnsi="Times New Roman"/>
          <w:b/>
          <w:sz w:val="28"/>
          <w:szCs w:val="28"/>
        </w:rPr>
      </w:pPr>
      <w:r w:rsidRPr="0064200C">
        <w:rPr>
          <w:rFonts w:ascii="Times New Roman" w:eastAsia="Times New Roman" w:hAnsi="Times New Roman"/>
          <w:b/>
          <w:sz w:val="28"/>
          <w:szCs w:val="28"/>
        </w:rPr>
        <w:t>Растениеводство</w:t>
      </w:r>
    </w:p>
    <w:p w:rsidR="0007501C" w:rsidRPr="0064200C" w:rsidRDefault="0007501C" w:rsidP="007E02E1">
      <w:pPr>
        <w:widowControl w:val="0"/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/>
          <w:sz w:val="28"/>
          <w:szCs w:val="28"/>
        </w:rPr>
      </w:pPr>
      <w:r w:rsidRPr="0064200C">
        <w:rPr>
          <w:rFonts w:ascii="Times New Roman" w:hAnsi="Times New Roman"/>
          <w:sz w:val="28"/>
          <w:szCs w:val="28"/>
        </w:rPr>
        <w:t>Растениеводство является одной из основополагающих отраслей сельского хозяйства и основой продовольственной безопасности района и региона в целом. Главной задачей отрасли является производство продуктов питания, получение продукции для кормовых целей, а также сырья для перерабатывающей промышленности.</w:t>
      </w:r>
    </w:p>
    <w:p w:rsidR="00833C68" w:rsidRPr="0064200C" w:rsidRDefault="008513CE" w:rsidP="00B42C82">
      <w:pPr>
        <w:spacing w:line="240" w:lineRule="auto"/>
        <w:ind w:firstLine="567"/>
        <w:rPr>
          <w:rFonts w:ascii="Times New Roman" w:eastAsia="Times New Roman" w:hAnsi="Times New Roman"/>
          <w:sz w:val="28"/>
          <w:szCs w:val="28"/>
        </w:rPr>
      </w:pPr>
      <w:r w:rsidRPr="0064200C">
        <w:rPr>
          <w:rFonts w:ascii="Times New Roman" w:eastAsia="Times New Roman" w:hAnsi="Times New Roman"/>
          <w:sz w:val="28"/>
          <w:szCs w:val="28"/>
        </w:rPr>
        <w:t>Площадь сельскохозяйственных угодий в районе составляет 18</w:t>
      </w:r>
      <w:r w:rsidR="00880E03" w:rsidRPr="0064200C">
        <w:rPr>
          <w:rFonts w:ascii="Times New Roman" w:eastAsia="Times New Roman" w:hAnsi="Times New Roman"/>
          <w:sz w:val="28"/>
          <w:szCs w:val="28"/>
        </w:rPr>
        <w:t>6</w:t>
      </w:r>
      <w:r w:rsidR="00F93BB3" w:rsidRPr="0064200C">
        <w:rPr>
          <w:rFonts w:ascii="Times New Roman" w:eastAsia="Times New Roman" w:hAnsi="Times New Roman"/>
          <w:sz w:val="28"/>
          <w:szCs w:val="28"/>
        </w:rPr>
        <w:t xml:space="preserve"> тыс.</w:t>
      </w:r>
      <w:r w:rsidR="00833C68" w:rsidRPr="0064200C">
        <w:rPr>
          <w:rFonts w:ascii="Times New Roman" w:eastAsia="Times New Roman" w:hAnsi="Times New Roman"/>
          <w:sz w:val="28"/>
          <w:szCs w:val="28"/>
        </w:rPr>
        <w:t>га, в 202</w:t>
      </w:r>
      <w:r w:rsidR="00F673E2" w:rsidRPr="0064200C">
        <w:rPr>
          <w:rFonts w:ascii="Times New Roman" w:eastAsia="Times New Roman" w:hAnsi="Times New Roman"/>
          <w:sz w:val="28"/>
          <w:szCs w:val="28"/>
        </w:rPr>
        <w:t>2</w:t>
      </w:r>
      <w:r w:rsidR="00833C68" w:rsidRPr="0064200C">
        <w:rPr>
          <w:rFonts w:ascii="Times New Roman" w:eastAsia="Times New Roman" w:hAnsi="Times New Roman"/>
          <w:sz w:val="28"/>
          <w:szCs w:val="28"/>
        </w:rPr>
        <w:t xml:space="preserve"> году площадь сельскохозяйственных угодий используемых сельскохозяйственными товаропроизводителями составила </w:t>
      </w:r>
      <w:r w:rsidR="00F673E2" w:rsidRPr="0064200C">
        <w:rPr>
          <w:rFonts w:ascii="Times New Roman" w:eastAsia="Times New Roman" w:hAnsi="Times New Roman"/>
          <w:sz w:val="28"/>
          <w:szCs w:val="28"/>
        </w:rPr>
        <w:t>115,6</w:t>
      </w:r>
      <w:r w:rsidR="00833C68" w:rsidRPr="0064200C">
        <w:rPr>
          <w:rFonts w:ascii="Times New Roman" w:eastAsia="Times New Roman" w:hAnsi="Times New Roman"/>
          <w:sz w:val="28"/>
          <w:szCs w:val="28"/>
        </w:rPr>
        <w:t xml:space="preserve"> тыс. га. в том числе сельс</w:t>
      </w:r>
      <w:r w:rsidR="006637C3" w:rsidRPr="0064200C">
        <w:rPr>
          <w:rFonts w:ascii="Times New Roman" w:eastAsia="Times New Roman" w:hAnsi="Times New Roman"/>
          <w:sz w:val="28"/>
          <w:szCs w:val="28"/>
        </w:rPr>
        <w:t>кохозяйственными предприятиями 84,8</w:t>
      </w:r>
      <w:r w:rsidR="00833C68" w:rsidRPr="0064200C">
        <w:rPr>
          <w:rFonts w:ascii="Times New Roman" w:eastAsia="Times New Roman" w:hAnsi="Times New Roman"/>
          <w:sz w:val="28"/>
          <w:szCs w:val="28"/>
        </w:rPr>
        <w:t xml:space="preserve"> тыс. га., К(Ф)Х – 3</w:t>
      </w:r>
      <w:r w:rsidR="006637C3" w:rsidRPr="0064200C">
        <w:rPr>
          <w:rFonts w:ascii="Times New Roman" w:eastAsia="Times New Roman" w:hAnsi="Times New Roman"/>
          <w:sz w:val="28"/>
          <w:szCs w:val="28"/>
        </w:rPr>
        <w:t>0,8</w:t>
      </w:r>
      <w:r w:rsidR="00833C68" w:rsidRPr="0064200C">
        <w:rPr>
          <w:rFonts w:ascii="Times New Roman" w:eastAsia="Times New Roman" w:hAnsi="Times New Roman"/>
          <w:sz w:val="28"/>
          <w:szCs w:val="28"/>
        </w:rPr>
        <w:t xml:space="preserve"> тыс. га.</w:t>
      </w:r>
    </w:p>
    <w:p w:rsidR="001046E1" w:rsidRPr="0064200C" w:rsidRDefault="008513CE" w:rsidP="00B42C82">
      <w:pPr>
        <w:spacing w:line="240" w:lineRule="auto"/>
        <w:ind w:firstLine="567"/>
        <w:rPr>
          <w:rFonts w:ascii="Times New Roman" w:hAnsi="Times New Roman"/>
          <w:sz w:val="28"/>
          <w:szCs w:val="28"/>
        </w:rPr>
      </w:pPr>
      <w:r w:rsidRPr="0064200C">
        <w:rPr>
          <w:rFonts w:ascii="Times New Roman" w:eastAsia="Times New Roman" w:hAnsi="Times New Roman"/>
          <w:sz w:val="28"/>
          <w:szCs w:val="28"/>
        </w:rPr>
        <w:t xml:space="preserve">Из </w:t>
      </w:r>
      <w:r w:rsidR="00F63144" w:rsidRPr="0064200C">
        <w:rPr>
          <w:rFonts w:ascii="Times New Roman" w:eastAsia="Times New Roman" w:hAnsi="Times New Roman"/>
          <w:sz w:val="28"/>
          <w:szCs w:val="28"/>
        </w:rPr>
        <w:t>7</w:t>
      </w:r>
      <w:r w:rsidR="00607C1C" w:rsidRPr="0064200C">
        <w:rPr>
          <w:rFonts w:ascii="Times New Roman" w:eastAsia="Times New Roman" w:hAnsi="Times New Roman"/>
          <w:sz w:val="28"/>
          <w:szCs w:val="28"/>
        </w:rPr>
        <w:t>3</w:t>
      </w:r>
      <w:r w:rsidRPr="0064200C">
        <w:rPr>
          <w:rFonts w:ascii="Times New Roman" w:eastAsia="Times New Roman" w:hAnsi="Times New Roman"/>
          <w:sz w:val="28"/>
          <w:szCs w:val="28"/>
        </w:rPr>
        <w:t xml:space="preserve"> хозяйств района основными п</w:t>
      </w:r>
      <w:r w:rsidR="007150C5" w:rsidRPr="0064200C">
        <w:rPr>
          <w:rFonts w:ascii="Times New Roman" w:eastAsia="Times New Roman" w:hAnsi="Times New Roman"/>
          <w:sz w:val="28"/>
          <w:szCs w:val="28"/>
        </w:rPr>
        <w:t>роизводителями зерна являются3</w:t>
      </w:r>
      <w:r w:rsidRPr="0064200C">
        <w:rPr>
          <w:rFonts w:ascii="Times New Roman" w:eastAsia="Times New Roman" w:hAnsi="Times New Roman"/>
          <w:sz w:val="28"/>
          <w:szCs w:val="28"/>
        </w:rPr>
        <w:t xml:space="preserve"> сельскохозяйственных предприятия</w:t>
      </w:r>
      <w:r w:rsidR="001046E1" w:rsidRPr="0064200C">
        <w:rPr>
          <w:sz w:val="28"/>
          <w:szCs w:val="28"/>
        </w:rPr>
        <w:t xml:space="preserve"> (</w:t>
      </w:r>
      <w:r w:rsidR="001046E1" w:rsidRPr="0064200C">
        <w:rPr>
          <w:rFonts w:ascii="Times New Roman" w:eastAsia="Times New Roman" w:hAnsi="Times New Roman"/>
          <w:sz w:val="28"/>
          <w:szCs w:val="28"/>
        </w:rPr>
        <w:t>ЗАО «Светлолобовское», АО «Интикульское», АО «Новоселовское»)</w:t>
      </w:r>
      <w:r w:rsidR="0082025B" w:rsidRPr="0064200C">
        <w:rPr>
          <w:rFonts w:ascii="Times New Roman" w:hAnsi="Times New Roman"/>
          <w:sz w:val="28"/>
          <w:szCs w:val="28"/>
        </w:rPr>
        <w:t>, крестьянские (фермерские) хозяйства</w:t>
      </w:r>
      <w:r w:rsidR="00536084" w:rsidRPr="0064200C">
        <w:rPr>
          <w:rFonts w:ascii="Times New Roman" w:hAnsi="Times New Roman"/>
          <w:sz w:val="28"/>
          <w:szCs w:val="28"/>
        </w:rPr>
        <w:t>,</w:t>
      </w:r>
      <w:r w:rsidR="00A95DF9" w:rsidRPr="0064200C">
        <w:rPr>
          <w:rFonts w:ascii="Times New Roman" w:hAnsi="Times New Roman"/>
          <w:sz w:val="28"/>
          <w:szCs w:val="28"/>
        </w:rPr>
        <w:t xml:space="preserve">на долю которых приходится </w:t>
      </w:r>
      <w:r w:rsidR="00147BF5" w:rsidRPr="0064200C">
        <w:rPr>
          <w:rFonts w:ascii="Times New Roman" w:hAnsi="Times New Roman"/>
          <w:sz w:val="28"/>
          <w:szCs w:val="28"/>
        </w:rPr>
        <w:t>58,49</w:t>
      </w:r>
      <w:r w:rsidR="0082025B" w:rsidRPr="0064200C">
        <w:rPr>
          <w:rFonts w:ascii="Times New Roman" w:hAnsi="Times New Roman"/>
          <w:sz w:val="28"/>
          <w:szCs w:val="28"/>
        </w:rPr>
        <w:t xml:space="preserve">%  и </w:t>
      </w:r>
      <w:r w:rsidR="00563D65" w:rsidRPr="0064200C">
        <w:rPr>
          <w:rFonts w:ascii="Times New Roman" w:hAnsi="Times New Roman"/>
          <w:sz w:val="28"/>
          <w:szCs w:val="28"/>
        </w:rPr>
        <w:t>3</w:t>
      </w:r>
      <w:r w:rsidR="00147BF5" w:rsidRPr="0064200C">
        <w:rPr>
          <w:rFonts w:ascii="Times New Roman" w:hAnsi="Times New Roman"/>
          <w:sz w:val="28"/>
          <w:szCs w:val="28"/>
        </w:rPr>
        <w:t>2,66</w:t>
      </w:r>
      <w:r w:rsidR="0082025B" w:rsidRPr="0064200C">
        <w:rPr>
          <w:rFonts w:ascii="Times New Roman" w:hAnsi="Times New Roman"/>
          <w:sz w:val="28"/>
          <w:szCs w:val="28"/>
        </w:rPr>
        <w:t xml:space="preserve">% соответственно от общего объема  валового производства зерна в районе. </w:t>
      </w:r>
    </w:p>
    <w:p w:rsidR="00A95DF9" w:rsidRPr="0064200C" w:rsidRDefault="00C065CC" w:rsidP="008E1FA6">
      <w:pPr>
        <w:spacing w:line="240" w:lineRule="auto"/>
        <w:ind w:firstLine="567"/>
        <w:rPr>
          <w:rFonts w:ascii="Times New Roman" w:hAnsi="Times New Roman"/>
          <w:sz w:val="28"/>
          <w:szCs w:val="28"/>
        </w:rPr>
      </w:pPr>
      <w:r w:rsidRPr="0064200C">
        <w:rPr>
          <w:rFonts w:ascii="Times New Roman" w:hAnsi="Times New Roman"/>
          <w:sz w:val="28"/>
          <w:szCs w:val="28"/>
        </w:rPr>
        <w:t xml:space="preserve">Посевы сельскохозяйственных культур хозяйств всех категорий размещены на площади 70316 га, (в 2021г –69999га) из них под зерновыми и зернобобовыми культурами было занято 53176 га. (в 2021г – 55549га.). Посевы на территории других районов осуществляют: в Ужурском районе ЗАО «Светлолобовское» на площади 3500 га., ООО «Иваново» на площади 1200 га, в Балахтинском районе И.П. глава К(Ф)Х Алиев А.Г. на площади – 500 га. Снижение посевных площадей зерновых культур в сравнении с 2021 годом связано с увеличением посевов рапса на технические цели, что обусловлено высокой рентабельностью и востребованностью семян ярового рапса на внутреннем и внешнем рынке края, </w:t>
      </w:r>
      <w:r w:rsidR="001046E1" w:rsidRPr="0064200C">
        <w:rPr>
          <w:rFonts w:ascii="Times New Roman" w:hAnsi="Times New Roman"/>
          <w:sz w:val="28"/>
          <w:szCs w:val="28"/>
        </w:rPr>
        <w:t xml:space="preserve">в 2021 году площадь посевов рапса </w:t>
      </w:r>
      <w:r w:rsidRPr="0064200C">
        <w:rPr>
          <w:rFonts w:ascii="Times New Roman" w:hAnsi="Times New Roman"/>
          <w:sz w:val="28"/>
          <w:szCs w:val="28"/>
        </w:rPr>
        <w:t>составила 9654</w:t>
      </w:r>
      <w:r w:rsidR="001046E1" w:rsidRPr="0064200C">
        <w:rPr>
          <w:rFonts w:ascii="Times New Roman" w:hAnsi="Times New Roman"/>
          <w:sz w:val="28"/>
          <w:szCs w:val="28"/>
        </w:rPr>
        <w:t xml:space="preserve"> га. </w:t>
      </w:r>
      <w:r w:rsidR="006F69DD" w:rsidRPr="0064200C">
        <w:rPr>
          <w:rFonts w:ascii="Times New Roman" w:hAnsi="Times New Roman"/>
          <w:sz w:val="28"/>
          <w:szCs w:val="28"/>
        </w:rPr>
        <w:t>Так же н</w:t>
      </w:r>
      <w:r w:rsidR="00F9330B" w:rsidRPr="0064200C">
        <w:rPr>
          <w:rFonts w:ascii="Times New Roman" w:hAnsi="Times New Roman"/>
          <w:sz w:val="28"/>
          <w:szCs w:val="28"/>
        </w:rPr>
        <w:t>емаловажное значение имеет производство ярового рапса на кормовые цели. Корма, заготовленные из ярового рапса в ранневесенний и позднеосенний периоды являются высокоэнергетическими и не имеют равных по кормовой ценности</w:t>
      </w:r>
      <w:r w:rsidR="00485EAE" w:rsidRPr="0064200C">
        <w:rPr>
          <w:rFonts w:ascii="Times New Roman" w:hAnsi="Times New Roman"/>
          <w:sz w:val="28"/>
          <w:szCs w:val="28"/>
        </w:rPr>
        <w:t xml:space="preserve">. </w:t>
      </w:r>
    </w:p>
    <w:p w:rsidR="004D657D" w:rsidRPr="0064200C" w:rsidRDefault="004D657D" w:rsidP="00B42C82">
      <w:pPr>
        <w:spacing w:line="240" w:lineRule="auto"/>
        <w:ind w:firstLine="567"/>
        <w:rPr>
          <w:rFonts w:ascii="Times New Roman" w:hAnsi="Times New Roman"/>
          <w:sz w:val="28"/>
          <w:szCs w:val="28"/>
        </w:rPr>
      </w:pPr>
      <w:r w:rsidRPr="0064200C">
        <w:rPr>
          <w:rFonts w:ascii="Times New Roman" w:hAnsi="Times New Roman"/>
          <w:sz w:val="28"/>
          <w:szCs w:val="28"/>
        </w:rPr>
        <w:lastRenderedPageBreak/>
        <w:t>Новоселовский район находится в климатическ</w:t>
      </w:r>
      <w:r w:rsidR="001309D3" w:rsidRPr="0064200C">
        <w:rPr>
          <w:rFonts w:ascii="Times New Roman" w:hAnsi="Times New Roman"/>
          <w:sz w:val="28"/>
          <w:szCs w:val="28"/>
        </w:rPr>
        <w:t>ой зоне рискованного земледелия</w:t>
      </w:r>
      <w:r w:rsidRPr="0064200C">
        <w:rPr>
          <w:rFonts w:ascii="Times New Roman" w:hAnsi="Times New Roman"/>
          <w:sz w:val="28"/>
          <w:szCs w:val="28"/>
        </w:rPr>
        <w:t xml:space="preserve"> в связи, с чем урожайность зерновых культур </w:t>
      </w:r>
      <w:r w:rsidR="00254F19" w:rsidRPr="0064200C">
        <w:rPr>
          <w:rFonts w:ascii="Times New Roman" w:hAnsi="Times New Roman"/>
          <w:sz w:val="28"/>
          <w:szCs w:val="28"/>
        </w:rPr>
        <w:t>показатель неоднозначный</w:t>
      </w:r>
      <w:r w:rsidRPr="0064200C">
        <w:rPr>
          <w:rFonts w:ascii="Times New Roman" w:hAnsi="Times New Roman"/>
          <w:sz w:val="28"/>
          <w:szCs w:val="28"/>
        </w:rPr>
        <w:t xml:space="preserve">. </w:t>
      </w:r>
    </w:p>
    <w:p w:rsidR="00C065CC" w:rsidRPr="0064200C" w:rsidRDefault="00C065CC" w:rsidP="00B42C82">
      <w:pPr>
        <w:spacing w:line="240" w:lineRule="auto"/>
        <w:ind w:firstLine="567"/>
        <w:rPr>
          <w:rFonts w:ascii="Times New Roman" w:hAnsi="Times New Roman"/>
          <w:sz w:val="28"/>
          <w:szCs w:val="28"/>
        </w:rPr>
      </w:pPr>
      <w:r w:rsidRPr="0064200C">
        <w:rPr>
          <w:rFonts w:ascii="Times New Roman" w:hAnsi="Times New Roman"/>
          <w:sz w:val="28"/>
          <w:szCs w:val="28"/>
        </w:rPr>
        <w:t>В 2022 году урожайность зерновых культур в весе после доработки в хозяйствах всех категорий составила 31,46 цн./га., в том числе в сельскохозяйственных организациях, – 38,55 цн./га (в 2021 году – 32,6 цн./га),в 2023 году данный показатель планируется 24,46 цн/га, до 2026 года урожайность зерновых культур прогнозируется с незначительным ростом и составит – 25,32 ц/га.</w:t>
      </w:r>
    </w:p>
    <w:p w:rsidR="00074B5C" w:rsidRPr="0064200C" w:rsidRDefault="00074B5C" w:rsidP="00B42C82">
      <w:pPr>
        <w:spacing w:line="240" w:lineRule="auto"/>
        <w:ind w:firstLine="567"/>
        <w:rPr>
          <w:rFonts w:ascii="Times New Roman" w:hAnsi="Times New Roman"/>
          <w:sz w:val="28"/>
          <w:szCs w:val="28"/>
        </w:rPr>
      </w:pPr>
      <w:r w:rsidRPr="0064200C">
        <w:rPr>
          <w:rFonts w:ascii="Times New Roman" w:hAnsi="Times New Roman"/>
          <w:sz w:val="28"/>
          <w:szCs w:val="28"/>
        </w:rPr>
        <w:t xml:space="preserve">В 2023 году планируется снижение производства зерна на 26,29% по отношению к 2022 году (151313,7 тонн) за счет снижения посевных площадей зерновых культур на 2499 га, (увеличения посевов рапса), снижения урожайности на 7,0 цн/га., далее в среднесрочной перспективе планируется незначительное увеличение производства зерна (в весе после доработки), за счёт стабильной урожайности зерновых и незначительного роста увеличения посевных площадей. В 2026 году данный показатель составит 121520 тонн, что ниже на 9,36 % к среднему показателю за 2015 – 2022гг (132898,6 тонн).  </w:t>
      </w:r>
    </w:p>
    <w:p w:rsidR="008513CE" w:rsidRPr="0064200C" w:rsidRDefault="00A73F62" w:rsidP="00B42C82">
      <w:pPr>
        <w:autoSpaceDE w:val="0"/>
        <w:autoSpaceDN w:val="0"/>
        <w:adjustRightInd w:val="0"/>
        <w:spacing w:line="240" w:lineRule="auto"/>
        <w:ind w:firstLine="567"/>
        <w:rPr>
          <w:rFonts w:ascii="Times New Roman" w:eastAsia="Times New Roman" w:hAnsi="Times New Roman"/>
          <w:sz w:val="28"/>
          <w:szCs w:val="28"/>
        </w:rPr>
      </w:pPr>
      <w:r w:rsidRPr="0064200C">
        <w:rPr>
          <w:rFonts w:ascii="Times New Roman" w:eastAsia="Times New Roman" w:hAnsi="Times New Roman"/>
          <w:sz w:val="28"/>
          <w:szCs w:val="28"/>
        </w:rPr>
        <w:t>В личных подсобных хозяйствах населения</w:t>
      </w:r>
      <w:r w:rsidR="00183F30" w:rsidRPr="0064200C">
        <w:rPr>
          <w:rFonts w:ascii="Times New Roman" w:eastAsia="Times New Roman" w:hAnsi="Times New Roman"/>
          <w:sz w:val="28"/>
          <w:szCs w:val="28"/>
        </w:rPr>
        <w:t>в 202</w:t>
      </w:r>
      <w:r w:rsidR="00074B5C" w:rsidRPr="0064200C">
        <w:rPr>
          <w:rFonts w:ascii="Times New Roman" w:eastAsia="Times New Roman" w:hAnsi="Times New Roman"/>
          <w:sz w:val="28"/>
          <w:szCs w:val="28"/>
        </w:rPr>
        <w:t>2</w:t>
      </w:r>
      <w:r w:rsidR="005A5AA7" w:rsidRPr="0064200C">
        <w:rPr>
          <w:rFonts w:ascii="Times New Roman" w:eastAsia="Times New Roman" w:hAnsi="Times New Roman"/>
          <w:sz w:val="28"/>
          <w:szCs w:val="28"/>
        </w:rPr>
        <w:t xml:space="preserve"> году </w:t>
      </w:r>
      <w:r w:rsidR="00D26AFF" w:rsidRPr="0064200C">
        <w:rPr>
          <w:rFonts w:ascii="Times New Roman" w:eastAsia="Times New Roman" w:hAnsi="Times New Roman"/>
          <w:sz w:val="28"/>
          <w:szCs w:val="28"/>
        </w:rPr>
        <w:t xml:space="preserve">валовой сбор картофеля составил </w:t>
      </w:r>
      <w:r w:rsidR="00074B5C" w:rsidRPr="0064200C">
        <w:rPr>
          <w:rFonts w:ascii="Times New Roman" w:eastAsia="Times New Roman" w:hAnsi="Times New Roman"/>
          <w:sz w:val="28"/>
          <w:szCs w:val="28"/>
        </w:rPr>
        <w:t xml:space="preserve">3254 </w:t>
      </w:r>
      <w:r w:rsidR="006117A3" w:rsidRPr="0064200C">
        <w:rPr>
          <w:rFonts w:ascii="Times New Roman" w:eastAsia="Times New Roman" w:hAnsi="Times New Roman"/>
          <w:sz w:val="28"/>
          <w:szCs w:val="28"/>
        </w:rPr>
        <w:t>тонн</w:t>
      </w:r>
      <w:r w:rsidR="00074B5C" w:rsidRPr="0064200C">
        <w:rPr>
          <w:rFonts w:ascii="Times New Roman" w:eastAsia="Times New Roman" w:hAnsi="Times New Roman"/>
          <w:sz w:val="28"/>
          <w:szCs w:val="28"/>
        </w:rPr>
        <w:t>ы,</w:t>
      </w:r>
      <w:r w:rsidR="00D26AFF" w:rsidRPr="0064200C">
        <w:rPr>
          <w:rFonts w:ascii="Times New Roman" w:eastAsia="Times New Roman" w:hAnsi="Times New Roman"/>
          <w:sz w:val="28"/>
          <w:szCs w:val="28"/>
        </w:rPr>
        <w:t xml:space="preserve"> овощей</w:t>
      </w:r>
      <w:r w:rsidR="00074B5C" w:rsidRPr="0064200C">
        <w:rPr>
          <w:rFonts w:ascii="Times New Roman" w:eastAsia="Times New Roman" w:hAnsi="Times New Roman"/>
          <w:sz w:val="28"/>
          <w:szCs w:val="28"/>
        </w:rPr>
        <w:t xml:space="preserve"> 614</w:t>
      </w:r>
      <w:r w:rsidR="00D26AFF" w:rsidRPr="0064200C">
        <w:rPr>
          <w:rFonts w:ascii="Times New Roman" w:eastAsia="Times New Roman" w:hAnsi="Times New Roman"/>
          <w:sz w:val="28"/>
          <w:szCs w:val="28"/>
        </w:rPr>
        <w:t xml:space="preserve"> тонн. </w:t>
      </w:r>
    </w:p>
    <w:p w:rsidR="008513CE" w:rsidRPr="0064200C" w:rsidRDefault="008513CE" w:rsidP="00B42C82">
      <w:pPr>
        <w:spacing w:line="240" w:lineRule="auto"/>
        <w:ind w:firstLine="567"/>
        <w:rPr>
          <w:rFonts w:ascii="Times New Roman" w:hAnsi="Times New Roman"/>
          <w:sz w:val="28"/>
          <w:szCs w:val="28"/>
        </w:rPr>
      </w:pPr>
      <w:r w:rsidRPr="0064200C">
        <w:rPr>
          <w:rFonts w:ascii="Times New Roman" w:eastAsia="Times New Roman" w:hAnsi="Times New Roman"/>
          <w:bCs/>
          <w:sz w:val="28"/>
          <w:szCs w:val="28"/>
        </w:rPr>
        <w:t xml:space="preserve">Рост объемов производства продукции растениеводства обеспечивается в основном за счет </w:t>
      </w:r>
      <w:r w:rsidR="00D754C8" w:rsidRPr="0064200C">
        <w:rPr>
          <w:rFonts w:ascii="Times New Roman" w:eastAsia="Times New Roman" w:hAnsi="Times New Roman"/>
          <w:bCs/>
          <w:sz w:val="28"/>
          <w:szCs w:val="28"/>
        </w:rPr>
        <w:t xml:space="preserve">повышения интенсивности использования посевных площадей сельскохозяйственных культур, </w:t>
      </w:r>
      <w:r w:rsidRPr="0064200C">
        <w:rPr>
          <w:rFonts w:ascii="Times New Roman" w:eastAsia="Times New Roman" w:hAnsi="Times New Roman"/>
          <w:bCs/>
          <w:sz w:val="28"/>
          <w:szCs w:val="28"/>
        </w:rPr>
        <w:t>сохранения и восстановления плодородия почвы,</w:t>
      </w:r>
      <w:r w:rsidR="00ED1BB8" w:rsidRPr="0064200C">
        <w:rPr>
          <w:rFonts w:ascii="Times New Roman" w:eastAsia="Times New Roman" w:hAnsi="Times New Roman"/>
          <w:bCs/>
          <w:sz w:val="28"/>
          <w:szCs w:val="28"/>
        </w:rPr>
        <w:t xml:space="preserve"> внесение удобрений,</w:t>
      </w:r>
      <w:r w:rsidRPr="0064200C">
        <w:rPr>
          <w:rFonts w:ascii="Times New Roman" w:eastAsia="Times New Roman" w:hAnsi="Times New Roman"/>
          <w:bCs/>
          <w:sz w:val="28"/>
          <w:szCs w:val="28"/>
        </w:rPr>
        <w:t xml:space="preserve"> применения ресурсосберегающих технологий, приобретения и внедрения энергосберегающей техники для производства</w:t>
      </w:r>
      <w:r w:rsidR="00E0758C" w:rsidRPr="0064200C">
        <w:rPr>
          <w:rFonts w:ascii="Times New Roman" w:eastAsia="Times New Roman" w:hAnsi="Times New Roman"/>
          <w:bCs/>
          <w:sz w:val="28"/>
          <w:szCs w:val="28"/>
        </w:rPr>
        <w:t xml:space="preserve"> сельскохозяйственной продукции, посева зерновых культур семенами</w:t>
      </w:r>
      <w:r w:rsidR="00983774" w:rsidRPr="0064200C">
        <w:rPr>
          <w:rFonts w:ascii="Times New Roman" w:eastAsia="Times New Roman" w:hAnsi="Times New Roman"/>
          <w:bCs/>
          <w:sz w:val="28"/>
          <w:szCs w:val="28"/>
        </w:rPr>
        <w:t xml:space="preserve"> соответствующими требованиям ГОСТа.</w:t>
      </w:r>
    </w:p>
    <w:p w:rsidR="008513CE" w:rsidRPr="0064200C" w:rsidRDefault="008513CE" w:rsidP="00B42C82">
      <w:pPr>
        <w:widowControl w:val="0"/>
        <w:autoSpaceDE w:val="0"/>
        <w:autoSpaceDN w:val="0"/>
        <w:adjustRightInd w:val="0"/>
        <w:spacing w:line="240" w:lineRule="auto"/>
        <w:ind w:firstLine="567"/>
        <w:rPr>
          <w:rFonts w:ascii="Times New Roman" w:eastAsia="Times New Roman" w:hAnsi="Times New Roman"/>
          <w:bCs/>
          <w:sz w:val="28"/>
          <w:szCs w:val="28"/>
        </w:rPr>
      </w:pPr>
      <w:r w:rsidRPr="0064200C">
        <w:rPr>
          <w:rFonts w:ascii="Times New Roman" w:eastAsia="Times New Roman" w:hAnsi="Times New Roman"/>
          <w:bCs/>
          <w:sz w:val="28"/>
          <w:szCs w:val="28"/>
        </w:rPr>
        <w:t>Основными проблемами развития отрасли растениеводства района  являются:</w:t>
      </w:r>
    </w:p>
    <w:p w:rsidR="008513CE" w:rsidRPr="0064200C" w:rsidRDefault="008513CE" w:rsidP="00B42C82">
      <w:pPr>
        <w:widowControl w:val="0"/>
        <w:autoSpaceDE w:val="0"/>
        <w:autoSpaceDN w:val="0"/>
        <w:adjustRightInd w:val="0"/>
        <w:spacing w:line="240" w:lineRule="auto"/>
        <w:ind w:firstLine="567"/>
        <w:rPr>
          <w:rFonts w:ascii="Times New Roman" w:eastAsia="Times New Roman" w:hAnsi="Times New Roman"/>
          <w:bCs/>
          <w:sz w:val="28"/>
          <w:szCs w:val="28"/>
        </w:rPr>
      </w:pPr>
      <w:r w:rsidRPr="0064200C">
        <w:rPr>
          <w:rFonts w:ascii="Times New Roman" w:eastAsia="Times New Roman" w:hAnsi="Times New Roman"/>
          <w:bCs/>
          <w:sz w:val="28"/>
          <w:szCs w:val="28"/>
        </w:rPr>
        <w:t>слабые темпы внедрения современных инновационных технологий в растениеводство из-за низкой платежеспособности сельскохозяйственных товаропроизводителей;</w:t>
      </w:r>
    </w:p>
    <w:p w:rsidR="008513CE" w:rsidRPr="0064200C" w:rsidRDefault="008513CE" w:rsidP="00B42C82">
      <w:pPr>
        <w:widowControl w:val="0"/>
        <w:autoSpaceDE w:val="0"/>
        <w:autoSpaceDN w:val="0"/>
        <w:adjustRightInd w:val="0"/>
        <w:spacing w:line="240" w:lineRule="auto"/>
        <w:ind w:firstLine="567"/>
        <w:rPr>
          <w:rFonts w:ascii="Times New Roman" w:eastAsia="Times New Roman" w:hAnsi="Times New Roman"/>
          <w:bCs/>
          <w:sz w:val="28"/>
          <w:szCs w:val="28"/>
        </w:rPr>
      </w:pPr>
      <w:r w:rsidRPr="0064200C">
        <w:rPr>
          <w:rFonts w:ascii="Times New Roman" w:eastAsia="Times New Roman" w:hAnsi="Times New Roman"/>
          <w:bCs/>
          <w:sz w:val="28"/>
          <w:szCs w:val="28"/>
        </w:rPr>
        <w:t>отток трудовых ресурсов из сектора сельского хозяйства и дефицит квалифицированных кадров (агрономов, трактористов и т.п.), что связано сезонным характером труда</w:t>
      </w:r>
      <w:r w:rsidR="000542C2" w:rsidRPr="0064200C">
        <w:rPr>
          <w:rFonts w:ascii="Times New Roman" w:eastAsia="Times New Roman" w:hAnsi="Times New Roman"/>
          <w:bCs/>
          <w:sz w:val="28"/>
          <w:szCs w:val="28"/>
        </w:rPr>
        <w:t>, медленными темпами социального развития сельских территорий</w:t>
      </w:r>
      <w:r w:rsidRPr="0064200C">
        <w:rPr>
          <w:rFonts w:ascii="Times New Roman" w:eastAsia="Times New Roman" w:hAnsi="Times New Roman"/>
          <w:bCs/>
          <w:sz w:val="28"/>
          <w:szCs w:val="28"/>
        </w:rPr>
        <w:t>;</w:t>
      </w:r>
    </w:p>
    <w:p w:rsidR="008513CE" w:rsidRPr="0064200C" w:rsidRDefault="008513CE" w:rsidP="00B42C82">
      <w:pPr>
        <w:widowControl w:val="0"/>
        <w:autoSpaceDE w:val="0"/>
        <w:autoSpaceDN w:val="0"/>
        <w:adjustRightInd w:val="0"/>
        <w:spacing w:line="240" w:lineRule="auto"/>
        <w:ind w:firstLine="567"/>
        <w:rPr>
          <w:rFonts w:ascii="Times New Roman" w:eastAsia="Times New Roman" w:hAnsi="Times New Roman"/>
          <w:bCs/>
          <w:sz w:val="28"/>
          <w:szCs w:val="28"/>
        </w:rPr>
      </w:pPr>
      <w:r w:rsidRPr="0064200C">
        <w:rPr>
          <w:rFonts w:ascii="Times New Roman" w:eastAsia="Times New Roman" w:hAnsi="Times New Roman"/>
          <w:bCs/>
          <w:sz w:val="28"/>
          <w:szCs w:val="28"/>
        </w:rPr>
        <w:t>высокий уровень изношенности сельскохозяйственной техники и оборудования, производственных помещений, низкие темпы обновления материально-технических ресурс</w:t>
      </w:r>
      <w:r w:rsidR="000404AF" w:rsidRPr="0064200C">
        <w:rPr>
          <w:rFonts w:ascii="Times New Roman" w:eastAsia="Times New Roman" w:hAnsi="Times New Roman"/>
          <w:bCs/>
          <w:sz w:val="28"/>
          <w:szCs w:val="28"/>
        </w:rPr>
        <w:t>ов, модернизации аграрной сферы;</w:t>
      </w:r>
    </w:p>
    <w:p w:rsidR="008513CE" w:rsidRPr="0064200C" w:rsidRDefault="008513CE" w:rsidP="00B42C82">
      <w:pPr>
        <w:widowControl w:val="0"/>
        <w:autoSpaceDE w:val="0"/>
        <w:autoSpaceDN w:val="0"/>
        <w:adjustRightInd w:val="0"/>
        <w:spacing w:line="240" w:lineRule="auto"/>
        <w:ind w:firstLine="567"/>
        <w:rPr>
          <w:rFonts w:ascii="Times New Roman" w:eastAsia="Times New Roman" w:hAnsi="Times New Roman"/>
          <w:bCs/>
          <w:sz w:val="28"/>
          <w:szCs w:val="28"/>
        </w:rPr>
      </w:pPr>
      <w:r w:rsidRPr="0064200C">
        <w:rPr>
          <w:rFonts w:ascii="Times New Roman" w:eastAsia="Times New Roman" w:hAnsi="Times New Roman"/>
          <w:bCs/>
          <w:sz w:val="28"/>
          <w:szCs w:val="28"/>
        </w:rPr>
        <w:t>несоблюдение агротехнологических требований сельскохозяйственного производства, вызванное недостатком оборотных средств на приобретение удобрений, ядохимикатов, семян, горюче-смазочных материалов и т.п.</w:t>
      </w:r>
      <w:r w:rsidR="000404AF" w:rsidRPr="0064200C">
        <w:rPr>
          <w:rFonts w:ascii="Times New Roman" w:eastAsia="Times New Roman" w:hAnsi="Times New Roman"/>
          <w:bCs/>
          <w:sz w:val="28"/>
          <w:szCs w:val="28"/>
        </w:rPr>
        <w:t>;</w:t>
      </w:r>
    </w:p>
    <w:p w:rsidR="008513CE" w:rsidRPr="0064200C" w:rsidRDefault="008513CE" w:rsidP="00B42C82">
      <w:pPr>
        <w:widowControl w:val="0"/>
        <w:autoSpaceDE w:val="0"/>
        <w:autoSpaceDN w:val="0"/>
        <w:adjustRightInd w:val="0"/>
        <w:spacing w:line="240" w:lineRule="auto"/>
        <w:ind w:firstLine="567"/>
        <w:rPr>
          <w:rFonts w:ascii="Times New Roman" w:eastAsia="Times New Roman" w:hAnsi="Times New Roman"/>
          <w:bCs/>
          <w:sz w:val="28"/>
          <w:szCs w:val="28"/>
        </w:rPr>
      </w:pPr>
      <w:r w:rsidRPr="0064200C">
        <w:rPr>
          <w:rFonts w:ascii="Times New Roman" w:eastAsia="Times New Roman" w:hAnsi="Times New Roman"/>
          <w:bCs/>
          <w:sz w:val="28"/>
          <w:szCs w:val="28"/>
        </w:rPr>
        <w:t>недостаточно эффективное использование земельных ресурсов, обусловлено низким уровнем плодородия.</w:t>
      </w:r>
    </w:p>
    <w:p w:rsidR="008513CE" w:rsidRPr="0064200C" w:rsidRDefault="008513CE" w:rsidP="00B42C82">
      <w:pPr>
        <w:spacing w:line="240" w:lineRule="auto"/>
        <w:ind w:firstLine="567"/>
        <w:rPr>
          <w:rFonts w:ascii="Times New Roman" w:eastAsia="Times New Roman" w:hAnsi="Times New Roman"/>
          <w:bCs/>
          <w:sz w:val="28"/>
          <w:szCs w:val="28"/>
        </w:rPr>
      </w:pPr>
      <w:r w:rsidRPr="0064200C">
        <w:rPr>
          <w:rFonts w:ascii="Times New Roman" w:eastAsia="Times New Roman" w:hAnsi="Times New Roman"/>
          <w:bCs/>
          <w:sz w:val="28"/>
          <w:szCs w:val="28"/>
        </w:rPr>
        <w:t>Одной из приоритетных задач подпрограммы так же является развитие перерабатывающих предприятий, в целях обеспечения потребностей населения края высококачественными продуктами питания.</w:t>
      </w:r>
    </w:p>
    <w:p w:rsidR="00C47317" w:rsidRPr="0064200C" w:rsidRDefault="0001246C" w:rsidP="00B42C82">
      <w:pPr>
        <w:spacing w:line="240" w:lineRule="auto"/>
        <w:ind w:firstLine="567"/>
        <w:rPr>
          <w:rFonts w:ascii="Times New Roman" w:hAnsi="Times New Roman"/>
          <w:b/>
          <w:sz w:val="28"/>
          <w:szCs w:val="28"/>
        </w:rPr>
      </w:pPr>
      <w:r w:rsidRPr="0064200C">
        <w:rPr>
          <w:rFonts w:ascii="Times New Roman" w:eastAsia="Times New Roman" w:hAnsi="Times New Roman"/>
          <w:bCs/>
          <w:sz w:val="28"/>
          <w:szCs w:val="28"/>
        </w:rPr>
        <w:lastRenderedPageBreak/>
        <w:t>С</w:t>
      </w:r>
      <w:r w:rsidR="008513CE" w:rsidRPr="0064200C">
        <w:rPr>
          <w:rFonts w:ascii="Times New Roman" w:eastAsia="Times New Roman" w:hAnsi="Times New Roman"/>
          <w:bCs/>
          <w:sz w:val="28"/>
          <w:szCs w:val="28"/>
        </w:rPr>
        <w:t xml:space="preserve"> 2013 год</w:t>
      </w:r>
      <w:r w:rsidRPr="0064200C">
        <w:rPr>
          <w:rFonts w:ascii="Times New Roman" w:eastAsia="Times New Roman" w:hAnsi="Times New Roman"/>
          <w:bCs/>
          <w:sz w:val="28"/>
          <w:szCs w:val="28"/>
        </w:rPr>
        <w:t>а</w:t>
      </w:r>
      <w:r w:rsidR="008513CE" w:rsidRPr="0064200C">
        <w:rPr>
          <w:rFonts w:ascii="Times New Roman" w:eastAsia="Times New Roman" w:hAnsi="Times New Roman"/>
          <w:bCs/>
          <w:sz w:val="28"/>
          <w:szCs w:val="28"/>
        </w:rPr>
        <w:t xml:space="preserve"> производство</w:t>
      </w:r>
      <w:r w:rsidRPr="0064200C">
        <w:rPr>
          <w:rFonts w:ascii="Times New Roman" w:eastAsia="Times New Roman" w:hAnsi="Times New Roman"/>
          <w:bCs/>
          <w:sz w:val="28"/>
          <w:szCs w:val="28"/>
        </w:rPr>
        <w:t>м</w:t>
      </w:r>
      <w:r w:rsidR="008513CE" w:rsidRPr="0064200C">
        <w:rPr>
          <w:rFonts w:ascii="Times New Roman" w:eastAsia="Times New Roman" w:hAnsi="Times New Roman"/>
          <w:bCs/>
          <w:sz w:val="28"/>
          <w:szCs w:val="28"/>
        </w:rPr>
        <w:t xml:space="preserve"> муки </w:t>
      </w:r>
      <w:r w:rsidR="00D435CA" w:rsidRPr="0064200C">
        <w:rPr>
          <w:rFonts w:ascii="Times New Roman" w:eastAsia="Times New Roman" w:hAnsi="Times New Roman"/>
          <w:bCs/>
          <w:sz w:val="28"/>
          <w:szCs w:val="28"/>
        </w:rPr>
        <w:t xml:space="preserve">эффективно </w:t>
      </w:r>
      <w:r w:rsidRPr="0064200C">
        <w:rPr>
          <w:rFonts w:ascii="Times New Roman" w:eastAsia="Times New Roman" w:hAnsi="Times New Roman"/>
          <w:bCs/>
          <w:sz w:val="28"/>
          <w:szCs w:val="28"/>
        </w:rPr>
        <w:t xml:space="preserve">занимается </w:t>
      </w:r>
      <w:r w:rsidR="008513CE" w:rsidRPr="0064200C">
        <w:rPr>
          <w:rFonts w:ascii="Times New Roman" w:eastAsia="Times New Roman" w:hAnsi="Times New Roman"/>
          <w:bCs/>
          <w:sz w:val="28"/>
          <w:szCs w:val="28"/>
        </w:rPr>
        <w:t>ООО «СХП «Атлант»</w:t>
      </w:r>
      <w:r w:rsidRPr="0064200C">
        <w:rPr>
          <w:rFonts w:ascii="Times New Roman" w:eastAsia="Times New Roman" w:hAnsi="Times New Roman"/>
          <w:bCs/>
          <w:sz w:val="28"/>
          <w:szCs w:val="28"/>
        </w:rPr>
        <w:t xml:space="preserve">. </w:t>
      </w:r>
      <w:r w:rsidR="00A73100" w:rsidRPr="0064200C">
        <w:rPr>
          <w:rFonts w:ascii="Times New Roman" w:eastAsia="Times New Roman" w:hAnsi="Times New Roman"/>
          <w:bCs/>
          <w:sz w:val="28"/>
          <w:szCs w:val="28"/>
        </w:rPr>
        <w:t>В 20</w:t>
      </w:r>
      <w:r w:rsidR="006117A3" w:rsidRPr="0064200C">
        <w:rPr>
          <w:rFonts w:ascii="Times New Roman" w:eastAsia="Times New Roman" w:hAnsi="Times New Roman"/>
          <w:bCs/>
          <w:sz w:val="28"/>
          <w:szCs w:val="28"/>
        </w:rPr>
        <w:t>2</w:t>
      </w:r>
      <w:r w:rsidR="000542C2" w:rsidRPr="0064200C">
        <w:rPr>
          <w:rFonts w:ascii="Times New Roman" w:eastAsia="Times New Roman" w:hAnsi="Times New Roman"/>
          <w:bCs/>
          <w:sz w:val="28"/>
          <w:szCs w:val="28"/>
        </w:rPr>
        <w:t>2</w:t>
      </w:r>
      <w:r w:rsidR="008513CE" w:rsidRPr="0064200C">
        <w:rPr>
          <w:rFonts w:ascii="Times New Roman" w:eastAsia="Times New Roman" w:hAnsi="Times New Roman"/>
          <w:bCs/>
          <w:sz w:val="28"/>
          <w:szCs w:val="28"/>
        </w:rPr>
        <w:t xml:space="preserve"> году производство муки состави</w:t>
      </w:r>
      <w:r w:rsidR="00A73100" w:rsidRPr="0064200C">
        <w:rPr>
          <w:rFonts w:ascii="Times New Roman" w:eastAsia="Times New Roman" w:hAnsi="Times New Roman"/>
          <w:bCs/>
          <w:sz w:val="28"/>
          <w:szCs w:val="28"/>
        </w:rPr>
        <w:t>ло</w:t>
      </w:r>
      <w:r w:rsidR="000542C2" w:rsidRPr="0064200C">
        <w:rPr>
          <w:rFonts w:ascii="Times New Roman" w:eastAsia="Times New Roman" w:hAnsi="Times New Roman"/>
          <w:bCs/>
          <w:sz w:val="28"/>
          <w:szCs w:val="28"/>
        </w:rPr>
        <w:t>4211</w:t>
      </w:r>
      <w:r w:rsidR="008513CE" w:rsidRPr="0064200C">
        <w:rPr>
          <w:rFonts w:ascii="Times New Roman" w:eastAsia="Times New Roman" w:hAnsi="Times New Roman"/>
          <w:bCs/>
          <w:sz w:val="28"/>
          <w:szCs w:val="28"/>
        </w:rPr>
        <w:t xml:space="preserve"> тонн. </w:t>
      </w:r>
      <w:r w:rsidR="008513CE" w:rsidRPr="0064200C">
        <w:rPr>
          <w:rFonts w:ascii="Times New Roman" w:hAnsi="Times New Roman"/>
          <w:sz w:val="28"/>
          <w:szCs w:val="28"/>
        </w:rPr>
        <w:t xml:space="preserve">Увеличение производства муки </w:t>
      </w:r>
      <w:r w:rsidR="00A73100" w:rsidRPr="0064200C">
        <w:rPr>
          <w:rFonts w:ascii="Times New Roman" w:hAnsi="Times New Roman"/>
          <w:sz w:val="28"/>
          <w:szCs w:val="28"/>
        </w:rPr>
        <w:t xml:space="preserve">до </w:t>
      </w:r>
      <w:r w:rsidR="009B6FB9" w:rsidRPr="0064200C">
        <w:rPr>
          <w:rFonts w:ascii="Times New Roman" w:hAnsi="Times New Roman"/>
          <w:sz w:val="28"/>
          <w:szCs w:val="28"/>
        </w:rPr>
        <w:t>4565</w:t>
      </w:r>
      <w:r w:rsidR="00A73100" w:rsidRPr="0064200C">
        <w:rPr>
          <w:rFonts w:ascii="Times New Roman" w:hAnsi="Times New Roman"/>
          <w:sz w:val="28"/>
          <w:szCs w:val="28"/>
        </w:rPr>
        <w:t xml:space="preserve"> тонн </w:t>
      </w:r>
      <w:r w:rsidR="008513CE" w:rsidRPr="0064200C">
        <w:rPr>
          <w:rFonts w:ascii="Times New Roman" w:hAnsi="Times New Roman"/>
          <w:sz w:val="28"/>
          <w:szCs w:val="28"/>
        </w:rPr>
        <w:t>планируется на основе более полного использования производственных мощностей</w:t>
      </w:r>
      <w:r w:rsidR="00D435CA" w:rsidRPr="0064200C">
        <w:rPr>
          <w:rFonts w:ascii="Times New Roman" w:hAnsi="Times New Roman"/>
          <w:sz w:val="28"/>
          <w:szCs w:val="28"/>
        </w:rPr>
        <w:t>, а также за счет модернизации оборудования</w:t>
      </w:r>
      <w:r w:rsidR="00A73100" w:rsidRPr="0064200C">
        <w:rPr>
          <w:rFonts w:ascii="Times New Roman" w:hAnsi="Times New Roman"/>
          <w:sz w:val="28"/>
          <w:szCs w:val="28"/>
        </w:rPr>
        <w:t>. Производством овсяной крупы за</w:t>
      </w:r>
      <w:r w:rsidR="006117A3" w:rsidRPr="0064200C">
        <w:rPr>
          <w:rFonts w:ascii="Times New Roman" w:hAnsi="Times New Roman"/>
          <w:sz w:val="28"/>
          <w:szCs w:val="28"/>
        </w:rPr>
        <w:t>нимается ООО «Геркулес», за 202</w:t>
      </w:r>
      <w:r w:rsidR="000542C2" w:rsidRPr="0064200C">
        <w:rPr>
          <w:rFonts w:ascii="Times New Roman" w:hAnsi="Times New Roman"/>
          <w:sz w:val="28"/>
          <w:szCs w:val="28"/>
        </w:rPr>
        <w:t>2 год произведено крупы 20</w:t>
      </w:r>
      <w:r w:rsidR="00A73100" w:rsidRPr="0064200C">
        <w:rPr>
          <w:rFonts w:ascii="Times New Roman" w:hAnsi="Times New Roman"/>
          <w:sz w:val="28"/>
          <w:szCs w:val="28"/>
        </w:rPr>
        <w:t xml:space="preserve">0 тонн. Работа этих предприятий </w:t>
      </w:r>
      <w:r w:rsidR="00D754C8" w:rsidRPr="0064200C">
        <w:rPr>
          <w:rFonts w:ascii="Times New Roman" w:hAnsi="Times New Roman"/>
          <w:sz w:val="28"/>
          <w:szCs w:val="28"/>
        </w:rPr>
        <w:t>способств</w:t>
      </w:r>
      <w:r w:rsidR="00A73100" w:rsidRPr="0064200C">
        <w:rPr>
          <w:rFonts w:ascii="Times New Roman" w:hAnsi="Times New Roman"/>
          <w:sz w:val="28"/>
          <w:szCs w:val="28"/>
        </w:rPr>
        <w:t>ует</w:t>
      </w:r>
      <w:r w:rsidR="00D754C8" w:rsidRPr="0064200C">
        <w:rPr>
          <w:rFonts w:ascii="Times New Roman" w:hAnsi="Times New Roman"/>
          <w:sz w:val="28"/>
          <w:szCs w:val="28"/>
        </w:rPr>
        <w:t xml:space="preserve"> росту объемов внутреннего потребления зерна, формированию для районных сельскохозяйственных товаропроизводителей устойчивого рынка сбыта зерна с прогнозируемой ценой.</w:t>
      </w:r>
    </w:p>
    <w:p w:rsidR="003D5D2B" w:rsidRPr="0064200C" w:rsidRDefault="003D5D2B" w:rsidP="00B42C82">
      <w:pPr>
        <w:spacing w:line="240" w:lineRule="auto"/>
        <w:ind w:firstLine="567"/>
        <w:rPr>
          <w:rFonts w:ascii="Times New Roman" w:hAnsi="Times New Roman"/>
          <w:b/>
          <w:sz w:val="28"/>
          <w:szCs w:val="28"/>
        </w:rPr>
      </w:pPr>
    </w:p>
    <w:p w:rsidR="008513CE" w:rsidRPr="0064200C" w:rsidRDefault="008513CE" w:rsidP="0064200C">
      <w:pPr>
        <w:spacing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64200C">
        <w:rPr>
          <w:rFonts w:ascii="Times New Roman" w:hAnsi="Times New Roman"/>
          <w:b/>
          <w:sz w:val="28"/>
          <w:szCs w:val="28"/>
        </w:rPr>
        <w:t>Животноводство</w:t>
      </w:r>
    </w:p>
    <w:p w:rsidR="00A73100" w:rsidRPr="0064200C" w:rsidRDefault="008513CE" w:rsidP="00B42C82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/>
          <w:sz w:val="28"/>
          <w:szCs w:val="28"/>
        </w:rPr>
      </w:pPr>
      <w:r w:rsidRPr="0064200C">
        <w:rPr>
          <w:rFonts w:ascii="Times New Roman" w:hAnsi="Times New Roman"/>
          <w:sz w:val="28"/>
          <w:szCs w:val="28"/>
        </w:rPr>
        <w:t>Животноводство является одной из основных отраслей агропромышленного комплекса, обеспечивающей население района продуктами питания, а пищевую и перерабатывающую промышленность – сырьем.</w:t>
      </w:r>
      <w:r w:rsidR="00AB3EE2" w:rsidRPr="0064200C">
        <w:rPr>
          <w:rFonts w:ascii="Times New Roman" w:hAnsi="Times New Roman"/>
          <w:sz w:val="28"/>
          <w:szCs w:val="28"/>
        </w:rPr>
        <w:t>Развитие животноводческих отраслей</w:t>
      </w:r>
      <w:r w:rsidR="00C6358F" w:rsidRPr="0064200C">
        <w:rPr>
          <w:rFonts w:ascii="Times New Roman" w:hAnsi="Times New Roman"/>
          <w:sz w:val="28"/>
          <w:szCs w:val="28"/>
        </w:rPr>
        <w:t>, повышение эффективности отрасли животноводства</w:t>
      </w:r>
      <w:r w:rsidR="00AB3EE2" w:rsidRPr="0064200C">
        <w:rPr>
          <w:rFonts w:ascii="Times New Roman" w:hAnsi="Times New Roman"/>
          <w:sz w:val="28"/>
          <w:szCs w:val="28"/>
        </w:rPr>
        <w:t xml:space="preserve"> позволяет рационально использовать в сельском хозяйстве трудовые и материальные ресурсы, способствует сбыту продукции и отходам растениеводческой отрасли, снабжает растениеводство ценными органическими удобрениями.</w:t>
      </w:r>
    </w:p>
    <w:p w:rsidR="00AB3EE2" w:rsidRPr="0064200C" w:rsidRDefault="00AB3EE2" w:rsidP="00B42C82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/>
          <w:sz w:val="28"/>
          <w:szCs w:val="28"/>
        </w:rPr>
      </w:pPr>
      <w:r w:rsidRPr="0064200C">
        <w:rPr>
          <w:rFonts w:ascii="Times New Roman" w:hAnsi="Times New Roman"/>
          <w:sz w:val="28"/>
          <w:szCs w:val="28"/>
        </w:rPr>
        <w:t>В Новоселовском районе производ</w:t>
      </w:r>
      <w:r w:rsidR="002D0290" w:rsidRPr="0064200C">
        <w:rPr>
          <w:rFonts w:ascii="Times New Roman" w:hAnsi="Times New Roman"/>
          <w:sz w:val="28"/>
          <w:szCs w:val="28"/>
        </w:rPr>
        <w:t>ителями</w:t>
      </w:r>
      <w:r w:rsidRPr="0064200C">
        <w:rPr>
          <w:rFonts w:ascii="Times New Roman" w:hAnsi="Times New Roman"/>
          <w:sz w:val="28"/>
          <w:szCs w:val="28"/>
        </w:rPr>
        <w:t xml:space="preserve"> продукции животноводства являются</w:t>
      </w:r>
      <w:r w:rsidR="00ED1BB8" w:rsidRPr="0064200C">
        <w:rPr>
          <w:rFonts w:ascii="Times New Roman" w:hAnsi="Times New Roman"/>
          <w:sz w:val="28"/>
          <w:szCs w:val="28"/>
        </w:rPr>
        <w:t>3</w:t>
      </w:r>
      <w:r w:rsidR="002D0290" w:rsidRPr="0064200C">
        <w:rPr>
          <w:rFonts w:ascii="Times New Roman" w:hAnsi="Times New Roman"/>
          <w:sz w:val="28"/>
          <w:szCs w:val="28"/>
        </w:rPr>
        <w:t xml:space="preserve"> сельхозпредприятия, 2</w:t>
      </w:r>
      <w:r w:rsidR="00ED1BB8" w:rsidRPr="0064200C">
        <w:rPr>
          <w:rFonts w:ascii="Times New Roman" w:hAnsi="Times New Roman"/>
          <w:sz w:val="28"/>
          <w:szCs w:val="28"/>
        </w:rPr>
        <w:t>9 К(Ф)Х и ИП,</w:t>
      </w:r>
      <w:r w:rsidR="002D0290" w:rsidRPr="0064200C">
        <w:rPr>
          <w:rFonts w:ascii="Times New Roman" w:hAnsi="Times New Roman"/>
          <w:sz w:val="28"/>
          <w:szCs w:val="28"/>
        </w:rPr>
        <w:t xml:space="preserve"> личные подсобные хозяйства граждан.</w:t>
      </w:r>
    </w:p>
    <w:p w:rsidR="00A73100" w:rsidRPr="0064200C" w:rsidRDefault="00EA11A2" w:rsidP="00B42C82">
      <w:pPr>
        <w:autoSpaceDE w:val="0"/>
        <w:autoSpaceDN w:val="0"/>
        <w:adjustRightInd w:val="0"/>
        <w:spacing w:line="240" w:lineRule="auto"/>
        <w:ind w:firstLine="567"/>
        <w:rPr>
          <w:rFonts w:ascii="Times New Roman CYR" w:hAnsi="Times New Roman CYR" w:cs="Times New Roman CYR"/>
          <w:sz w:val="28"/>
          <w:szCs w:val="28"/>
        </w:rPr>
      </w:pPr>
      <w:r w:rsidRPr="0064200C">
        <w:rPr>
          <w:rFonts w:ascii="Times New Roman CYR" w:hAnsi="Times New Roman CYR" w:cs="Times New Roman CYR"/>
          <w:sz w:val="28"/>
          <w:szCs w:val="28"/>
        </w:rPr>
        <w:t>В 2022 году о</w:t>
      </w:r>
      <w:r w:rsidR="00A73100" w:rsidRPr="0064200C">
        <w:rPr>
          <w:rFonts w:ascii="Times New Roman CYR" w:hAnsi="Times New Roman CYR" w:cs="Times New Roman CYR"/>
          <w:sz w:val="28"/>
          <w:szCs w:val="28"/>
        </w:rPr>
        <w:t>сновными производителями продукции животноводства (мясо, молоко) яв</w:t>
      </w:r>
      <w:r w:rsidR="00635064" w:rsidRPr="0064200C">
        <w:rPr>
          <w:rFonts w:ascii="Times New Roman CYR" w:hAnsi="Times New Roman CYR" w:cs="Times New Roman CYR"/>
          <w:sz w:val="28"/>
          <w:szCs w:val="28"/>
        </w:rPr>
        <w:t xml:space="preserve">ляются: ЗАО «Светлолобовское», </w:t>
      </w:r>
      <w:r w:rsidR="00A73100" w:rsidRPr="0064200C">
        <w:rPr>
          <w:rFonts w:ascii="Times New Roman CYR" w:hAnsi="Times New Roman CYR" w:cs="Times New Roman CYR"/>
          <w:sz w:val="28"/>
          <w:szCs w:val="28"/>
        </w:rPr>
        <w:t>АО «Интикульское», личные подсобные хозяйства граждан, К(ФХ) (</w:t>
      </w:r>
      <w:r w:rsidR="006F69DD" w:rsidRPr="0064200C">
        <w:rPr>
          <w:rFonts w:ascii="Times New Roman CYR" w:hAnsi="Times New Roman CYR" w:cs="Times New Roman CYR"/>
          <w:sz w:val="28"/>
          <w:szCs w:val="28"/>
        </w:rPr>
        <w:t xml:space="preserve">молоко, </w:t>
      </w:r>
      <w:r w:rsidR="00A73100" w:rsidRPr="0064200C">
        <w:rPr>
          <w:rFonts w:ascii="Times New Roman CYR" w:hAnsi="Times New Roman CYR" w:cs="Times New Roman CYR"/>
          <w:sz w:val="28"/>
          <w:szCs w:val="28"/>
        </w:rPr>
        <w:t>мясо КРС).</w:t>
      </w:r>
      <w:r w:rsidRPr="0064200C">
        <w:rPr>
          <w:rFonts w:ascii="Times New Roman CYR" w:hAnsi="Times New Roman CYR" w:cs="Times New Roman CYR"/>
          <w:sz w:val="28"/>
          <w:szCs w:val="28"/>
        </w:rPr>
        <w:t>К концу 2022 года ликвидирована отрасль животноводства в АО «Интикульское».</w:t>
      </w:r>
    </w:p>
    <w:p w:rsidR="00A73100" w:rsidRPr="0064200C" w:rsidRDefault="008513CE" w:rsidP="00B42C82">
      <w:pPr>
        <w:autoSpaceDE w:val="0"/>
        <w:autoSpaceDN w:val="0"/>
        <w:adjustRightInd w:val="0"/>
        <w:spacing w:line="240" w:lineRule="auto"/>
        <w:ind w:firstLine="567"/>
        <w:rPr>
          <w:rFonts w:ascii="Times New Roman CYR" w:hAnsi="Times New Roman CYR" w:cs="Times New Roman CYR"/>
          <w:sz w:val="28"/>
          <w:szCs w:val="28"/>
        </w:rPr>
      </w:pPr>
      <w:r w:rsidRPr="0064200C">
        <w:rPr>
          <w:rFonts w:ascii="Times New Roman" w:hAnsi="Times New Roman"/>
          <w:sz w:val="28"/>
          <w:szCs w:val="28"/>
        </w:rPr>
        <w:t>В животноводстве района по-прежнему актуальной остается проблема сохранения поголовья сельскохозяйственных животных, в частности крупного рогатого скота, свиней</w:t>
      </w:r>
      <w:r w:rsidR="006F07D5" w:rsidRPr="0064200C">
        <w:rPr>
          <w:rFonts w:ascii="Times New Roman CYR" w:hAnsi="Times New Roman CYR" w:cs="Times New Roman CYR"/>
          <w:sz w:val="28"/>
          <w:szCs w:val="28"/>
        </w:rPr>
        <w:t xml:space="preserve">. </w:t>
      </w:r>
    </w:p>
    <w:p w:rsidR="00EA11A2" w:rsidRPr="0064200C" w:rsidRDefault="00EA11A2" w:rsidP="00B42C82">
      <w:pPr>
        <w:autoSpaceDE w:val="0"/>
        <w:autoSpaceDN w:val="0"/>
        <w:adjustRightInd w:val="0"/>
        <w:spacing w:line="240" w:lineRule="auto"/>
        <w:ind w:firstLine="567"/>
        <w:rPr>
          <w:rFonts w:ascii="Times New Roman CYR" w:hAnsi="Times New Roman CYR" w:cs="Times New Roman CYR"/>
          <w:sz w:val="28"/>
          <w:szCs w:val="28"/>
        </w:rPr>
      </w:pPr>
      <w:r w:rsidRPr="0064200C">
        <w:rPr>
          <w:rFonts w:ascii="Times New Roman CYR" w:hAnsi="Times New Roman CYR" w:cs="Times New Roman CYR"/>
          <w:sz w:val="28"/>
          <w:szCs w:val="28"/>
        </w:rPr>
        <w:t>В сельскохозяйственных предприятиях, поголовье крупного рогатого скота на конец года снизилось на 641 голову и составило 5992 головы, в том числе коров – 1882 головы, в сравнении с аналогичным периодом предыдущего года снижение общего поголовья крупного рогатого скота составляет 9,66 %. Поголовье коров снизилось на 28 голов (увеличилось поголовье коров в ЗАО «Светлолобовское» на 93 головы, в АО «Интикульское» ликвидировали поголовье крупного рогатого скота.</w:t>
      </w:r>
    </w:p>
    <w:p w:rsidR="00EA11A2" w:rsidRPr="0064200C" w:rsidRDefault="00EA11A2" w:rsidP="00B42C82">
      <w:pPr>
        <w:autoSpaceDE w:val="0"/>
        <w:autoSpaceDN w:val="0"/>
        <w:adjustRightInd w:val="0"/>
        <w:spacing w:line="240" w:lineRule="auto"/>
        <w:ind w:firstLine="567"/>
        <w:rPr>
          <w:rFonts w:ascii="Times New Roman CYR" w:hAnsi="Times New Roman CYR" w:cs="Times New Roman CYR"/>
          <w:sz w:val="28"/>
          <w:szCs w:val="28"/>
        </w:rPr>
      </w:pPr>
      <w:r w:rsidRPr="0064200C">
        <w:rPr>
          <w:rFonts w:ascii="Times New Roman CYR" w:hAnsi="Times New Roman CYR" w:cs="Times New Roman CYR"/>
          <w:sz w:val="28"/>
          <w:szCs w:val="28"/>
        </w:rPr>
        <w:t>С учетом ЛПХ поголовье КРС составило в 2022 году 11575 голов (2021 – 11956 голов) в 2023 году ожидается – 11962 голов</w:t>
      </w:r>
      <w:r w:rsidR="00635064" w:rsidRPr="0064200C">
        <w:rPr>
          <w:rFonts w:ascii="Times New Roman CYR" w:hAnsi="Times New Roman CYR" w:cs="Times New Roman CYR"/>
          <w:sz w:val="28"/>
          <w:szCs w:val="28"/>
        </w:rPr>
        <w:t>,</w:t>
      </w:r>
      <w:r w:rsidRPr="0064200C">
        <w:rPr>
          <w:rFonts w:ascii="Times New Roman CYR" w:hAnsi="Times New Roman CYR" w:cs="Times New Roman CYR"/>
          <w:sz w:val="28"/>
          <w:szCs w:val="28"/>
        </w:rPr>
        <w:t xml:space="preserve"> снижение поголовья в сельскохозяйственных организациях на 337 головы (ликвидация отрасли животноводства в АО «Интикульское»), увеличение поголовья в ЛПХ</w:t>
      </w:r>
      <w:r w:rsidR="00EE75CF" w:rsidRPr="0064200C">
        <w:rPr>
          <w:rFonts w:ascii="Times New Roman CYR" w:hAnsi="Times New Roman CYR" w:cs="Times New Roman CYR"/>
          <w:sz w:val="28"/>
          <w:szCs w:val="28"/>
        </w:rPr>
        <w:t xml:space="preserve"> на 279 голов,</w:t>
      </w:r>
      <w:r w:rsidRPr="0064200C">
        <w:rPr>
          <w:rFonts w:ascii="Times New Roman CYR" w:hAnsi="Times New Roman CYR" w:cs="Times New Roman CYR"/>
          <w:sz w:val="28"/>
          <w:szCs w:val="28"/>
        </w:rPr>
        <w:t xml:space="preserve"> к 2026 году поголовье КРС составит 12235 голов.</w:t>
      </w:r>
    </w:p>
    <w:p w:rsidR="00EA11A2" w:rsidRPr="0064200C" w:rsidRDefault="00EE75CF" w:rsidP="00B42C82">
      <w:pPr>
        <w:autoSpaceDE w:val="0"/>
        <w:autoSpaceDN w:val="0"/>
        <w:adjustRightInd w:val="0"/>
        <w:spacing w:line="240" w:lineRule="auto"/>
        <w:ind w:firstLine="567"/>
        <w:rPr>
          <w:rFonts w:ascii="Times New Roman CYR" w:hAnsi="Times New Roman CYR" w:cs="Times New Roman CYR"/>
          <w:sz w:val="28"/>
          <w:szCs w:val="28"/>
        </w:rPr>
      </w:pPr>
      <w:r w:rsidRPr="0064200C">
        <w:rPr>
          <w:rFonts w:ascii="Times New Roman CYR" w:hAnsi="Times New Roman CYR" w:cs="Times New Roman CYR"/>
          <w:sz w:val="28"/>
          <w:szCs w:val="28"/>
        </w:rPr>
        <w:t>В 2022 году увеличилось поголовье коров на 168 голов и составило 4571 голова, в 2023 году этот показатель составит 4532 головы (снижение за счет снижения поголовья коров в АО «Интикульское» на 269 голов, увеличение поголовья в КФХ ЛПХ на 230 голов, к 2026 году этот показатель составит 4643 головы.</w:t>
      </w:r>
    </w:p>
    <w:p w:rsidR="003D02C8" w:rsidRPr="0064200C" w:rsidRDefault="00EE75CF" w:rsidP="00D03A96">
      <w:pPr>
        <w:autoSpaceDE w:val="0"/>
        <w:autoSpaceDN w:val="0"/>
        <w:adjustRightInd w:val="0"/>
        <w:spacing w:line="240" w:lineRule="auto"/>
        <w:ind w:firstLine="567"/>
        <w:rPr>
          <w:rFonts w:ascii="Times New Roman CYR" w:hAnsi="Times New Roman CYR" w:cs="Times New Roman CYR"/>
          <w:sz w:val="28"/>
          <w:szCs w:val="28"/>
        </w:rPr>
      </w:pPr>
      <w:r w:rsidRPr="0064200C">
        <w:rPr>
          <w:rFonts w:ascii="Times New Roman CYR" w:hAnsi="Times New Roman CYR" w:cs="Times New Roman CYR"/>
          <w:sz w:val="28"/>
          <w:szCs w:val="28"/>
        </w:rPr>
        <w:lastRenderedPageBreak/>
        <w:t>В 2022 году следует отметить развитие скотоводства в крестьянских (фермерских) хозяйствах, поголовье крупного рогатого скота мясного и молочного направления на конец, включенных в сводный отчет по К(Ф)Х составило 3165 головы, что на 35,82% выше предыдущего года. Увеличение поголовья в КФХ связано с предоставлением грантов индивидуальным предпринимателям, фермерам на развитие животноводства в районе.</w:t>
      </w:r>
    </w:p>
    <w:p w:rsidR="00D03A96" w:rsidRPr="0064200C" w:rsidRDefault="00D03F05" w:rsidP="00D03A96">
      <w:pPr>
        <w:autoSpaceDE w:val="0"/>
        <w:autoSpaceDN w:val="0"/>
        <w:adjustRightInd w:val="0"/>
        <w:spacing w:line="240" w:lineRule="auto"/>
        <w:ind w:firstLine="567"/>
        <w:rPr>
          <w:rFonts w:ascii="Times New Roman CYR" w:hAnsi="Times New Roman CYR" w:cs="Times New Roman CYR"/>
          <w:sz w:val="28"/>
          <w:szCs w:val="28"/>
        </w:rPr>
      </w:pPr>
      <w:r w:rsidRPr="0064200C">
        <w:rPr>
          <w:rFonts w:ascii="Times New Roman CYR" w:hAnsi="Times New Roman CYR" w:cs="Times New Roman CYR"/>
          <w:sz w:val="28"/>
          <w:szCs w:val="28"/>
        </w:rPr>
        <w:t>В общем поголовье крупного рогатого скота агропромышленного комплекса района 2</w:t>
      </w:r>
      <w:r w:rsidR="003D02C8" w:rsidRPr="0064200C">
        <w:rPr>
          <w:rFonts w:ascii="Times New Roman CYR" w:hAnsi="Times New Roman CYR" w:cs="Times New Roman CYR"/>
          <w:sz w:val="28"/>
          <w:szCs w:val="28"/>
        </w:rPr>
        <w:t>0,75</w:t>
      </w:r>
      <w:r w:rsidRPr="0064200C">
        <w:rPr>
          <w:rFonts w:ascii="Times New Roman CYR" w:hAnsi="Times New Roman CYR" w:cs="Times New Roman CYR"/>
          <w:sz w:val="28"/>
          <w:szCs w:val="28"/>
        </w:rPr>
        <w:t xml:space="preserve"> % составляет скот личных подсобных хозяйств района, являясь существенным дополнительным источником формирования реальных доходов для жителей сельской местности, а для большинства сельских семей – основным источником дохода.</w:t>
      </w:r>
    </w:p>
    <w:p w:rsidR="003D02C8" w:rsidRPr="0064200C" w:rsidRDefault="003D02C8" w:rsidP="00D03A96">
      <w:pPr>
        <w:autoSpaceDE w:val="0"/>
        <w:autoSpaceDN w:val="0"/>
        <w:adjustRightInd w:val="0"/>
        <w:spacing w:line="240" w:lineRule="auto"/>
        <w:ind w:firstLine="567"/>
        <w:rPr>
          <w:rFonts w:ascii="Times New Roman CYR" w:hAnsi="Times New Roman CYR" w:cs="Times New Roman CYR"/>
          <w:sz w:val="28"/>
          <w:szCs w:val="28"/>
        </w:rPr>
      </w:pPr>
      <w:r w:rsidRPr="0064200C">
        <w:rPr>
          <w:rFonts w:ascii="Times New Roman CYR" w:hAnsi="Times New Roman CYR" w:cs="Times New Roman CYR"/>
          <w:sz w:val="28"/>
          <w:szCs w:val="28"/>
        </w:rPr>
        <w:t>На 1 января текущего года поголовье овец составило 1317 голов. В 2023 году поголовье овец увеличится до 1330 голов, к 2026 году данный показатель планируется довести до 1480 голов, прогнозируется увеличение поголовья овец в ЛПХ.</w:t>
      </w:r>
    </w:p>
    <w:p w:rsidR="003D02C8" w:rsidRPr="0064200C" w:rsidRDefault="00D03A96" w:rsidP="00D03A96">
      <w:pPr>
        <w:autoSpaceDE w:val="0"/>
        <w:autoSpaceDN w:val="0"/>
        <w:adjustRightInd w:val="0"/>
        <w:spacing w:line="240" w:lineRule="auto"/>
        <w:ind w:firstLine="567"/>
        <w:rPr>
          <w:rFonts w:ascii="Times New Roman CYR" w:hAnsi="Times New Roman CYR" w:cs="Times New Roman CYR"/>
          <w:sz w:val="28"/>
          <w:szCs w:val="28"/>
        </w:rPr>
      </w:pPr>
      <w:r w:rsidRPr="0064200C">
        <w:rPr>
          <w:rFonts w:ascii="Times New Roman CYR" w:hAnsi="Times New Roman CYR" w:cs="Times New Roman CYR"/>
          <w:sz w:val="28"/>
          <w:szCs w:val="28"/>
        </w:rPr>
        <w:t>В 202</w:t>
      </w:r>
      <w:r w:rsidR="003D02C8" w:rsidRPr="0064200C">
        <w:rPr>
          <w:rFonts w:ascii="Times New Roman CYR" w:hAnsi="Times New Roman CYR" w:cs="Times New Roman CYR"/>
          <w:sz w:val="28"/>
          <w:szCs w:val="28"/>
        </w:rPr>
        <w:t>2</w:t>
      </w:r>
      <w:r w:rsidRPr="0064200C">
        <w:rPr>
          <w:rFonts w:ascii="Times New Roman CYR" w:hAnsi="Times New Roman CYR" w:cs="Times New Roman CYR"/>
          <w:sz w:val="28"/>
          <w:szCs w:val="28"/>
        </w:rPr>
        <w:t xml:space="preserve"> году производством молока занималось одно сельскохозяйственное предприятие (ЗАО «Светлолобовское»), два К(Ф)Х, ЛПХ. </w:t>
      </w:r>
    </w:p>
    <w:p w:rsidR="003D02C8" w:rsidRPr="0064200C" w:rsidRDefault="003D02C8" w:rsidP="00D03A96">
      <w:pPr>
        <w:autoSpaceDE w:val="0"/>
        <w:autoSpaceDN w:val="0"/>
        <w:adjustRightInd w:val="0"/>
        <w:spacing w:line="240" w:lineRule="auto"/>
        <w:ind w:firstLine="567"/>
        <w:rPr>
          <w:rFonts w:ascii="Times New Roman CYR" w:hAnsi="Times New Roman CYR" w:cs="Times New Roman CYR"/>
          <w:sz w:val="28"/>
          <w:szCs w:val="28"/>
        </w:rPr>
      </w:pPr>
      <w:r w:rsidRPr="0064200C">
        <w:rPr>
          <w:rFonts w:ascii="Times New Roman CYR" w:hAnsi="Times New Roman CYR" w:cs="Times New Roman CYR"/>
          <w:sz w:val="28"/>
          <w:szCs w:val="28"/>
        </w:rPr>
        <w:t>Валовое производство молока в хозяйствах всех категорий за 2022 год составило 16919 тонны, что ниже показателя  2021 года на 64тонны (2021 – 16983 тонн.). В сравнении с 2021 годом продуктивность коров увеличилась на 1295 кг.и составила 7362 кг. на фуражную корову. С учётом ЛПХ населения, К(Ф)Х производство молока в 2023 году планируется с увеличением на 4,21%, что составит 17632 тонны (за счет увеличения продуктивности коров в ЗАО «Светлолобовское»). В 2024-2026 гг. планируется увеличение производства молока в пределах 1,1% ежегодно и в 2026 году составит 17690 тонн.</w:t>
      </w:r>
    </w:p>
    <w:p w:rsidR="003D02C8" w:rsidRPr="0064200C" w:rsidRDefault="003D02C8" w:rsidP="003D02C8">
      <w:pPr>
        <w:autoSpaceDE w:val="0"/>
        <w:autoSpaceDN w:val="0"/>
        <w:adjustRightInd w:val="0"/>
        <w:spacing w:line="240" w:lineRule="auto"/>
        <w:ind w:firstLine="567"/>
        <w:rPr>
          <w:rFonts w:ascii="Times New Roman CYR" w:hAnsi="Times New Roman CYR" w:cs="Times New Roman CYR"/>
          <w:sz w:val="28"/>
          <w:szCs w:val="28"/>
        </w:rPr>
      </w:pPr>
      <w:r w:rsidRPr="0064200C">
        <w:rPr>
          <w:rFonts w:ascii="Times New Roman CYR" w:hAnsi="Times New Roman CYR" w:cs="Times New Roman CYR"/>
          <w:sz w:val="28"/>
          <w:szCs w:val="28"/>
        </w:rPr>
        <w:t xml:space="preserve">В 2022 году занимались выращиванием крупного рогатого скота по мясной технологии 27 сельхозтоваропроизводителей, из них 25 КФХ. </w:t>
      </w:r>
    </w:p>
    <w:p w:rsidR="003D02C8" w:rsidRPr="0064200C" w:rsidRDefault="003D02C8" w:rsidP="003D02C8">
      <w:pPr>
        <w:autoSpaceDE w:val="0"/>
        <w:autoSpaceDN w:val="0"/>
        <w:adjustRightInd w:val="0"/>
        <w:spacing w:line="240" w:lineRule="auto"/>
        <w:ind w:firstLine="567"/>
        <w:rPr>
          <w:rFonts w:ascii="Times New Roman CYR" w:hAnsi="Times New Roman CYR" w:cs="Times New Roman CYR"/>
          <w:sz w:val="28"/>
          <w:szCs w:val="28"/>
        </w:rPr>
      </w:pPr>
      <w:r w:rsidRPr="0064200C">
        <w:rPr>
          <w:rFonts w:ascii="Times New Roman CYR" w:hAnsi="Times New Roman CYR" w:cs="Times New Roman CYR"/>
          <w:sz w:val="28"/>
          <w:szCs w:val="28"/>
        </w:rPr>
        <w:t>Производство скота и птицы на убой (в живом весе) с учётом ЛПХ, К(Ф)Х в 2022 году составило 3332 тонн, что на 453 тонны ниже показателя 2021 года. В 2023 году планируется увеличение на 0,24 %, что составит 3340 тонн. В среднесрочной перспективе данный показатель незначительно увеличится и к 2026 году составит –3381 тонна.</w:t>
      </w:r>
    </w:p>
    <w:p w:rsidR="008513CE" w:rsidRPr="0064200C" w:rsidRDefault="008513CE" w:rsidP="00B42C82">
      <w:pPr>
        <w:tabs>
          <w:tab w:val="left" w:pos="709"/>
        </w:tabs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/>
          <w:sz w:val="28"/>
          <w:szCs w:val="28"/>
        </w:rPr>
      </w:pPr>
      <w:r w:rsidRPr="0064200C">
        <w:rPr>
          <w:rFonts w:ascii="Times New Roman" w:hAnsi="Times New Roman"/>
          <w:sz w:val="28"/>
          <w:szCs w:val="28"/>
        </w:rPr>
        <w:t>Основным производителем животноводческой продукции среди сельскохозяйственных организаций</w:t>
      </w:r>
      <w:r w:rsidR="00001F91" w:rsidRPr="0064200C">
        <w:rPr>
          <w:rFonts w:ascii="Times New Roman" w:hAnsi="Times New Roman"/>
          <w:sz w:val="28"/>
          <w:szCs w:val="28"/>
        </w:rPr>
        <w:t xml:space="preserve"> и К(Ф)Х</w:t>
      </w:r>
      <w:r w:rsidRPr="0064200C">
        <w:rPr>
          <w:rFonts w:ascii="Times New Roman" w:hAnsi="Times New Roman"/>
          <w:sz w:val="28"/>
          <w:szCs w:val="28"/>
        </w:rPr>
        <w:t xml:space="preserve"> в районе является ЗАО «Светлолобовское». На его долю приходится </w:t>
      </w:r>
      <w:r w:rsidR="00E52BC4" w:rsidRPr="0064200C">
        <w:rPr>
          <w:rFonts w:ascii="Times New Roman" w:hAnsi="Times New Roman"/>
          <w:sz w:val="28"/>
          <w:szCs w:val="28"/>
        </w:rPr>
        <w:t>2</w:t>
      </w:r>
      <w:r w:rsidR="00B846C9" w:rsidRPr="0064200C">
        <w:rPr>
          <w:rFonts w:ascii="Times New Roman" w:hAnsi="Times New Roman"/>
          <w:sz w:val="28"/>
          <w:szCs w:val="28"/>
        </w:rPr>
        <w:t>4,39</w:t>
      </w:r>
      <w:r w:rsidRPr="0064200C">
        <w:rPr>
          <w:rFonts w:ascii="Times New Roman" w:hAnsi="Times New Roman"/>
          <w:sz w:val="28"/>
          <w:szCs w:val="28"/>
        </w:rPr>
        <w:t xml:space="preserve">% произведенного мяса КРС (на убой в живом весе) и </w:t>
      </w:r>
      <w:r w:rsidR="00B846C9" w:rsidRPr="0064200C">
        <w:rPr>
          <w:rFonts w:ascii="Times New Roman" w:hAnsi="Times New Roman"/>
          <w:sz w:val="28"/>
          <w:szCs w:val="28"/>
        </w:rPr>
        <w:t>65,44</w:t>
      </w:r>
      <w:r w:rsidR="006F5AB3" w:rsidRPr="0064200C">
        <w:rPr>
          <w:rFonts w:ascii="Times New Roman" w:hAnsi="Times New Roman"/>
          <w:sz w:val="28"/>
          <w:szCs w:val="28"/>
        </w:rPr>
        <w:t>% - молока от общего объема произведенной животноводческой продукции хозяйствами всех категорий.</w:t>
      </w:r>
    </w:p>
    <w:p w:rsidR="008513CE" w:rsidRPr="0064200C" w:rsidRDefault="008513CE" w:rsidP="00B42C82">
      <w:pPr>
        <w:tabs>
          <w:tab w:val="left" w:pos="709"/>
        </w:tabs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/>
          <w:sz w:val="28"/>
          <w:szCs w:val="28"/>
        </w:rPr>
      </w:pPr>
      <w:r w:rsidRPr="0064200C">
        <w:rPr>
          <w:rFonts w:ascii="Times New Roman" w:hAnsi="Times New Roman"/>
          <w:sz w:val="28"/>
          <w:szCs w:val="28"/>
        </w:rPr>
        <w:t>Существенным резервом для увеличения валового производства животноводческой продукции является имеющийся потенциал племенных животн</w:t>
      </w:r>
      <w:r w:rsidR="00A54B99" w:rsidRPr="0064200C">
        <w:rPr>
          <w:rFonts w:ascii="Times New Roman" w:hAnsi="Times New Roman"/>
          <w:sz w:val="28"/>
          <w:szCs w:val="28"/>
        </w:rPr>
        <w:t>ых. По состоянию на 1 января 202</w:t>
      </w:r>
      <w:r w:rsidR="00B846C9" w:rsidRPr="0064200C">
        <w:rPr>
          <w:rFonts w:ascii="Times New Roman" w:hAnsi="Times New Roman"/>
          <w:sz w:val="28"/>
          <w:szCs w:val="28"/>
        </w:rPr>
        <w:t>3</w:t>
      </w:r>
      <w:r w:rsidRPr="0064200C">
        <w:rPr>
          <w:rFonts w:ascii="Times New Roman" w:hAnsi="Times New Roman"/>
          <w:sz w:val="28"/>
          <w:szCs w:val="28"/>
        </w:rPr>
        <w:t xml:space="preserve"> года осуществля</w:t>
      </w:r>
      <w:r w:rsidR="00B846C9" w:rsidRPr="0064200C">
        <w:rPr>
          <w:rFonts w:ascii="Times New Roman" w:hAnsi="Times New Roman"/>
          <w:sz w:val="28"/>
          <w:szCs w:val="28"/>
        </w:rPr>
        <w:t>е</w:t>
      </w:r>
      <w:r w:rsidRPr="0064200C">
        <w:rPr>
          <w:rFonts w:ascii="Times New Roman" w:hAnsi="Times New Roman"/>
          <w:sz w:val="28"/>
          <w:szCs w:val="28"/>
        </w:rPr>
        <w:t>т деятельность  племенн</w:t>
      </w:r>
      <w:r w:rsidR="00B846C9" w:rsidRPr="0064200C">
        <w:rPr>
          <w:rFonts w:ascii="Times New Roman" w:hAnsi="Times New Roman"/>
          <w:sz w:val="28"/>
          <w:szCs w:val="28"/>
        </w:rPr>
        <w:t>ой</w:t>
      </w:r>
      <w:r w:rsidRPr="0064200C">
        <w:rPr>
          <w:rFonts w:ascii="Times New Roman" w:hAnsi="Times New Roman"/>
          <w:sz w:val="28"/>
          <w:szCs w:val="28"/>
        </w:rPr>
        <w:t xml:space="preserve"> репродуктор</w:t>
      </w:r>
      <w:r w:rsidR="00B846C9" w:rsidRPr="0064200C">
        <w:rPr>
          <w:rFonts w:ascii="Times New Roman" w:hAnsi="Times New Roman"/>
          <w:sz w:val="28"/>
          <w:szCs w:val="28"/>
        </w:rPr>
        <w:t xml:space="preserve"> ЗАО «Светлолобовское»,</w:t>
      </w:r>
      <w:r w:rsidRPr="0064200C">
        <w:rPr>
          <w:rFonts w:ascii="Times New Roman" w:hAnsi="Times New Roman"/>
          <w:sz w:val="28"/>
          <w:szCs w:val="28"/>
        </w:rPr>
        <w:t xml:space="preserve"> в котор</w:t>
      </w:r>
      <w:r w:rsidR="00B846C9" w:rsidRPr="0064200C">
        <w:rPr>
          <w:rFonts w:ascii="Times New Roman" w:hAnsi="Times New Roman"/>
          <w:sz w:val="28"/>
          <w:szCs w:val="28"/>
        </w:rPr>
        <w:t>ом</w:t>
      </w:r>
      <w:r w:rsidRPr="0064200C">
        <w:rPr>
          <w:rFonts w:ascii="Times New Roman" w:hAnsi="Times New Roman"/>
          <w:sz w:val="28"/>
          <w:szCs w:val="28"/>
        </w:rPr>
        <w:t xml:space="preserve"> содержится </w:t>
      </w:r>
      <w:r w:rsidR="00B846C9" w:rsidRPr="0064200C">
        <w:rPr>
          <w:rFonts w:ascii="Times New Roman" w:hAnsi="Times New Roman"/>
          <w:sz w:val="28"/>
          <w:szCs w:val="28"/>
        </w:rPr>
        <w:t>5952</w:t>
      </w:r>
      <w:r w:rsidRPr="0064200C">
        <w:rPr>
          <w:rFonts w:ascii="Times New Roman" w:hAnsi="Times New Roman"/>
          <w:sz w:val="28"/>
          <w:szCs w:val="28"/>
        </w:rPr>
        <w:t xml:space="preserve"> голов</w:t>
      </w:r>
      <w:r w:rsidR="00B846C9" w:rsidRPr="0064200C">
        <w:rPr>
          <w:rFonts w:ascii="Times New Roman" w:hAnsi="Times New Roman"/>
          <w:sz w:val="28"/>
          <w:szCs w:val="28"/>
        </w:rPr>
        <w:t>ы</w:t>
      </w:r>
      <w:r w:rsidRPr="0064200C">
        <w:rPr>
          <w:rFonts w:ascii="Times New Roman" w:hAnsi="Times New Roman"/>
          <w:sz w:val="28"/>
          <w:szCs w:val="28"/>
        </w:rPr>
        <w:t xml:space="preserve"> племенного крупного рогатого скота, что составляет </w:t>
      </w:r>
      <w:r w:rsidR="00333E43" w:rsidRPr="0064200C">
        <w:rPr>
          <w:rFonts w:ascii="Times New Roman" w:hAnsi="Times New Roman"/>
          <w:sz w:val="28"/>
          <w:szCs w:val="28"/>
        </w:rPr>
        <w:t>5</w:t>
      </w:r>
      <w:r w:rsidR="00B846C9" w:rsidRPr="0064200C">
        <w:rPr>
          <w:rFonts w:ascii="Times New Roman" w:hAnsi="Times New Roman"/>
          <w:sz w:val="28"/>
          <w:szCs w:val="28"/>
        </w:rPr>
        <w:t>1,42</w:t>
      </w:r>
      <w:r w:rsidRPr="0064200C">
        <w:rPr>
          <w:rFonts w:ascii="Times New Roman" w:hAnsi="Times New Roman"/>
          <w:sz w:val="28"/>
          <w:szCs w:val="28"/>
        </w:rPr>
        <w:t>% от общего поголовья КРС района.</w:t>
      </w:r>
    </w:p>
    <w:p w:rsidR="006D52E6" w:rsidRPr="0064200C" w:rsidRDefault="006D52E6" w:rsidP="00B42C82">
      <w:pPr>
        <w:tabs>
          <w:tab w:val="left" w:pos="709"/>
        </w:tabs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/>
          <w:sz w:val="28"/>
          <w:szCs w:val="28"/>
        </w:rPr>
      </w:pPr>
      <w:r w:rsidRPr="0064200C">
        <w:rPr>
          <w:rFonts w:ascii="Times New Roman" w:hAnsi="Times New Roman"/>
          <w:sz w:val="28"/>
          <w:szCs w:val="28"/>
        </w:rPr>
        <w:t>Одной из приоритетных задач подпрограммы также является развитие перерабатывающих предприятий в целях обеспечения потребностей населения края высококачественными продуктами питания.</w:t>
      </w:r>
    </w:p>
    <w:p w:rsidR="008513CE" w:rsidRPr="0064200C" w:rsidRDefault="00333E43" w:rsidP="00B42C82">
      <w:pPr>
        <w:tabs>
          <w:tab w:val="left" w:pos="709"/>
          <w:tab w:val="left" w:pos="4452"/>
        </w:tabs>
        <w:spacing w:line="240" w:lineRule="auto"/>
        <w:ind w:firstLine="567"/>
        <w:rPr>
          <w:rFonts w:ascii="Times New Roman" w:hAnsi="Times New Roman"/>
          <w:sz w:val="28"/>
          <w:szCs w:val="28"/>
        </w:rPr>
      </w:pPr>
      <w:r w:rsidRPr="0064200C">
        <w:rPr>
          <w:rFonts w:ascii="Times New Roman" w:hAnsi="Times New Roman"/>
          <w:sz w:val="28"/>
          <w:szCs w:val="28"/>
        </w:rPr>
        <w:lastRenderedPageBreak/>
        <w:t>В 202</w:t>
      </w:r>
      <w:r w:rsidR="007F73C8" w:rsidRPr="0064200C">
        <w:rPr>
          <w:rFonts w:ascii="Times New Roman" w:hAnsi="Times New Roman"/>
          <w:sz w:val="28"/>
          <w:szCs w:val="28"/>
        </w:rPr>
        <w:t>1</w:t>
      </w:r>
      <w:r w:rsidR="00BC7785" w:rsidRPr="0064200C">
        <w:rPr>
          <w:rFonts w:ascii="Times New Roman" w:hAnsi="Times New Roman"/>
          <w:sz w:val="28"/>
          <w:szCs w:val="28"/>
        </w:rPr>
        <w:t xml:space="preserve"> году </w:t>
      </w:r>
      <w:r w:rsidRPr="0064200C">
        <w:rPr>
          <w:rFonts w:ascii="Times New Roman" w:hAnsi="Times New Roman"/>
          <w:sz w:val="28"/>
          <w:szCs w:val="28"/>
        </w:rPr>
        <w:t xml:space="preserve">СППК «Светлолобовский продукт» </w:t>
      </w:r>
      <w:r w:rsidR="007F73C8" w:rsidRPr="0064200C">
        <w:rPr>
          <w:rFonts w:ascii="Times New Roman" w:hAnsi="Times New Roman"/>
          <w:sz w:val="28"/>
          <w:szCs w:val="28"/>
        </w:rPr>
        <w:t xml:space="preserve">начал </w:t>
      </w:r>
      <w:r w:rsidR="00BC7785" w:rsidRPr="0064200C">
        <w:rPr>
          <w:rFonts w:ascii="Times New Roman" w:hAnsi="Times New Roman"/>
          <w:sz w:val="28"/>
          <w:szCs w:val="28"/>
        </w:rPr>
        <w:t>п</w:t>
      </w:r>
      <w:r w:rsidR="008513CE" w:rsidRPr="0064200C">
        <w:rPr>
          <w:rFonts w:ascii="Times New Roman" w:hAnsi="Times New Roman"/>
          <w:sz w:val="28"/>
          <w:szCs w:val="28"/>
        </w:rPr>
        <w:t>ромышленн</w:t>
      </w:r>
      <w:r w:rsidRPr="0064200C">
        <w:rPr>
          <w:rFonts w:ascii="Times New Roman" w:hAnsi="Times New Roman"/>
          <w:sz w:val="28"/>
          <w:szCs w:val="28"/>
        </w:rPr>
        <w:t>ую переработку</w:t>
      </w:r>
      <w:r w:rsidR="007F73C8" w:rsidRPr="0064200C">
        <w:rPr>
          <w:rFonts w:ascii="Times New Roman" w:hAnsi="Times New Roman"/>
          <w:sz w:val="28"/>
          <w:szCs w:val="28"/>
        </w:rPr>
        <w:t xml:space="preserve"> молока</w:t>
      </w:r>
      <w:r w:rsidR="00FF39ED" w:rsidRPr="0064200C">
        <w:rPr>
          <w:rFonts w:ascii="Times New Roman" w:hAnsi="Times New Roman"/>
          <w:sz w:val="28"/>
          <w:szCs w:val="28"/>
        </w:rPr>
        <w:t>,</w:t>
      </w:r>
      <w:r w:rsidR="007F73C8" w:rsidRPr="0064200C">
        <w:rPr>
          <w:rFonts w:ascii="Times New Roman" w:hAnsi="Times New Roman"/>
          <w:sz w:val="28"/>
          <w:szCs w:val="28"/>
        </w:rPr>
        <w:t xml:space="preserve"> планирует выйти </w:t>
      </w:r>
      <w:r w:rsidR="00FF39ED" w:rsidRPr="0064200C">
        <w:rPr>
          <w:rFonts w:ascii="Times New Roman" w:hAnsi="Times New Roman"/>
          <w:sz w:val="28"/>
          <w:szCs w:val="28"/>
        </w:rPr>
        <w:t>на проектную мощностьв 202</w:t>
      </w:r>
      <w:r w:rsidR="00ED1BB8" w:rsidRPr="0064200C">
        <w:rPr>
          <w:rFonts w:ascii="Times New Roman" w:hAnsi="Times New Roman"/>
          <w:sz w:val="28"/>
          <w:szCs w:val="28"/>
        </w:rPr>
        <w:t>3</w:t>
      </w:r>
      <w:r w:rsidR="00FF39ED" w:rsidRPr="0064200C">
        <w:rPr>
          <w:rFonts w:ascii="Times New Roman" w:hAnsi="Times New Roman"/>
          <w:sz w:val="28"/>
          <w:szCs w:val="28"/>
        </w:rPr>
        <w:t xml:space="preserve"> году. </w:t>
      </w:r>
      <w:r w:rsidR="008513CE" w:rsidRPr="0064200C">
        <w:rPr>
          <w:rFonts w:ascii="Times New Roman" w:hAnsi="Times New Roman"/>
          <w:sz w:val="28"/>
          <w:szCs w:val="28"/>
        </w:rPr>
        <w:t xml:space="preserve">Производят и реализуют мясо крупного рогатого скота в убойном весе </w:t>
      </w:r>
      <w:r w:rsidR="005D0582" w:rsidRPr="0064200C">
        <w:rPr>
          <w:rFonts w:ascii="Times New Roman" w:hAnsi="Times New Roman"/>
          <w:sz w:val="28"/>
          <w:szCs w:val="28"/>
        </w:rPr>
        <w:t>3</w:t>
      </w:r>
      <w:r w:rsidR="008513CE" w:rsidRPr="0064200C">
        <w:rPr>
          <w:rFonts w:ascii="Times New Roman" w:hAnsi="Times New Roman"/>
          <w:sz w:val="28"/>
          <w:szCs w:val="28"/>
        </w:rPr>
        <w:t xml:space="preserve"> сельскохозяйственных организаци</w:t>
      </w:r>
      <w:r w:rsidR="00C41545" w:rsidRPr="0064200C">
        <w:rPr>
          <w:rFonts w:ascii="Times New Roman" w:hAnsi="Times New Roman"/>
          <w:sz w:val="28"/>
          <w:szCs w:val="28"/>
        </w:rPr>
        <w:t>и</w:t>
      </w:r>
      <w:r w:rsidRPr="0064200C">
        <w:rPr>
          <w:rFonts w:ascii="Times New Roman" w:hAnsi="Times New Roman"/>
          <w:sz w:val="28"/>
          <w:szCs w:val="28"/>
        </w:rPr>
        <w:t>, за 202</w:t>
      </w:r>
      <w:r w:rsidR="00B846C9" w:rsidRPr="0064200C">
        <w:rPr>
          <w:rFonts w:ascii="Times New Roman" w:hAnsi="Times New Roman"/>
          <w:sz w:val="28"/>
          <w:szCs w:val="28"/>
        </w:rPr>
        <w:t>2</w:t>
      </w:r>
      <w:r w:rsidR="008513CE" w:rsidRPr="0064200C">
        <w:rPr>
          <w:rFonts w:ascii="Times New Roman" w:hAnsi="Times New Roman"/>
          <w:sz w:val="28"/>
          <w:szCs w:val="28"/>
        </w:rPr>
        <w:t xml:space="preserve"> год продано </w:t>
      </w:r>
      <w:r w:rsidR="006D52E6" w:rsidRPr="0064200C">
        <w:rPr>
          <w:rFonts w:ascii="Times New Roman" w:hAnsi="Times New Roman"/>
          <w:sz w:val="28"/>
          <w:szCs w:val="28"/>
        </w:rPr>
        <w:t>1</w:t>
      </w:r>
      <w:r w:rsidR="00BA22B9" w:rsidRPr="0064200C">
        <w:rPr>
          <w:rFonts w:ascii="Times New Roman" w:hAnsi="Times New Roman"/>
          <w:sz w:val="28"/>
          <w:szCs w:val="28"/>
        </w:rPr>
        <w:t>00,77</w:t>
      </w:r>
      <w:r w:rsidR="008513CE" w:rsidRPr="0064200C">
        <w:rPr>
          <w:rFonts w:ascii="Times New Roman" w:hAnsi="Times New Roman"/>
          <w:sz w:val="28"/>
          <w:szCs w:val="28"/>
        </w:rPr>
        <w:t xml:space="preserve"> тонн</w:t>
      </w:r>
      <w:r w:rsidR="00FF39ED" w:rsidRPr="0064200C">
        <w:rPr>
          <w:rFonts w:ascii="Times New Roman" w:hAnsi="Times New Roman"/>
          <w:sz w:val="28"/>
          <w:szCs w:val="28"/>
        </w:rPr>
        <w:t>,запущен в эксплуатацию убойный пункт цеха по глубокой переработке мяса КРС и свинины (ООО «Енисей), произведено колбасных изделий, мясных полуфабрикатов</w:t>
      </w:r>
      <w:r w:rsidR="00BA22B9" w:rsidRPr="0064200C">
        <w:rPr>
          <w:rFonts w:ascii="Times New Roman" w:hAnsi="Times New Roman"/>
          <w:sz w:val="28"/>
          <w:szCs w:val="28"/>
        </w:rPr>
        <w:t>, мяса, субпродуктов</w:t>
      </w:r>
      <w:r w:rsidR="00FF39ED" w:rsidRPr="0064200C">
        <w:rPr>
          <w:rFonts w:ascii="Times New Roman" w:hAnsi="Times New Roman"/>
          <w:sz w:val="28"/>
          <w:szCs w:val="28"/>
        </w:rPr>
        <w:t xml:space="preserve"> – </w:t>
      </w:r>
      <w:r w:rsidR="00BA22B9" w:rsidRPr="0064200C">
        <w:rPr>
          <w:rFonts w:ascii="Times New Roman" w:hAnsi="Times New Roman"/>
          <w:sz w:val="28"/>
          <w:szCs w:val="28"/>
        </w:rPr>
        <w:t>631</w:t>
      </w:r>
      <w:r w:rsidR="00FF39ED" w:rsidRPr="0064200C">
        <w:rPr>
          <w:rFonts w:ascii="Times New Roman" w:hAnsi="Times New Roman"/>
          <w:sz w:val="28"/>
          <w:szCs w:val="28"/>
        </w:rPr>
        <w:t xml:space="preserve"> тонн</w:t>
      </w:r>
      <w:r w:rsidR="00BA22B9" w:rsidRPr="0064200C">
        <w:rPr>
          <w:rFonts w:ascii="Times New Roman" w:hAnsi="Times New Roman"/>
          <w:sz w:val="28"/>
          <w:szCs w:val="28"/>
        </w:rPr>
        <w:t>а</w:t>
      </w:r>
      <w:r w:rsidR="00FF39ED" w:rsidRPr="0064200C">
        <w:rPr>
          <w:rFonts w:ascii="Times New Roman" w:hAnsi="Times New Roman"/>
          <w:sz w:val="28"/>
          <w:szCs w:val="28"/>
        </w:rPr>
        <w:t>.</w:t>
      </w:r>
      <w:r w:rsidR="00BA22B9" w:rsidRPr="0064200C">
        <w:rPr>
          <w:rFonts w:ascii="Times New Roman" w:hAnsi="Times New Roman"/>
          <w:sz w:val="28"/>
          <w:szCs w:val="28"/>
        </w:rPr>
        <w:t xml:space="preserve"> В перспективе на правобережье района начнет производственную деятельность сельскохозяйственный комплексный потребительский кооператив (СКПК «ВелесАгро») по первичной переработке и реализации мяса.</w:t>
      </w:r>
    </w:p>
    <w:p w:rsidR="009151A1" w:rsidRPr="0064200C" w:rsidRDefault="009151A1" w:rsidP="00690B2C">
      <w:pPr>
        <w:tabs>
          <w:tab w:val="left" w:pos="709"/>
          <w:tab w:val="left" w:pos="4452"/>
        </w:tabs>
        <w:spacing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CA4A93" w:rsidRPr="0064200C" w:rsidRDefault="00714E41" w:rsidP="00E715EC">
      <w:pPr>
        <w:widowControl w:val="0"/>
        <w:autoSpaceDE w:val="0"/>
        <w:autoSpaceDN w:val="0"/>
        <w:adjustRightInd w:val="0"/>
        <w:spacing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64200C">
        <w:rPr>
          <w:rFonts w:ascii="Times New Roman" w:hAnsi="Times New Roman"/>
          <w:b/>
          <w:sz w:val="28"/>
          <w:szCs w:val="28"/>
        </w:rPr>
        <w:t>5</w:t>
      </w:r>
      <w:r w:rsidR="00CA4A93" w:rsidRPr="0064200C">
        <w:rPr>
          <w:rFonts w:ascii="Times New Roman" w:hAnsi="Times New Roman"/>
          <w:b/>
          <w:sz w:val="28"/>
          <w:szCs w:val="28"/>
        </w:rPr>
        <w:t>.1.2. Анализ причин возникновения проблемы, включая правовое обоснование</w:t>
      </w:r>
    </w:p>
    <w:p w:rsidR="00714E41" w:rsidRPr="0064200C" w:rsidRDefault="00714E41" w:rsidP="00B42C82">
      <w:pPr>
        <w:widowControl w:val="0"/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/>
          <w:sz w:val="28"/>
          <w:szCs w:val="28"/>
        </w:rPr>
      </w:pPr>
      <w:r w:rsidRPr="0064200C">
        <w:rPr>
          <w:rFonts w:ascii="Times New Roman" w:hAnsi="Times New Roman"/>
          <w:sz w:val="28"/>
          <w:szCs w:val="28"/>
        </w:rPr>
        <w:t>Основн</w:t>
      </w:r>
      <w:r w:rsidR="006D52E6" w:rsidRPr="0064200C">
        <w:rPr>
          <w:rFonts w:ascii="Times New Roman" w:hAnsi="Times New Roman"/>
          <w:sz w:val="28"/>
          <w:szCs w:val="28"/>
        </w:rPr>
        <w:t>ыми причинами возникновения про</w:t>
      </w:r>
      <w:r w:rsidRPr="0064200C">
        <w:rPr>
          <w:rFonts w:ascii="Times New Roman" w:hAnsi="Times New Roman"/>
          <w:sz w:val="28"/>
          <w:szCs w:val="28"/>
        </w:rPr>
        <w:t>блем по отраслям сельскохозяйственного производства можно считать следующее:</w:t>
      </w:r>
    </w:p>
    <w:p w:rsidR="002A2E26" w:rsidRPr="0064200C" w:rsidRDefault="002A2E26" w:rsidP="00B42C82">
      <w:pPr>
        <w:ind w:firstLine="567"/>
        <w:rPr>
          <w:rFonts w:ascii="Times New Roman" w:hAnsi="Times New Roman"/>
          <w:sz w:val="28"/>
          <w:szCs w:val="28"/>
        </w:rPr>
      </w:pPr>
      <w:r w:rsidRPr="0064200C">
        <w:rPr>
          <w:sz w:val="28"/>
          <w:szCs w:val="28"/>
        </w:rPr>
        <w:t xml:space="preserve"> - </w:t>
      </w:r>
      <w:r w:rsidRPr="0064200C">
        <w:rPr>
          <w:rFonts w:ascii="Times New Roman" w:hAnsi="Times New Roman"/>
          <w:sz w:val="28"/>
          <w:szCs w:val="28"/>
        </w:rPr>
        <w:t>высокуюфондоемкость сельхозпроизводства, требующего вложение инвестиций.</w:t>
      </w:r>
    </w:p>
    <w:p w:rsidR="00BC7785" w:rsidRPr="0064200C" w:rsidRDefault="002A2E26" w:rsidP="00B42C82">
      <w:pPr>
        <w:ind w:firstLine="567"/>
        <w:rPr>
          <w:rFonts w:ascii="Times New Roman" w:eastAsia="Times New Roman" w:hAnsi="Times New Roman"/>
          <w:bCs/>
          <w:sz w:val="28"/>
          <w:szCs w:val="28"/>
        </w:rPr>
      </w:pPr>
      <w:r w:rsidRPr="0064200C">
        <w:rPr>
          <w:rFonts w:ascii="Times New Roman" w:hAnsi="Times New Roman"/>
          <w:sz w:val="28"/>
          <w:szCs w:val="28"/>
        </w:rPr>
        <w:t xml:space="preserve"> - отсутствие свободных денежных средств;</w:t>
      </w:r>
    </w:p>
    <w:p w:rsidR="00BC7785" w:rsidRPr="0064200C" w:rsidRDefault="00BC7785" w:rsidP="00B42C82">
      <w:pPr>
        <w:ind w:firstLine="567"/>
        <w:rPr>
          <w:rFonts w:ascii="Times New Roman" w:hAnsi="Times New Roman"/>
          <w:sz w:val="28"/>
          <w:szCs w:val="28"/>
        </w:rPr>
      </w:pPr>
      <w:r w:rsidRPr="0064200C">
        <w:rPr>
          <w:rFonts w:ascii="Times New Roman" w:eastAsia="Times New Roman" w:hAnsi="Times New Roman"/>
          <w:bCs/>
          <w:sz w:val="28"/>
          <w:szCs w:val="28"/>
        </w:rPr>
        <w:t xml:space="preserve"> - отток трудовых ресурсов из сектора сельского хозяйства и дефицит квалифицированных кадров (агрономов, трактористов и т.п.),</w:t>
      </w:r>
    </w:p>
    <w:p w:rsidR="006D52E6" w:rsidRPr="0064200C" w:rsidRDefault="002A2E26" w:rsidP="00B42C82">
      <w:pPr>
        <w:ind w:firstLine="567"/>
        <w:rPr>
          <w:rFonts w:ascii="Times New Roman" w:hAnsi="Times New Roman"/>
          <w:sz w:val="28"/>
          <w:szCs w:val="28"/>
        </w:rPr>
      </w:pPr>
      <w:r w:rsidRPr="0064200C">
        <w:rPr>
          <w:rFonts w:ascii="Times New Roman" w:hAnsi="Times New Roman"/>
          <w:sz w:val="28"/>
          <w:szCs w:val="28"/>
        </w:rPr>
        <w:t xml:space="preserve"> - сезонность сельхозпроизводства</w:t>
      </w:r>
      <w:r w:rsidR="004D0283" w:rsidRPr="0064200C">
        <w:rPr>
          <w:rFonts w:ascii="Times New Roman" w:hAnsi="Times New Roman"/>
          <w:sz w:val="28"/>
          <w:szCs w:val="28"/>
        </w:rPr>
        <w:t>, в связи с этим недостаток оборотных средств на проведение сезонных сельскохозяйственных работ;</w:t>
      </w:r>
    </w:p>
    <w:p w:rsidR="002A2E26" w:rsidRPr="0064200C" w:rsidRDefault="006D52E6" w:rsidP="00B42C82">
      <w:pPr>
        <w:ind w:firstLine="567"/>
        <w:rPr>
          <w:rFonts w:ascii="Times New Roman" w:hAnsi="Times New Roman"/>
          <w:sz w:val="28"/>
          <w:szCs w:val="28"/>
        </w:rPr>
      </w:pPr>
      <w:r w:rsidRPr="0064200C">
        <w:rPr>
          <w:rFonts w:ascii="Times New Roman" w:hAnsi="Times New Roman"/>
          <w:sz w:val="28"/>
          <w:szCs w:val="28"/>
        </w:rPr>
        <w:t xml:space="preserve"> - низкий уровень технологических процессов в животноводстве, высокий уровень затрат на единицу продукции;</w:t>
      </w:r>
    </w:p>
    <w:p w:rsidR="002A2E26" w:rsidRPr="0064200C" w:rsidRDefault="002A2E26" w:rsidP="00B42C82">
      <w:pPr>
        <w:ind w:firstLine="567"/>
        <w:rPr>
          <w:rFonts w:ascii="Times New Roman" w:hAnsi="Times New Roman"/>
          <w:sz w:val="28"/>
          <w:szCs w:val="28"/>
        </w:rPr>
      </w:pPr>
      <w:r w:rsidRPr="0064200C">
        <w:rPr>
          <w:sz w:val="28"/>
          <w:szCs w:val="28"/>
        </w:rPr>
        <w:t xml:space="preserve">- </w:t>
      </w:r>
      <w:r w:rsidR="006F69DD" w:rsidRPr="0064200C">
        <w:rPr>
          <w:rFonts w:ascii="Times New Roman" w:hAnsi="Times New Roman"/>
          <w:sz w:val="28"/>
          <w:szCs w:val="28"/>
        </w:rPr>
        <w:t xml:space="preserve">отсутствие конкурентоспособности на </w:t>
      </w:r>
      <w:r w:rsidRPr="0064200C">
        <w:rPr>
          <w:rFonts w:ascii="Times New Roman" w:hAnsi="Times New Roman"/>
          <w:sz w:val="28"/>
          <w:szCs w:val="28"/>
        </w:rPr>
        <w:t>рынк</w:t>
      </w:r>
      <w:r w:rsidR="006F69DD" w:rsidRPr="0064200C">
        <w:rPr>
          <w:rFonts w:ascii="Times New Roman" w:hAnsi="Times New Roman"/>
          <w:sz w:val="28"/>
          <w:szCs w:val="28"/>
        </w:rPr>
        <w:t>е</w:t>
      </w:r>
      <w:r w:rsidRPr="0064200C">
        <w:rPr>
          <w:rFonts w:ascii="Times New Roman" w:hAnsi="Times New Roman"/>
          <w:sz w:val="28"/>
          <w:szCs w:val="28"/>
        </w:rPr>
        <w:t xml:space="preserve"> сбыта</w:t>
      </w:r>
      <w:r w:rsidR="00BC7785" w:rsidRPr="0064200C">
        <w:rPr>
          <w:rFonts w:ascii="Times New Roman" w:hAnsi="Times New Roman"/>
          <w:sz w:val="28"/>
          <w:szCs w:val="28"/>
        </w:rPr>
        <w:t xml:space="preserve"> сельскохозяйственной продукции</w:t>
      </w:r>
      <w:r w:rsidR="00BF3594" w:rsidRPr="0064200C">
        <w:rPr>
          <w:rFonts w:ascii="Times New Roman" w:hAnsi="Times New Roman"/>
          <w:sz w:val="28"/>
          <w:szCs w:val="28"/>
        </w:rPr>
        <w:t>;</w:t>
      </w:r>
    </w:p>
    <w:p w:rsidR="00BF3594" w:rsidRPr="0064200C" w:rsidRDefault="00BF3594" w:rsidP="00B42C82">
      <w:pPr>
        <w:ind w:firstLine="567"/>
        <w:rPr>
          <w:rFonts w:ascii="Times New Roman" w:hAnsi="Times New Roman"/>
          <w:sz w:val="28"/>
          <w:szCs w:val="28"/>
        </w:rPr>
      </w:pPr>
      <w:r w:rsidRPr="0064200C">
        <w:rPr>
          <w:rFonts w:ascii="Times New Roman" w:hAnsi="Times New Roman"/>
          <w:sz w:val="28"/>
          <w:szCs w:val="28"/>
        </w:rPr>
        <w:t xml:space="preserve"> - медленные темпы социального развития сельских территорий, сокращение занятости сельских жителей при слабом развитии альтернативных видов деятельности, низкая общественная оценка сельскохозяйственного труда, недостаточное ресурсное обеспечение на всех уровнях финансирования.</w:t>
      </w:r>
    </w:p>
    <w:p w:rsidR="00E20820" w:rsidRPr="0064200C" w:rsidRDefault="00E20820" w:rsidP="002A2E26">
      <w:pPr>
        <w:rPr>
          <w:rFonts w:ascii="Times New Roman" w:hAnsi="Times New Roman"/>
          <w:sz w:val="28"/>
          <w:szCs w:val="28"/>
        </w:rPr>
      </w:pPr>
    </w:p>
    <w:p w:rsidR="00AE1765" w:rsidRPr="0064200C" w:rsidRDefault="004D0283" w:rsidP="00E715EC">
      <w:pPr>
        <w:pStyle w:val="a3"/>
        <w:tabs>
          <w:tab w:val="left" w:pos="709"/>
        </w:tabs>
        <w:spacing w:line="24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 w:rsidRPr="0064200C">
        <w:rPr>
          <w:rFonts w:ascii="Times New Roman" w:hAnsi="Times New Roman"/>
          <w:b/>
          <w:sz w:val="28"/>
          <w:szCs w:val="28"/>
        </w:rPr>
        <w:t>5</w:t>
      </w:r>
      <w:r w:rsidR="00CA4A93" w:rsidRPr="0064200C">
        <w:rPr>
          <w:rFonts w:ascii="Times New Roman" w:hAnsi="Times New Roman"/>
          <w:b/>
          <w:sz w:val="28"/>
          <w:szCs w:val="28"/>
        </w:rPr>
        <w:t>.1.3. Описание цели и задачи подпрограммы</w:t>
      </w:r>
    </w:p>
    <w:p w:rsidR="006F5FCA" w:rsidRPr="0064200C" w:rsidRDefault="006F5FCA" w:rsidP="00E715EC">
      <w:pPr>
        <w:pStyle w:val="a3"/>
        <w:tabs>
          <w:tab w:val="left" w:pos="709"/>
        </w:tabs>
        <w:spacing w:line="24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AE1765" w:rsidRPr="0064200C" w:rsidRDefault="00AE1765" w:rsidP="00AE1765">
      <w:pPr>
        <w:pStyle w:val="a3"/>
        <w:tabs>
          <w:tab w:val="left" w:pos="709"/>
        </w:tabs>
        <w:spacing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64200C">
        <w:rPr>
          <w:rFonts w:ascii="Times New Roman" w:hAnsi="Times New Roman"/>
          <w:sz w:val="28"/>
          <w:szCs w:val="28"/>
        </w:rPr>
        <w:t>Целью подпрограммы является: обеспечение роста производства и повышения конкурентоспособности сельскохозяйственной продукции.</w:t>
      </w:r>
    </w:p>
    <w:p w:rsidR="00AE1765" w:rsidRPr="0064200C" w:rsidRDefault="00AE1765" w:rsidP="00AE1765">
      <w:pPr>
        <w:tabs>
          <w:tab w:val="left" w:pos="709"/>
        </w:tabs>
        <w:spacing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64200C">
        <w:rPr>
          <w:rFonts w:ascii="Times New Roman" w:hAnsi="Times New Roman"/>
          <w:sz w:val="28"/>
          <w:szCs w:val="28"/>
          <w:lang w:eastAsia="ru-RU"/>
        </w:rPr>
        <w:t>Для достижения этой цели необходимо решение основной задачи:</w:t>
      </w:r>
    </w:p>
    <w:p w:rsidR="00AE1765" w:rsidRPr="0064200C" w:rsidRDefault="00AE1765" w:rsidP="00AE1765">
      <w:pPr>
        <w:widowControl w:val="0"/>
        <w:tabs>
          <w:tab w:val="left" w:pos="709"/>
        </w:tabs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64200C">
        <w:rPr>
          <w:rFonts w:ascii="Times New Roman" w:hAnsi="Times New Roman"/>
          <w:sz w:val="28"/>
          <w:szCs w:val="28"/>
        </w:rPr>
        <w:t xml:space="preserve">повышение конкурентоспособности продукции сельского хозяйства, производимой в районе. </w:t>
      </w:r>
    </w:p>
    <w:p w:rsidR="00C47317" w:rsidRPr="0064200C" w:rsidRDefault="00C47317" w:rsidP="00AE1765">
      <w:pPr>
        <w:widowControl w:val="0"/>
        <w:tabs>
          <w:tab w:val="left" w:pos="709"/>
        </w:tabs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AE1765" w:rsidRPr="0064200C" w:rsidRDefault="00AE1765" w:rsidP="00E715EC">
      <w:pPr>
        <w:widowControl w:val="0"/>
        <w:autoSpaceDE w:val="0"/>
        <w:autoSpaceDN w:val="0"/>
        <w:adjustRightInd w:val="0"/>
        <w:spacing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64200C">
        <w:rPr>
          <w:rFonts w:ascii="Times New Roman" w:hAnsi="Times New Roman"/>
          <w:b/>
          <w:sz w:val="28"/>
          <w:szCs w:val="28"/>
        </w:rPr>
        <w:t xml:space="preserve">5.1.4. </w:t>
      </w:r>
      <w:r w:rsidR="00CA4A93" w:rsidRPr="0064200C">
        <w:rPr>
          <w:rFonts w:ascii="Times New Roman" w:hAnsi="Times New Roman"/>
          <w:b/>
          <w:sz w:val="28"/>
          <w:szCs w:val="28"/>
        </w:rPr>
        <w:t>Сроки реализации подпрограммы</w:t>
      </w:r>
    </w:p>
    <w:p w:rsidR="00E715EC" w:rsidRPr="0064200C" w:rsidRDefault="00E715EC" w:rsidP="00E715EC">
      <w:pPr>
        <w:widowControl w:val="0"/>
        <w:autoSpaceDE w:val="0"/>
        <w:autoSpaceDN w:val="0"/>
        <w:adjustRightInd w:val="0"/>
        <w:spacing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AE1765" w:rsidRPr="0064200C" w:rsidRDefault="00AE1765" w:rsidP="00AE1765">
      <w:pPr>
        <w:widowControl w:val="0"/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/>
          <w:sz w:val="28"/>
          <w:szCs w:val="28"/>
        </w:rPr>
      </w:pPr>
      <w:r w:rsidRPr="0064200C">
        <w:rPr>
          <w:rFonts w:ascii="Times New Roman" w:hAnsi="Times New Roman"/>
          <w:sz w:val="28"/>
          <w:szCs w:val="28"/>
        </w:rPr>
        <w:t>Подпрограмма реализуется в период 201</w:t>
      </w:r>
      <w:r w:rsidR="00487C21" w:rsidRPr="0064200C">
        <w:rPr>
          <w:rFonts w:ascii="Times New Roman" w:hAnsi="Times New Roman"/>
          <w:sz w:val="28"/>
          <w:szCs w:val="28"/>
        </w:rPr>
        <w:t>7</w:t>
      </w:r>
      <w:r w:rsidR="00635064" w:rsidRPr="0064200C">
        <w:rPr>
          <w:rFonts w:ascii="Times New Roman" w:hAnsi="Times New Roman"/>
          <w:sz w:val="28"/>
          <w:szCs w:val="28"/>
        </w:rPr>
        <w:t xml:space="preserve"> - 2026</w:t>
      </w:r>
      <w:r w:rsidRPr="0064200C">
        <w:rPr>
          <w:rFonts w:ascii="Times New Roman" w:hAnsi="Times New Roman"/>
          <w:sz w:val="28"/>
          <w:szCs w:val="28"/>
        </w:rPr>
        <w:t xml:space="preserve"> год</w:t>
      </w:r>
      <w:r w:rsidR="00487C21" w:rsidRPr="0064200C">
        <w:rPr>
          <w:rFonts w:ascii="Times New Roman" w:hAnsi="Times New Roman"/>
          <w:sz w:val="28"/>
          <w:szCs w:val="28"/>
        </w:rPr>
        <w:t>ов</w:t>
      </w:r>
      <w:r w:rsidRPr="0064200C">
        <w:rPr>
          <w:rFonts w:ascii="Times New Roman" w:hAnsi="Times New Roman"/>
          <w:sz w:val="28"/>
          <w:szCs w:val="28"/>
        </w:rPr>
        <w:t>.</w:t>
      </w:r>
    </w:p>
    <w:p w:rsidR="00E715EC" w:rsidRPr="0064200C" w:rsidRDefault="00E715EC" w:rsidP="00AE1765">
      <w:pPr>
        <w:widowControl w:val="0"/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/>
          <w:sz w:val="28"/>
          <w:szCs w:val="28"/>
        </w:rPr>
      </w:pPr>
    </w:p>
    <w:p w:rsidR="001450B7" w:rsidRPr="0064200C" w:rsidRDefault="001450B7" w:rsidP="00AE1765">
      <w:pPr>
        <w:widowControl w:val="0"/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/>
          <w:sz w:val="28"/>
          <w:szCs w:val="28"/>
        </w:rPr>
      </w:pPr>
    </w:p>
    <w:p w:rsidR="00CA4A93" w:rsidRPr="0064200C" w:rsidRDefault="00AE1765" w:rsidP="00E715EC">
      <w:pPr>
        <w:widowControl w:val="0"/>
        <w:autoSpaceDE w:val="0"/>
        <w:autoSpaceDN w:val="0"/>
        <w:adjustRightInd w:val="0"/>
        <w:spacing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64200C">
        <w:rPr>
          <w:rFonts w:ascii="Times New Roman" w:hAnsi="Times New Roman"/>
          <w:b/>
          <w:sz w:val="28"/>
          <w:szCs w:val="28"/>
        </w:rPr>
        <w:lastRenderedPageBreak/>
        <w:t>5</w:t>
      </w:r>
      <w:r w:rsidR="00CA4A93" w:rsidRPr="0064200C">
        <w:rPr>
          <w:rFonts w:ascii="Times New Roman" w:hAnsi="Times New Roman"/>
          <w:b/>
          <w:sz w:val="28"/>
          <w:szCs w:val="28"/>
        </w:rPr>
        <w:t xml:space="preserve">.1.5. Планируемое изменение объективных показателей, характеризующих уровень социально-экономического развития </w:t>
      </w:r>
      <w:r w:rsidR="00E715EC" w:rsidRPr="0064200C">
        <w:rPr>
          <w:rFonts w:ascii="Times New Roman" w:hAnsi="Times New Roman"/>
          <w:b/>
          <w:sz w:val="28"/>
          <w:szCs w:val="28"/>
        </w:rPr>
        <w:t>отрасли «сельское хозяйство»</w:t>
      </w:r>
      <w:r w:rsidR="00CA4A93" w:rsidRPr="0064200C">
        <w:rPr>
          <w:rFonts w:ascii="Times New Roman" w:hAnsi="Times New Roman"/>
          <w:b/>
          <w:sz w:val="28"/>
          <w:szCs w:val="28"/>
        </w:rPr>
        <w:t>, качество жизни населения и их влияние на достижение задач программы</w:t>
      </w:r>
    </w:p>
    <w:p w:rsidR="00EC5DA5" w:rsidRPr="0064200C" w:rsidRDefault="00EC5DA5" w:rsidP="00E715EC">
      <w:pPr>
        <w:widowControl w:val="0"/>
        <w:autoSpaceDE w:val="0"/>
        <w:autoSpaceDN w:val="0"/>
        <w:adjustRightInd w:val="0"/>
        <w:spacing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690B2C" w:rsidRPr="0064200C" w:rsidRDefault="00690B2C" w:rsidP="00B42C82">
      <w:pPr>
        <w:widowControl w:val="0"/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/>
          <w:sz w:val="28"/>
          <w:szCs w:val="28"/>
        </w:rPr>
      </w:pPr>
      <w:r w:rsidRPr="0064200C">
        <w:rPr>
          <w:rFonts w:ascii="Times New Roman" w:hAnsi="Times New Roman"/>
          <w:sz w:val="28"/>
          <w:szCs w:val="28"/>
        </w:rPr>
        <w:t xml:space="preserve">Реализация мероприятий </w:t>
      </w:r>
      <w:r w:rsidR="00B810E4" w:rsidRPr="0064200C">
        <w:rPr>
          <w:rFonts w:ascii="Times New Roman" w:hAnsi="Times New Roman"/>
          <w:sz w:val="28"/>
          <w:szCs w:val="28"/>
        </w:rPr>
        <w:t>программы позволит достичь к 202</w:t>
      </w:r>
      <w:r w:rsidR="00467962" w:rsidRPr="0064200C">
        <w:rPr>
          <w:rFonts w:ascii="Times New Roman" w:hAnsi="Times New Roman"/>
          <w:sz w:val="28"/>
          <w:szCs w:val="28"/>
        </w:rPr>
        <w:t>6</w:t>
      </w:r>
      <w:r w:rsidRPr="0064200C">
        <w:rPr>
          <w:rFonts w:ascii="Times New Roman" w:hAnsi="Times New Roman"/>
          <w:sz w:val="28"/>
          <w:szCs w:val="28"/>
        </w:rPr>
        <w:t xml:space="preserve"> году следующих результатов:</w:t>
      </w:r>
    </w:p>
    <w:p w:rsidR="00690B2C" w:rsidRPr="0064200C" w:rsidRDefault="00690B2C" w:rsidP="00375F58">
      <w:pPr>
        <w:tabs>
          <w:tab w:val="left" w:pos="709"/>
        </w:tabs>
        <w:autoSpaceDE w:val="0"/>
        <w:autoSpaceDN w:val="0"/>
        <w:adjustRightInd w:val="0"/>
        <w:spacing w:line="240" w:lineRule="auto"/>
        <w:ind w:left="709" w:hanging="142"/>
        <w:rPr>
          <w:rFonts w:ascii="Times New Roman" w:hAnsi="Times New Roman"/>
          <w:bCs/>
          <w:sz w:val="28"/>
          <w:szCs w:val="28"/>
        </w:rPr>
      </w:pPr>
      <w:r w:rsidRPr="0064200C">
        <w:rPr>
          <w:rFonts w:ascii="Times New Roman" w:hAnsi="Times New Roman"/>
          <w:bCs/>
          <w:sz w:val="28"/>
          <w:szCs w:val="28"/>
        </w:rPr>
        <w:t xml:space="preserve">- валовое производство зерна </w:t>
      </w:r>
      <w:r w:rsidR="00F37292" w:rsidRPr="0064200C">
        <w:rPr>
          <w:rFonts w:ascii="Times New Roman" w:hAnsi="Times New Roman"/>
          <w:bCs/>
          <w:sz w:val="28"/>
          <w:szCs w:val="28"/>
        </w:rPr>
        <w:t>121,</w:t>
      </w:r>
      <w:r w:rsidR="00467962" w:rsidRPr="0064200C">
        <w:rPr>
          <w:rFonts w:ascii="Times New Roman" w:hAnsi="Times New Roman"/>
          <w:bCs/>
          <w:sz w:val="28"/>
          <w:szCs w:val="28"/>
        </w:rPr>
        <w:t>52</w:t>
      </w:r>
      <w:r w:rsidR="00F37292" w:rsidRPr="0064200C">
        <w:rPr>
          <w:rFonts w:ascii="Times New Roman" w:hAnsi="Times New Roman"/>
          <w:bCs/>
          <w:sz w:val="28"/>
          <w:szCs w:val="28"/>
        </w:rPr>
        <w:t>0</w:t>
      </w:r>
      <w:r w:rsidRPr="0064200C">
        <w:rPr>
          <w:rFonts w:ascii="Times New Roman" w:hAnsi="Times New Roman"/>
          <w:bCs/>
          <w:sz w:val="28"/>
          <w:szCs w:val="28"/>
        </w:rPr>
        <w:t xml:space="preserve"> тыс. тонн; </w:t>
      </w:r>
    </w:p>
    <w:p w:rsidR="00690B2C" w:rsidRPr="0064200C" w:rsidRDefault="00690B2C" w:rsidP="00B42C82">
      <w:pPr>
        <w:tabs>
          <w:tab w:val="left" w:pos="709"/>
        </w:tabs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/>
          <w:bCs/>
          <w:sz w:val="28"/>
          <w:szCs w:val="28"/>
        </w:rPr>
      </w:pPr>
      <w:r w:rsidRPr="0064200C">
        <w:rPr>
          <w:rFonts w:ascii="Times New Roman" w:hAnsi="Times New Roman"/>
          <w:bCs/>
          <w:sz w:val="28"/>
          <w:szCs w:val="28"/>
        </w:rPr>
        <w:t xml:space="preserve">- производство картофеля </w:t>
      </w:r>
      <w:r w:rsidR="00F37292" w:rsidRPr="0064200C">
        <w:rPr>
          <w:rFonts w:ascii="Times New Roman" w:hAnsi="Times New Roman"/>
          <w:bCs/>
          <w:sz w:val="28"/>
          <w:szCs w:val="28"/>
        </w:rPr>
        <w:t>3,</w:t>
      </w:r>
      <w:r w:rsidR="00467962" w:rsidRPr="0064200C">
        <w:rPr>
          <w:rFonts w:ascii="Times New Roman" w:hAnsi="Times New Roman"/>
          <w:bCs/>
          <w:sz w:val="28"/>
          <w:szCs w:val="28"/>
        </w:rPr>
        <w:t>286</w:t>
      </w:r>
      <w:r w:rsidRPr="0064200C">
        <w:rPr>
          <w:rFonts w:ascii="Times New Roman" w:hAnsi="Times New Roman"/>
          <w:bCs/>
          <w:sz w:val="28"/>
          <w:szCs w:val="28"/>
        </w:rPr>
        <w:t xml:space="preserve">тыс. тонн; </w:t>
      </w:r>
    </w:p>
    <w:p w:rsidR="00690B2C" w:rsidRPr="0064200C" w:rsidRDefault="00690B2C" w:rsidP="00B42C82">
      <w:pPr>
        <w:tabs>
          <w:tab w:val="left" w:pos="709"/>
        </w:tabs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/>
          <w:bCs/>
          <w:sz w:val="28"/>
          <w:szCs w:val="28"/>
        </w:rPr>
      </w:pPr>
      <w:r w:rsidRPr="0064200C">
        <w:rPr>
          <w:rFonts w:ascii="Times New Roman" w:hAnsi="Times New Roman"/>
          <w:bCs/>
          <w:sz w:val="28"/>
          <w:szCs w:val="28"/>
        </w:rPr>
        <w:t xml:space="preserve">- производство овощей </w:t>
      </w:r>
      <w:r w:rsidR="00BF2327" w:rsidRPr="0064200C">
        <w:rPr>
          <w:rFonts w:ascii="Times New Roman" w:hAnsi="Times New Roman"/>
          <w:bCs/>
          <w:sz w:val="28"/>
          <w:szCs w:val="28"/>
        </w:rPr>
        <w:t>0,</w:t>
      </w:r>
      <w:r w:rsidR="00375F58" w:rsidRPr="0064200C">
        <w:rPr>
          <w:rFonts w:ascii="Times New Roman" w:hAnsi="Times New Roman"/>
          <w:bCs/>
          <w:sz w:val="28"/>
          <w:szCs w:val="28"/>
        </w:rPr>
        <w:t>6</w:t>
      </w:r>
      <w:r w:rsidR="00F37292" w:rsidRPr="0064200C">
        <w:rPr>
          <w:rFonts w:ascii="Times New Roman" w:hAnsi="Times New Roman"/>
          <w:bCs/>
          <w:sz w:val="28"/>
          <w:szCs w:val="28"/>
        </w:rPr>
        <w:t>79</w:t>
      </w:r>
      <w:r w:rsidR="00662658" w:rsidRPr="0064200C">
        <w:rPr>
          <w:rFonts w:ascii="Times New Roman" w:hAnsi="Times New Roman"/>
          <w:bCs/>
          <w:sz w:val="28"/>
          <w:szCs w:val="28"/>
        </w:rPr>
        <w:t xml:space="preserve"> тыс. тонн;</w:t>
      </w:r>
    </w:p>
    <w:p w:rsidR="00690B2C" w:rsidRPr="0064200C" w:rsidRDefault="00690B2C" w:rsidP="00B42C82">
      <w:pPr>
        <w:tabs>
          <w:tab w:val="left" w:pos="709"/>
        </w:tabs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/>
          <w:bCs/>
          <w:sz w:val="28"/>
          <w:szCs w:val="28"/>
        </w:rPr>
      </w:pPr>
      <w:r w:rsidRPr="0064200C">
        <w:rPr>
          <w:rFonts w:ascii="Times New Roman" w:hAnsi="Times New Roman"/>
          <w:bCs/>
          <w:sz w:val="28"/>
          <w:szCs w:val="28"/>
        </w:rPr>
        <w:t xml:space="preserve">- производство скота </w:t>
      </w:r>
      <w:r w:rsidR="00B810E4" w:rsidRPr="0064200C">
        <w:rPr>
          <w:rFonts w:ascii="Times New Roman" w:hAnsi="Times New Roman"/>
          <w:bCs/>
          <w:sz w:val="28"/>
          <w:szCs w:val="28"/>
        </w:rPr>
        <w:t xml:space="preserve">и птицы на убой (в живом весе) </w:t>
      </w:r>
      <w:r w:rsidR="007838DA" w:rsidRPr="0064200C">
        <w:rPr>
          <w:rFonts w:ascii="Times New Roman" w:hAnsi="Times New Roman"/>
          <w:bCs/>
          <w:sz w:val="28"/>
          <w:szCs w:val="28"/>
        </w:rPr>
        <w:t>3,</w:t>
      </w:r>
      <w:r w:rsidR="00467962" w:rsidRPr="0064200C">
        <w:rPr>
          <w:rFonts w:ascii="Times New Roman" w:hAnsi="Times New Roman"/>
          <w:bCs/>
          <w:sz w:val="28"/>
          <w:szCs w:val="28"/>
        </w:rPr>
        <w:t>381</w:t>
      </w:r>
      <w:r w:rsidRPr="0064200C">
        <w:rPr>
          <w:rFonts w:ascii="Times New Roman" w:hAnsi="Times New Roman"/>
          <w:bCs/>
          <w:sz w:val="28"/>
          <w:szCs w:val="28"/>
        </w:rPr>
        <w:t>тыс. тонн;</w:t>
      </w:r>
    </w:p>
    <w:p w:rsidR="00690B2C" w:rsidRPr="0064200C" w:rsidRDefault="00690B2C" w:rsidP="00B42C82">
      <w:pPr>
        <w:tabs>
          <w:tab w:val="left" w:pos="709"/>
        </w:tabs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/>
          <w:bCs/>
          <w:sz w:val="28"/>
          <w:szCs w:val="28"/>
        </w:rPr>
      </w:pPr>
      <w:r w:rsidRPr="0064200C">
        <w:rPr>
          <w:rFonts w:ascii="Times New Roman" w:hAnsi="Times New Roman"/>
          <w:bCs/>
          <w:sz w:val="28"/>
          <w:szCs w:val="28"/>
        </w:rPr>
        <w:t xml:space="preserve">- валовое производство молока </w:t>
      </w:r>
      <w:r w:rsidR="007838DA" w:rsidRPr="0064200C">
        <w:rPr>
          <w:rFonts w:ascii="Times New Roman" w:hAnsi="Times New Roman"/>
          <w:bCs/>
          <w:sz w:val="28"/>
          <w:szCs w:val="28"/>
        </w:rPr>
        <w:t>1</w:t>
      </w:r>
      <w:r w:rsidR="00467962" w:rsidRPr="0064200C">
        <w:rPr>
          <w:rFonts w:ascii="Times New Roman" w:hAnsi="Times New Roman"/>
          <w:bCs/>
          <w:sz w:val="28"/>
          <w:szCs w:val="28"/>
        </w:rPr>
        <w:t>7,690</w:t>
      </w:r>
      <w:r w:rsidRPr="0064200C">
        <w:rPr>
          <w:rFonts w:ascii="Times New Roman" w:hAnsi="Times New Roman"/>
          <w:bCs/>
          <w:sz w:val="28"/>
          <w:szCs w:val="28"/>
        </w:rPr>
        <w:t xml:space="preserve"> тыс. тонн.</w:t>
      </w:r>
    </w:p>
    <w:p w:rsidR="009151A1" w:rsidRPr="0064200C" w:rsidRDefault="009151A1" w:rsidP="00487C21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sz w:val="28"/>
          <w:szCs w:val="28"/>
        </w:rPr>
      </w:pPr>
    </w:p>
    <w:p w:rsidR="00CA4A93" w:rsidRPr="0064200C" w:rsidRDefault="00690B2C" w:rsidP="00E715EC">
      <w:pPr>
        <w:widowControl w:val="0"/>
        <w:autoSpaceDE w:val="0"/>
        <w:autoSpaceDN w:val="0"/>
        <w:adjustRightInd w:val="0"/>
        <w:spacing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64200C">
        <w:rPr>
          <w:rFonts w:ascii="Times New Roman" w:hAnsi="Times New Roman"/>
          <w:b/>
          <w:sz w:val="28"/>
          <w:szCs w:val="28"/>
        </w:rPr>
        <w:t>5</w:t>
      </w:r>
      <w:r w:rsidR="00CA4A93" w:rsidRPr="0064200C">
        <w:rPr>
          <w:rFonts w:ascii="Times New Roman" w:hAnsi="Times New Roman"/>
          <w:b/>
          <w:sz w:val="28"/>
          <w:szCs w:val="28"/>
        </w:rPr>
        <w:t>.1.6. Экономический эффект в результате реализации мероприятий подпрограммы, отдельного мероприятия</w:t>
      </w:r>
    </w:p>
    <w:p w:rsidR="009151A1" w:rsidRPr="0064200C" w:rsidRDefault="009151A1" w:rsidP="00E715EC">
      <w:pPr>
        <w:widowControl w:val="0"/>
        <w:autoSpaceDE w:val="0"/>
        <w:autoSpaceDN w:val="0"/>
        <w:adjustRightInd w:val="0"/>
        <w:spacing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690B2C" w:rsidRPr="0064200C" w:rsidRDefault="00690B2C" w:rsidP="00B42C82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/>
          <w:bCs/>
          <w:sz w:val="28"/>
          <w:szCs w:val="28"/>
        </w:rPr>
      </w:pPr>
      <w:r w:rsidRPr="0064200C">
        <w:rPr>
          <w:rFonts w:ascii="Times New Roman" w:hAnsi="Times New Roman"/>
          <w:bCs/>
          <w:sz w:val="28"/>
          <w:szCs w:val="28"/>
        </w:rPr>
        <w:t>В результате реализации мероприятий подпрограммы создаются предпосылки к увел</w:t>
      </w:r>
      <w:r w:rsidR="00375F58" w:rsidRPr="0064200C">
        <w:rPr>
          <w:rFonts w:ascii="Times New Roman" w:hAnsi="Times New Roman"/>
          <w:bCs/>
          <w:sz w:val="28"/>
          <w:szCs w:val="28"/>
        </w:rPr>
        <w:t>и</w:t>
      </w:r>
      <w:r w:rsidRPr="0064200C">
        <w:rPr>
          <w:rFonts w:ascii="Times New Roman" w:hAnsi="Times New Roman"/>
          <w:bCs/>
          <w:sz w:val="28"/>
          <w:szCs w:val="28"/>
        </w:rPr>
        <w:t>чению производства сельскохозяйственной продукции,</w:t>
      </w:r>
      <w:r w:rsidR="00027F0F" w:rsidRPr="0064200C">
        <w:rPr>
          <w:rFonts w:ascii="Times New Roman" w:hAnsi="Times New Roman"/>
          <w:bCs/>
          <w:sz w:val="28"/>
          <w:szCs w:val="28"/>
        </w:rPr>
        <w:t xml:space="preserve"> стабилизации финансового состояния сельскохозяйственных предприятий, сохранению сельскохозяйственного производства на всей территории района.</w:t>
      </w:r>
    </w:p>
    <w:p w:rsidR="009151A1" w:rsidRPr="0064200C" w:rsidRDefault="009151A1" w:rsidP="00675F76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/>
          <w:bCs/>
          <w:sz w:val="28"/>
          <w:szCs w:val="28"/>
        </w:rPr>
      </w:pPr>
    </w:p>
    <w:p w:rsidR="00DC347A" w:rsidRPr="0064200C" w:rsidRDefault="00DC347A" w:rsidP="00675F76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/>
          <w:bCs/>
          <w:sz w:val="28"/>
          <w:szCs w:val="28"/>
        </w:rPr>
      </w:pPr>
    </w:p>
    <w:p w:rsidR="001450B7" w:rsidRPr="0064200C" w:rsidRDefault="001450B7" w:rsidP="009151A1">
      <w:pPr>
        <w:autoSpaceDE w:val="0"/>
        <w:autoSpaceDN w:val="0"/>
        <w:adjustRightInd w:val="0"/>
        <w:spacing w:line="24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54BA8" w:rsidRPr="0064200C" w:rsidRDefault="006F5F78" w:rsidP="009151A1">
      <w:pPr>
        <w:autoSpaceDE w:val="0"/>
        <w:autoSpaceDN w:val="0"/>
        <w:adjustRightInd w:val="0"/>
        <w:spacing w:line="24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64200C">
        <w:rPr>
          <w:rFonts w:ascii="Times New Roman" w:hAnsi="Times New Roman"/>
          <w:b/>
          <w:bCs/>
          <w:sz w:val="28"/>
          <w:szCs w:val="28"/>
        </w:rPr>
        <w:t>5.</w:t>
      </w:r>
      <w:r w:rsidR="00DF533C" w:rsidRPr="0064200C">
        <w:rPr>
          <w:rFonts w:ascii="Times New Roman" w:hAnsi="Times New Roman"/>
          <w:b/>
          <w:bCs/>
          <w:sz w:val="28"/>
          <w:szCs w:val="28"/>
        </w:rPr>
        <w:t>2</w:t>
      </w:r>
      <w:r w:rsidRPr="0064200C">
        <w:rPr>
          <w:rFonts w:ascii="Times New Roman" w:hAnsi="Times New Roman"/>
          <w:b/>
          <w:bCs/>
          <w:sz w:val="28"/>
          <w:szCs w:val="28"/>
        </w:rPr>
        <w:t>.</w:t>
      </w:r>
      <w:r w:rsidR="00205D13" w:rsidRPr="0064200C">
        <w:rPr>
          <w:rFonts w:ascii="Times New Roman" w:hAnsi="Times New Roman"/>
          <w:b/>
          <w:bCs/>
          <w:sz w:val="28"/>
          <w:szCs w:val="28"/>
        </w:rPr>
        <w:t>П</w:t>
      </w:r>
      <w:r w:rsidR="00054BA8" w:rsidRPr="0064200C">
        <w:rPr>
          <w:rFonts w:ascii="Times New Roman" w:hAnsi="Times New Roman"/>
          <w:b/>
          <w:bCs/>
          <w:sz w:val="28"/>
          <w:szCs w:val="28"/>
        </w:rPr>
        <w:t>одпрограмма</w:t>
      </w:r>
      <w:r w:rsidR="00CE51F1" w:rsidRPr="0064200C">
        <w:rPr>
          <w:rFonts w:ascii="Times New Roman" w:hAnsi="Times New Roman"/>
          <w:b/>
          <w:bCs/>
          <w:sz w:val="28"/>
          <w:szCs w:val="28"/>
        </w:rPr>
        <w:t xml:space="preserve"> №</w:t>
      </w:r>
      <w:r w:rsidR="00DF533C" w:rsidRPr="0064200C">
        <w:rPr>
          <w:rFonts w:ascii="Times New Roman" w:hAnsi="Times New Roman"/>
          <w:b/>
          <w:bCs/>
          <w:sz w:val="28"/>
          <w:szCs w:val="28"/>
        </w:rPr>
        <w:t>2</w:t>
      </w:r>
      <w:r w:rsidR="00205D13" w:rsidRPr="0064200C">
        <w:rPr>
          <w:rFonts w:ascii="Times New Roman" w:hAnsi="Times New Roman"/>
          <w:b/>
          <w:bCs/>
          <w:sz w:val="28"/>
          <w:szCs w:val="28"/>
        </w:rPr>
        <w:t>.</w:t>
      </w:r>
      <w:r w:rsidR="00054BA8" w:rsidRPr="0064200C">
        <w:rPr>
          <w:rFonts w:ascii="Times New Roman" w:hAnsi="Times New Roman"/>
          <w:b/>
          <w:bCs/>
          <w:sz w:val="28"/>
          <w:szCs w:val="28"/>
        </w:rPr>
        <w:t xml:space="preserve"> «Обеспечение реализации </w:t>
      </w:r>
      <w:r w:rsidR="00AD32DC" w:rsidRPr="0064200C">
        <w:rPr>
          <w:rFonts w:ascii="Times New Roman" w:hAnsi="Times New Roman"/>
          <w:b/>
          <w:bCs/>
          <w:sz w:val="28"/>
          <w:szCs w:val="28"/>
        </w:rPr>
        <w:t>муниципальной</w:t>
      </w:r>
      <w:r w:rsidR="00054BA8" w:rsidRPr="0064200C">
        <w:rPr>
          <w:rFonts w:ascii="Times New Roman" w:hAnsi="Times New Roman"/>
          <w:b/>
          <w:bCs/>
          <w:sz w:val="28"/>
          <w:szCs w:val="28"/>
        </w:rPr>
        <w:t xml:space="preserve"> программы»</w:t>
      </w:r>
    </w:p>
    <w:p w:rsidR="001450B7" w:rsidRPr="0064200C" w:rsidRDefault="001450B7" w:rsidP="009151A1">
      <w:pPr>
        <w:autoSpaceDE w:val="0"/>
        <w:autoSpaceDN w:val="0"/>
        <w:adjustRightInd w:val="0"/>
        <w:spacing w:line="240" w:lineRule="auto"/>
        <w:ind w:firstLine="567"/>
        <w:jc w:val="center"/>
        <w:rPr>
          <w:rFonts w:ascii="Times New Roman" w:hAnsi="Times New Roman"/>
          <w:bCs/>
          <w:sz w:val="28"/>
          <w:szCs w:val="28"/>
        </w:rPr>
      </w:pPr>
    </w:p>
    <w:p w:rsidR="006F5F78" w:rsidRPr="0064200C" w:rsidRDefault="006F5F78" w:rsidP="009151A1">
      <w:pPr>
        <w:widowControl w:val="0"/>
        <w:autoSpaceDE w:val="0"/>
        <w:autoSpaceDN w:val="0"/>
        <w:adjustRightInd w:val="0"/>
        <w:spacing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 w:rsidRPr="0064200C">
        <w:rPr>
          <w:rFonts w:ascii="Times New Roman" w:hAnsi="Times New Roman"/>
          <w:b/>
          <w:sz w:val="28"/>
          <w:szCs w:val="28"/>
        </w:rPr>
        <w:t>5.</w:t>
      </w:r>
      <w:r w:rsidR="00DF533C" w:rsidRPr="0064200C">
        <w:rPr>
          <w:rFonts w:ascii="Times New Roman" w:hAnsi="Times New Roman"/>
          <w:b/>
          <w:sz w:val="28"/>
          <w:szCs w:val="28"/>
        </w:rPr>
        <w:t>2</w:t>
      </w:r>
      <w:r w:rsidRPr="0064200C">
        <w:rPr>
          <w:rFonts w:ascii="Times New Roman" w:hAnsi="Times New Roman"/>
          <w:b/>
          <w:sz w:val="28"/>
          <w:szCs w:val="28"/>
        </w:rPr>
        <w:t xml:space="preserve">.1. Описание общерайонной проблемы, на решение которой направлена реализация подпрограммы, отдельного мероприятия, содержащее объективные показатели, характеризующие уровень социально – экономического развития </w:t>
      </w:r>
      <w:r w:rsidR="009151A1" w:rsidRPr="0064200C">
        <w:rPr>
          <w:rFonts w:ascii="Times New Roman" w:hAnsi="Times New Roman"/>
          <w:b/>
          <w:sz w:val="28"/>
          <w:szCs w:val="28"/>
        </w:rPr>
        <w:t>отрасли «Сельское хозяйство»</w:t>
      </w:r>
      <w:r w:rsidRPr="0064200C">
        <w:rPr>
          <w:rFonts w:ascii="Times New Roman" w:hAnsi="Times New Roman"/>
          <w:b/>
          <w:sz w:val="28"/>
          <w:szCs w:val="28"/>
        </w:rPr>
        <w:t>, качество жизни населения, тенденции развития</w:t>
      </w:r>
    </w:p>
    <w:p w:rsidR="009151A1" w:rsidRPr="0064200C" w:rsidRDefault="009151A1" w:rsidP="009151A1">
      <w:pPr>
        <w:widowControl w:val="0"/>
        <w:autoSpaceDE w:val="0"/>
        <w:autoSpaceDN w:val="0"/>
        <w:adjustRightInd w:val="0"/>
        <w:spacing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CD101E" w:rsidRPr="0064200C" w:rsidRDefault="00CD101E" w:rsidP="00B42C82">
      <w:pPr>
        <w:spacing w:line="240" w:lineRule="auto"/>
        <w:ind w:firstLine="567"/>
        <w:rPr>
          <w:rFonts w:ascii="Times New Roman" w:hAnsi="Times New Roman"/>
          <w:sz w:val="28"/>
          <w:szCs w:val="28"/>
        </w:rPr>
      </w:pPr>
      <w:r w:rsidRPr="0064200C">
        <w:rPr>
          <w:rFonts w:ascii="Times New Roman" w:hAnsi="Times New Roman"/>
          <w:sz w:val="28"/>
          <w:szCs w:val="28"/>
        </w:rPr>
        <w:t>Результаты и опыт реализации долгосрочной целевой программы «Развитие сельского хозяйства и регулирования рынков сельскохозяйственной продукции, сырья и продовольствия» подтвердили высокую эффективность использования программных методов государственного управления в сфере агропромышленного комплекса, направленных на повышение эффективности использования бюджетных средств, улучшение конкурентоспособности производимой сельскохозяйственной продукции, социальное развитие сельских территорий Красноярского края. Ее результаты обеспечили основные направления дальнейшего развития государственного управления в сфере агропромышленного комплекса края с учетом современных требований.</w:t>
      </w:r>
    </w:p>
    <w:p w:rsidR="00CD101E" w:rsidRPr="0064200C" w:rsidRDefault="00CD101E" w:rsidP="00B42C82">
      <w:pPr>
        <w:spacing w:line="240" w:lineRule="auto"/>
        <w:ind w:firstLine="567"/>
        <w:rPr>
          <w:rFonts w:ascii="Times New Roman" w:hAnsi="Times New Roman"/>
          <w:sz w:val="28"/>
          <w:szCs w:val="28"/>
        </w:rPr>
      </w:pPr>
      <w:r w:rsidRPr="0064200C">
        <w:rPr>
          <w:rFonts w:ascii="Times New Roman" w:hAnsi="Times New Roman"/>
          <w:sz w:val="28"/>
          <w:szCs w:val="28"/>
        </w:rPr>
        <w:t xml:space="preserve">Вместе с тем остается проблема освоения бюджетных средств, предусмотренных на реализацию программных мероприятий, а также проблема достижения некоторых прогнозных показателей. </w:t>
      </w:r>
    </w:p>
    <w:p w:rsidR="00CD101E" w:rsidRPr="0064200C" w:rsidRDefault="00CD101E" w:rsidP="00B42C82">
      <w:pPr>
        <w:spacing w:line="240" w:lineRule="auto"/>
        <w:ind w:firstLine="567"/>
        <w:rPr>
          <w:rFonts w:ascii="Times New Roman" w:hAnsi="Times New Roman"/>
          <w:sz w:val="28"/>
          <w:szCs w:val="28"/>
        </w:rPr>
      </w:pPr>
      <w:r w:rsidRPr="0064200C">
        <w:rPr>
          <w:rFonts w:ascii="Times New Roman" w:hAnsi="Times New Roman"/>
          <w:sz w:val="28"/>
          <w:szCs w:val="28"/>
        </w:rPr>
        <w:t xml:space="preserve">Оказание </w:t>
      </w:r>
      <w:r w:rsidR="00101F51" w:rsidRPr="0064200C">
        <w:rPr>
          <w:rFonts w:ascii="Times New Roman" w:hAnsi="Times New Roman"/>
          <w:sz w:val="28"/>
          <w:szCs w:val="28"/>
        </w:rPr>
        <w:t>муниципальных</w:t>
      </w:r>
      <w:r w:rsidRPr="0064200C">
        <w:rPr>
          <w:rFonts w:ascii="Times New Roman" w:hAnsi="Times New Roman"/>
          <w:sz w:val="28"/>
          <w:szCs w:val="28"/>
        </w:rPr>
        <w:t xml:space="preserve"> услуг является очень важным механизмом, влияющим на реализацию государственной программы.</w:t>
      </w:r>
    </w:p>
    <w:p w:rsidR="009151A1" w:rsidRPr="0064200C" w:rsidRDefault="009151A1" w:rsidP="00B42C82">
      <w:pPr>
        <w:spacing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CD101E" w:rsidRPr="0064200C" w:rsidRDefault="00CD101E" w:rsidP="009151A1">
      <w:pPr>
        <w:widowControl w:val="0"/>
        <w:autoSpaceDE w:val="0"/>
        <w:autoSpaceDN w:val="0"/>
        <w:adjustRightInd w:val="0"/>
        <w:spacing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64200C">
        <w:rPr>
          <w:rFonts w:ascii="Times New Roman" w:hAnsi="Times New Roman"/>
          <w:b/>
          <w:sz w:val="28"/>
          <w:szCs w:val="28"/>
        </w:rPr>
        <w:t>5.</w:t>
      </w:r>
      <w:r w:rsidR="00DF533C" w:rsidRPr="0064200C">
        <w:rPr>
          <w:rFonts w:ascii="Times New Roman" w:hAnsi="Times New Roman"/>
          <w:b/>
          <w:sz w:val="28"/>
          <w:szCs w:val="28"/>
        </w:rPr>
        <w:t>2</w:t>
      </w:r>
      <w:r w:rsidRPr="0064200C">
        <w:rPr>
          <w:rFonts w:ascii="Times New Roman" w:hAnsi="Times New Roman"/>
          <w:b/>
          <w:sz w:val="28"/>
          <w:szCs w:val="28"/>
        </w:rPr>
        <w:t>.2. Анализ причин возникновения проблемы, включая правовое обоснование</w:t>
      </w:r>
    </w:p>
    <w:p w:rsidR="00264C63" w:rsidRPr="0064200C" w:rsidRDefault="00202FEE" w:rsidP="001D1AE4">
      <w:pPr>
        <w:spacing w:line="240" w:lineRule="auto"/>
        <w:rPr>
          <w:rFonts w:ascii="Times New Roman" w:hAnsi="Times New Roman"/>
          <w:sz w:val="28"/>
          <w:szCs w:val="28"/>
        </w:rPr>
      </w:pPr>
      <w:r w:rsidRPr="0064200C">
        <w:rPr>
          <w:rFonts w:ascii="Times New Roman" w:hAnsi="Times New Roman"/>
          <w:sz w:val="28"/>
          <w:szCs w:val="28"/>
        </w:rPr>
        <w:tab/>
      </w:r>
    </w:p>
    <w:p w:rsidR="00202FEE" w:rsidRPr="0064200C" w:rsidRDefault="00202FEE" w:rsidP="00487C21">
      <w:pPr>
        <w:spacing w:line="240" w:lineRule="auto"/>
        <w:ind w:firstLine="540"/>
        <w:rPr>
          <w:rFonts w:ascii="Times New Roman" w:hAnsi="Times New Roman"/>
          <w:sz w:val="28"/>
          <w:szCs w:val="28"/>
        </w:rPr>
      </w:pPr>
      <w:r w:rsidRPr="0064200C">
        <w:rPr>
          <w:rFonts w:ascii="Times New Roman" w:hAnsi="Times New Roman"/>
          <w:sz w:val="28"/>
          <w:szCs w:val="28"/>
        </w:rPr>
        <w:t xml:space="preserve">Дальнейшее совершенствование исполнения мероприятий муниципальной программы, создания условий для повышения финансовой устойчивости агропромышленного производства, в том числе за счет оказания консультационных услуг субъектам агропромышленного комплекса </w:t>
      </w:r>
      <w:r w:rsidR="00487C21" w:rsidRPr="0064200C">
        <w:rPr>
          <w:rFonts w:ascii="Times New Roman" w:hAnsi="Times New Roman"/>
          <w:sz w:val="28"/>
          <w:szCs w:val="28"/>
        </w:rPr>
        <w:t>района</w:t>
      </w:r>
      <w:r w:rsidRPr="0064200C">
        <w:rPr>
          <w:rFonts w:ascii="Times New Roman" w:hAnsi="Times New Roman"/>
          <w:sz w:val="28"/>
          <w:szCs w:val="28"/>
        </w:rPr>
        <w:t xml:space="preserve">, внедрения и использования автоматизированной системы управления агропромышленным комплексом на территории </w:t>
      </w:r>
      <w:r w:rsidR="00487C21" w:rsidRPr="0064200C">
        <w:rPr>
          <w:rFonts w:ascii="Times New Roman" w:hAnsi="Times New Roman"/>
          <w:sz w:val="28"/>
          <w:szCs w:val="28"/>
        </w:rPr>
        <w:t>района</w:t>
      </w:r>
      <w:r w:rsidRPr="0064200C">
        <w:rPr>
          <w:rFonts w:ascii="Times New Roman" w:hAnsi="Times New Roman"/>
          <w:sz w:val="28"/>
          <w:szCs w:val="28"/>
        </w:rPr>
        <w:t>.</w:t>
      </w:r>
    </w:p>
    <w:p w:rsidR="009151A1" w:rsidRPr="0064200C" w:rsidRDefault="009151A1" w:rsidP="001D1AE4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A21D75" w:rsidRPr="0064200C" w:rsidRDefault="00A21D75" w:rsidP="009151A1">
      <w:pPr>
        <w:pStyle w:val="a3"/>
        <w:tabs>
          <w:tab w:val="left" w:pos="567"/>
        </w:tabs>
        <w:spacing w:line="240" w:lineRule="auto"/>
        <w:ind w:left="0" w:firstLine="567"/>
        <w:jc w:val="center"/>
        <w:rPr>
          <w:rFonts w:ascii="Times New Roman" w:hAnsi="Times New Roman"/>
          <w:b/>
          <w:sz w:val="28"/>
          <w:szCs w:val="28"/>
        </w:rPr>
      </w:pPr>
      <w:r w:rsidRPr="0064200C">
        <w:rPr>
          <w:rFonts w:ascii="Times New Roman" w:hAnsi="Times New Roman"/>
          <w:b/>
          <w:sz w:val="28"/>
          <w:szCs w:val="28"/>
        </w:rPr>
        <w:t>5.</w:t>
      </w:r>
      <w:r w:rsidR="00DF533C" w:rsidRPr="0064200C">
        <w:rPr>
          <w:rFonts w:ascii="Times New Roman" w:hAnsi="Times New Roman"/>
          <w:b/>
          <w:sz w:val="28"/>
          <w:szCs w:val="28"/>
        </w:rPr>
        <w:t>2</w:t>
      </w:r>
      <w:r w:rsidRPr="0064200C">
        <w:rPr>
          <w:rFonts w:ascii="Times New Roman" w:hAnsi="Times New Roman"/>
          <w:b/>
          <w:sz w:val="28"/>
          <w:szCs w:val="28"/>
        </w:rPr>
        <w:t>.3. Описание цели и задачи подпрограммы</w:t>
      </w:r>
    </w:p>
    <w:p w:rsidR="009151A1" w:rsidRPr="0064200C" w:rsidRDefault="009151A1" w:rsidP="009151A1">
      <w:pPr>
        <w:pStyle w:val="a3"/>
        <w:tabs>
          <w:tab w:val="left" w:pos="567"/>
        </w:tabs>
        <w:spacing w:line="240" w:lineRule="auto"/>
        <w:ind w:left="0" w:firstLine="567"/>
        <w:jc w:val="center"/>
        <w:rPr>
          <w:rFonts w:ascii="Times New Roman" w:hAnsi="Times New Roman"/>
          <w:sz w:val="28"/>
          <w:szCs w:val="28"/>
        </w:rPr>
      </w:pPr>
    </w:p>
    <w:p w:rsidR="00A21D75" w:rsidRPr="0064200C" w:rsidRDefault="00A21D75" w:rsidP="00B42C82">
      <w:pPr>
        <w:pStyle w:val="ConsPlusCell"/>
        <w:ind w:firstLine="567"/>
        <w:rPr>
          <w:rFonts w:ascii="Times New Roman" w:hAnsi="Times New Roman" w:cs="Times New Roman"/>
          <w:sz w:val="28"/>
          <w:szCs w:val="28"/>
        </w:rPr>
      </w:pPr>
      <w:r w:rsidRPr="0064200C">
        <w:rPr>
          <w:rFonts w:ascii="Times New Roman" w:hAnsi="Times New Roman" w:cs="Times New Roman"/>
          <w:sz w:val="28"/>
          <w:szCs w:val="28"/>
        </w:rPr>
        <w:t>Целью подпрограммы является обеспечение деятельности отдела сельского хозяйства администрации района, использование информационных ресурсов в сфере управления агропромышленным комплексом</w:t>
      </w:r>
      <w:r w:rsidR="00101F51" w:rsidRPr="0064200C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64200C">
        <w:rPr>
          <w:rFonts w:ascii="Times New Roman" w:hAnsi="Times New Roman" w:cs="Times New Roman"/>
          <w:sz w:val="28"/>
          <w:szCs w:val="28"/>
        </w:rPr>
        <w:t>.</w:t>
      </w:r>
    </w:p>
    <w:p w:rsidR="00A21D75" w:rsidRPr="0064200C" w:rsidRDefault="00A21D75" w:rsidP="00B42C82">
      <w:pPr>
        <w:widowControl w:val="0"/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/>
          <w:sz w:val="28"/>
          <w:szCs w:val="28"/>
        </w:rPr>
      </w:pPr>
      <w:r w:rsidRPr="0064200C">
        <w:rPr>
          <w:rFonts w:ascii="Times New Roman" w:hAnsi="Times New Roman"/>
          <w:sz w:val="28"/>
          <w:szCs w:val="28"/>
        </w:rPr>
        <w:t>Для достижения этой цели предстоит решение следующих задач:</w:t>
      </w:r>
    </w:p>
    <w:p w:rsidR="00A21D75" w:rsidRPr="0064200C" w:rsidRDefault="00A21D75" w:rsidP="00B42C82">
      <w:pPr>
        <w:pStyle w:val="ConsPlusCell"/>
        <w:ind w:firstLine="567"/>
        <w:rPr>
          <w:rFonts w:ascii="Times New Roman" w:hAnsi="Times New Roman" w:cs="Times New Roman"/>
          <w:sz w:val="28"/>
          <w:szCs w:val="28"/>
        </w:rPr>
      </w:pPr>
      <w:r w:rsidRPr="0064200C">
        <w:rPr>
          <w:rFonts w:ascii="Times New Roman" w:hAnsi="Times New Roman" w:cs="Times New Roman"/>
          <w:sz w:val="28"/>
          <w:szCs w:val="28"/>
        </w:rPr>
        <w:t>- обеспечение реализации мероприятий муниципальной программы на основе эффективной деятельности отдела сельского хозяйства администрации района.</w:t>
      </w:r>
    </w:p>
    <w:p w:rsidR="00A21D75" w:rsidRPr="0064200C" w:rsidRDefault="00A21D75" w:rsidP="009151A1">
      <w:pPr>
        <w:widowControl w:val="0"/>
        <w:autoSpaceDE w:val="0"/>
        <w:autoSpaceDN w:val="0"/>
        <w:adjustRightInd w:val="0"/>
        <w:spacing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64200C">
        <w:rPr>
          <w:rFonts w:ascii="Times New Roman" w:hAnsi="Times New Roman"/>
          <w:b/>
          <w:sz w:val="28"/>
          <w:szCs w:val="28"/>
        </w:rPr>
        <w:t>5.</w:t>
      </w:r>
      <w:r w:rsidR="00DF533C" w:rsidRPr="0064200C">
        <w:rPr>
          <w:rFonts w:ascii="Times New Roman" w:hAnsi="Times New Roman"/>
          <w:b/>
          <w:sz w:val="28"/>
          <w:szCs w:val="28"/>
        </w:rPr>
        <w:t>2</w:t>
      </w:r>
      <w:r w:rsidRPr="0064200C">
        <w:rPr>
          <w:rFonts w:ascii="Times New Roman" w:hAnsi="Times New Roman"/>
          <w:b/>
          <w:sz w:val="28"/>
          <w:szCs w:val="28"/>
        </w:rPr>
        <w:t>.4. Сроки реализации подпрограммы</w:t>
      </w:r>
    </w:p>
    <w:p w:rsidR="00036843" w:rsidRPr="0064200C" w:rsidRDefault="00036843" w:rsidP="00A21D75">
      <w:pPr>
        <w:widowControl w:val="0"/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/>
          <w:sz w:val="28"/>
          <w:szCs w:val="28"/>
        </w:rPr>
      </w:pPr>
    </w:p>
    <w:p w:rsidR="00A21D75" w:rsidRPr="0064200C" w:rsidRDefault="00A21D75" w:rsidP="00A21D75">
      <w:pPr>
        <w:widowControl w:val="0"/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/>
          <w:sz w:val="28"/>
          <w:szCs w:val="28"/>
        </w:rPr>
      </w:pPr>
      <w:r w:rsidRPr="0064200C">
        <w:rPr>
          <w:rFonts w:ascii="Times New Roman" w:hAnsi="Times New Roman"/>
          <w:sz w:val="28"/>
          <w:szCs w:val="28"/>
        </w:rPr>
        <w:t>Подпрограмма реализуется в период 201</w:t>
      </w:r>
      <w:r w:rsidR="00036843" w:rsidRPr="0064200C">
        <w:rPr>
          <w:rFonts w:ascii="Times New Roman" w:hAnsi="Times New Roman"/>
          <w:sz w:val="28"/>
          <w:szCs w:val="28"/>
        </w:rPr>
        <w:t>7</w:t>
      </w:r>
      <w:r w:rsidR="00C456EB" w:rsidRPr="0064200C">
        <w:rPr>
          <w:rFonts w:ascii="Times New Roman" w:hAnsi="Times New Roman"/>
          <w:sz w:val="28"/>
          <w:szCs w:val="28"/>
        </w:rPr>
        <w:t xml:space="preserve"> - 20</w:t>
      </w:r>
      <w:r w:rsidR="00635064" w:rsidRPr="0064200C">
        <w:rPr>
          <w:rFonts w:ascii="Times New Roman" w:hAnsi="Times New Roman"/>
          <w:sz w:val="28"/>
          <w:szCs w:val="28"/>
        </w:rPr>
        <w:t>26</w:t>
      </w:r>
      <w:r w:rsidRPr="0064200C">
        <w:rPr>
          <w:rFonts w:ascii="Times New Roman" w:hAnsi="Times New Roman"/>
          <w:sz w:val="28"/>
          <w:szCs w:val="28"/>
        </w:rPr>
        <w:t xml:space="preserve"> год</w:t>
      </w:r>
      <w:r w:rsidR="00A02E76" w:rsidRPr="0064200C">
        <w:rPr>
          <w:rFonts w:ascii="Times New Roman" w:hAnsi="Times New Roman"/>
          <w:sz w:val="28"/>
          <w:szCs w:val="28"/>
        </w:rPr>
        <w:t>ов</w:t>
      </w:r>
      <w:r w:rsidRPr="0064200C">
        <w:rPr>
          <w:rFonts w:ascii="Times New Roman" w:hAnsi="Times New Roman"/>
          <w:sz w:val="28"/>
          <w:szCs w:val="28"/>
        </w:rPr>
        <w:t>.</w:t>
      </w:r>
    </w:p>
    <w:p w:rsidR="00036843" w:rsidRPr="0064200C" w:rsidRDefault="00036843" w:rsidP="00A21D75">
      <w:pPr>
        <w:widowControl w:val="0"/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/>
          <w:sz w:val="28"/>
          <w:szCs w:val="28"/>
        </w:rPr>
      </w:pPr>
    </w:p>
    <w:p w:rsidR="006F5F78" w:rsidRPr="0064200C" w:rsidRDefault="00A21D75" w:rsidP="00036843">
      <w:pPr>
        <w:widowControl w:val="0"/>
        <w:autoSpaceDE w:val="0"/>
        <w:autoSpaceDN w:val="0"/>
        <w:adjustRightInd w:val="0"/>
        <w:spacing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64200C">
        <w:rPr>
          <w:rFonts w:ascii="Times New Roman" w:hAnsi="Times New Roman"/>
          <w:b/>
          <w:sz w:val="28"/>
          <w:szCs w:val="28"/>
        </w:rPr>
        <w:t>5.</w:t>
      </w:r>
      <w:r w:rsidR="00DF533C" w:rsidRPr="0064200C">
        <w:rPr>
          <w:rFonts w:ascii="Times New Roman" w:hAnsi="Times New Roman"/>
          <w:b/>
          <w:sz w:val="28"/>
          <w:szCs w:val="28"/>
        </w:rPr>
        <w:t>2</w:t>
      </w:r>
      <w:r w:rsidRPr="0064200C">
        <w:rPr>
          <w:rFonts w:ascii="Times New Roman" w:hAnsi="Times New Roman"/>
          <w:b/>
          <w:sz w:val="28"/>
          <w:szCs w:val="28"/>
        </w:rPr>
        <w:t xml:space="preserve">.5. Планируемое изменение объективных показателей, характеризующих уровень социально-экономического развития </w:t>
      </w:r>
      <w:r w:rsidR="00036843" w:rsidRPr="0064200C">
        <w:rPr>
          <w:rFonts w:ascii="Times New Roman" w:hAnsi="Times New Roman"/>
          <w:b/>
          <w:sz w:val="28"/>
          <w:szCs w:val="28"/>
        </w:rPr>
        <w:t>отрасли «Сельское хозяйство»</w:t>
      </w:r>
      <w:r w:rsidRPr="0064200C">
        <w:rPr>
          <w:rFonts w:ascii="Times New Roman" w:hAnsi="Times New Roman"/>
          <w:b/>
          <w:sz w:val="28"/>
          <w:szCs w:val="28"/>
        </w:rPr>
        <w:t>, качество жизни населения и их влияние на достижение задач программы</w:t>
      </w:r>
    </w:p>
    <w:p w:rsidR="00036843" w:rsidRPr="0064200C" w:rsidRDefault="00036843" w:rsidP="00036843">
      <w:pPr>
        <w:widowControl w:val="0"/>
        <w:autoSpaceDE w:val="0"/>
        <w:autoSpaceDN w:val="0"/>
        <w:adjustRightInd w:val="0"/>
        <w:spacing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054BA8" w:rsidRPr="0064200C" w:rsidRDefault="00054BA8" w:rsidP="00B42C82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/>
          <w:bCs/>
          <w:sz w:val="28"/>
          <w:szCs w:val="28"/>
        </w:rPr>
      </w:pPr>
      <w:r w:rsidRPr="0064200C">
        <w:rPr>
          <w:rFonts w:ascii="Times New Roman" w:hAnsi="Times New Roman"/>
          <w:bCs/>
          <w:sz w:val="28"/>
          <w:szCs w:val="28"/>
        </w:rPr>
        <w:t>Ожидаемые результаты реализации мероприятий подпрограммы к 20</w:t>
      </w:r>
      <w:r w:rsidR="00C456EB" w:rsidRPr="0064200C">
        <w:rPr>
          <w:rFonts w:ascii="Times New Roman" w:hAnsi="Times New Roman"/>
          <w:bCs/>
          <w:sz w:val="28"/>
          <w:szCs w:val="28"/>
        </w:rPr>
        <w:t>2</w:t>
      </w:r>
      <w:r w:rsidR="00635064" w:rsidRPr="0064200C">
        <w:rPr>
          <w:rFonts w:ascii="Times New Roman" w:hAnsi="Times New Roman"/>
          <w:bCs/>
          <w:sz w:val="28"/>
          <w:szCs w:val="28"/>
        </w:rPr>
        <w:t>6</w:t>
      </w:r>
      <w:r w:rsidRPr="0064200C">
        <w:rPr>
          <w:rFonts w:ascii="Times New Roman" w:hAnsi="Times New Roman"/>
          <w:bCs/>
          <w:sz w:val="28"/>
          <w:szCs w:val="28"/>
        </w:rPr>
        <w:t xml:space="preserve"> году:</w:t>
      </w:r>
    </w:p>
    <w:p w:rsidR="00CA00CD" w:rsidRPr="0064200C" w:rsidRDefault="00CA00CD" w:rsidP="00B42C82">
      <w:pPr>
        <w:spacing w:line="240" w:lineRule="auto"/>
        <w:ind w:firstLine="567"/>
        <w:rPr>
          <w:rFonts w:ascii="Times New Roman" w:hAnsi="Times New Roman"/>
          <w:sz w:val="28"/>
          <w:szCs w:val="28"/>
        </w:rPr>
      </w:pPr>
      <w:r w:rsidRPr="0064200C">
        <w:rPr>
          <w:rFonts w:ascii="Times New Roman" w:hAnsi="Times New Roman"/>
          <w:sz w:val="28"/>
          <w:szCs w:val="28"/>
        </w:rPr>
        <w:t>- уровень использования информационных ресурсов в сфере управления агропромышленным комплексом не менее 100%;</w:t>
      </w:r>
    </w:p>
    <w:p w:rsidR="00054BA8" w:rsidRPr="0064200C" w:rsidRDefault="00CA00CD" w:rsidP="00B42C82">
      <w:pPr>
        <w:widowControl w:val="0"/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/>
          <w:sz w:val="28"/>
          <w:szCs w:val="28"/>
        </w:rPr>
      </w:pPr>
      <w:r w:rsidRPr="0064200C">
        <w:rPr>
          <w:rFonts w:ascii="Times New Roman" w:hAnsi="Times New Roman"/>
          <w:sz w:val="28"/>
          <w:szCs w:val="28"/>
        </w:rPr>
        <w:t>- доля исполненных бюджетных ассигнований</w:t>
      </w:r>
      <w:r w:rsidR="00205D13" w:rsidRPr="0064200C">
        <w:rPr>
          <w:rFonts w:ascii="Times New Roman" w:hAnsi="Times New Roman"/>
          <w:sz w:val="28"/>
          <w:szCs w:val="28"/>
        </w:rPr>
        <w:t xml:space="preserve">,предусмотренных в программе </w:t>
      </w:r>
      <w:r w:rsidRPr="0064200C">
        <w:rPr>
          <w:rFonts w:ascii="Times New Roman" w:hAnsi="Times New Roman"/>
          <w:sz w:val="28"/>
          <w:szCs w:val="28"/>
        </w:rPr>
        <w:t>100%.</w:t>
      </w:r>
    </w:p>
    <w:p w:rsidR="003A18FB" w:rsidRPr="0064200C" w:rsidRDefault="003A18FB" w:rsidP="00B42C82">
      <w:pPr>
        <w:widowControl w:val="0"/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3A18FB" w:rsidRPr="0064200C" w:rsidRDefault="00A21D75" w:rsidP="00B42C82">
      <w:pPr>
        <w:widowControl w:val="0"/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/>
          <w:b/>
          <w:sz w:val="28"/>
          <w:szCs w:val="28"/>
        </w:rPr>
      </w:pPr>
      <w:r w:rsidRPr="0064200C">
        <w:rPr>
          <w:rFonts w:ascii="Times New Roman" w:hAnsi="Times New Roman"/>
          <w:b/>
          <w:sz w:val="28"/>
          <w:szCs w:val="28"/>
        </w:rPr>
        <w:t>5</w:t>
      </w:r>
      <w:r w:rsidR="00DF533C" w:rsidRPr="0064200C">
        <w:rPr>
          <w:rFonts w:ascii="Times New Roman" w:hAnsi="Times New Roman"/>
          <w:b/>
          <w:sz w:val="28"/>
          <w:szCs w:val="28"/>
        </w:rPr>
        <w:t>.2</w:t>
      </w:r>
      <w:r w:rsidRPr="0064200C">
        <w:rPr>
          <w:rFonts w:ascii="Times New Roman" w:hAnsi="Times New Roman"/>
          <w:b/>
          <w:sz w:val="28"/>
          <w:szCs w:val="28"/>
        </w:rPr>
        <w:t>.6. Экономический эффект в результате реализации мероприятий подпрограммы, отдельного мероприятия</w:t>
      </w:r>
      <w:r w:rsidR="003A18FB" w:rsidRPr="0064200C">
        <w:rPr>
          <w:rFonts w:ascii="Times New Roman" w:hAnsi="Times New Roman"/>
          <w:b/>
          <w:sz w:val="28"/>
          <w:szCs w:val="28"/>
        </w:rPr>
        <w:t>.</w:t>
      </w:r>
    </w:p>
    <w:p w:rsidR="00217FEA" w:rsidRPr="0064200C" w:rsidRDefault="00A21D75" w:rsidP="00B42C82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/>
          <w:sz w:val="28"/>
          <w:szCs w:val="28"/>
        </w:rPr>
      </w:pPr>
      <w:r w:rsidRPr="0064200C">
        <w:rPr>
          <w:rFonts w:ascii="Times New Roman" w:hAnsi="Times New Roman"/>
          <w:sz w:val="28"/>
          <w:szCs w:val="28"/>
        </w:rPr>
        <w:t>Прогноз реализации подпрограммы предполагает дальнейшее совершенствование взаимоотношений краевых и муниципальных органов управления агропромышленного комплекса, ответственных за выполнение государственной программы, что позволит обеспечить повышение эффективности использования бюджетных средств, выделяемых на ее финансовое обеспечение, и достижение предусмотренных в подпрограмме показателей.</w:t>
      </w:r>
    </w:p>
    <w:p w:rsidR="006C4C02" w:rsidRDefault="006C4C02" w:rsidP="00B42C82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6C4C02" w:rsidRDefault="006C4C02" w:rsidP="00B42C82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6C4C02" w:rsidRDefault="006C4C02" w:rsidP="00B42C82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/>
          <w:sz w:val="28"/>
          <w:szCs w:val="28"/>
        </w:rPr>
      </w:pPr>
    </w:p>
    <w:tbl>
      <w:tblPr>
        <w:tblW w:w="9552" w:type="dxa"/>
        <w:tblInd w:w="-72" w:type="dxa"/>
        <w:tblLook w:val="00A0"/>
      </w:tblPr>
      <w:tblGrid>
        <w:gridCol w:w="3658"/>
        <w:gridCol w:w="3616"/>
        <w:gridCol w:w="2278"/>
      </w:tblGrid>
      <w:tr w:rsidR="006C4C02" w:rsidRPr="006C4C02" w:rsidTr="00BE0406">
        <w:trPr>
          <w:trHeight w:val="663"/>
        </w:trPr>
        <w:tc>
          <w:tcPr>
            <w:tcW w:w="3658" w:type="dxa"/>
          </w:tcPr>
          <w:p w:rsidR="006C4C02" w:rsidRPr="006C4C02" w:rsidRDefault="006C4C02" w:rsidP="006C4C02">
            <w:pPr>
              <w:ind w:right="-222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6C4C02">
              <w:rPr>
                <w:rFonts w:ascii="Times New Roman" w:hAnsi="Times New Roman"/>
                <w:color w:val="00000A"/>
                <w:sz w:val="28"/>
                <w:szCs w:val="28"/>
                <w:lang w:eastAsia="ar-SA"/>
              </w:rPr>
              <w:t>Глав</w:t>
            </w:r>
            <w:r>
              <w:rPr>
                <w:rFonts w:ascii="Times New Roman" w:hAnsi="Times New Roman"/>
                <w:color w:val="00000A"/>
                <w:sz w:val="28"/>
                <w:szCs w:val="28"/>
                <w:lang w:eastAsia="ar-SA"/>
              </w:rPr>
              <w:t>а</w:t>
            </w:r>
            <w:r w:rsidRPr="006C4C02">
              <w:rPr>
                <w:rFonts w:ascii="Times New Roman" w:hAnsi="Times New Roman"/>
                <w:color w:val="00000A"/>
                <w:sz w:val="28"/>
                <w:szCs w:val="28"/>
                <w:lang w:eastAsia="ar-SA"/>
              </w:rPr>
              <w:t xml:space="preserve"> района</w:t>
            </w:r>
          </w:p>
        </w:tc>
        <w:tc>
          <w:tcPr>
            <w:tcW w:w="3616" w:type="dxa"/>
          </w:tcPr>
          <w:p w:rsidR="006C4C02" w:rsidRPr="006C4C02" w:rsidRDefault="006C4C02" w:rsidP="00BE0406">
            <w:pPr>
              <w:jc w:val="center"/>
              <w:rPr>
                <w:rFonts w:ascii="Times New Roman" w:hAnsi="Times New Roman"/>
                <w:color w:val="00000A"/>
                <w:sz w:val="24"/>
                <w:szCs w:val="24"/>
              </w:rPr>
            </w:pPr>
          </w:p>
          <w:p w:rsidR="006C4C02" w:rsidRPr="006C4C02" w:rsidRDefault="006C4C02" w:rsidP="006C4C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8" w:type="dxa"/>
          </w:tcPr>
          <w:p w:rsidR="006C4C02" w:rsidRPr="006C4C02" w:rsidRDefault="006C4C02" w:rsidP="006C4C02">
            <w:pPr>
              <w:ind w:right="34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>
              <w:rPr>
                <w:rFonts w:ascii="Times New Roman" w:hAnsi="Times New Roman"/>
                <w:color w:val="00000A"/>
                <w:sz w:val="28"/>
                <w:szCs w:val="28"/>
              </w:rPr>
              <w:t>Н.Н. Филимонов</w:t>
            </w:r>
          </w:p>
        </w:tc>
      </w:tr>
      <w:tr w:rsidR="006C4C02" w:rsidRPr="006C4C02" w:rsidTr="00BE0406">
        <w:trPr>
          <w:trHeight w:val="415"/>
        </w:trPr>
        <w:tc>
          <w:tcPr>
            <w:tcW w:w="3658" w:type="dxa"/>
          </w:tcPr>
          <w:p w:rsidR="006C4C02" w:rsidRPr="006C4C02" w:rsidRDefault="006C4C02" w:rsidP="00BE0406">
            <w:pPr>
              <w:rPr>
                <w:rFonts w:ascii="Times New Roman" w:hAnsi="Times New Roman"/>
                <w:color w:val="00000A"/>
                <w:sz w:val="28"/>
                <w:szCs w:val="28"/>
                <w:lang w:eastAsia="ar-SA"/>
              </w:rPr>
            </w:pPr>
          </w:p>
        </w:tc>
        <w:tc>
          <w:tcPr>
            <w:tcW w:w="3616" w:type="dxa"/>
          </w:tcPr>
          <w:p w:rsidR="006C4C02" w:rsidRPr="006C4C02" w:rsidRDefault="006C4C02" w:rsidP="00BE0406">
            <w:pPr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6C4C02">
              <w:rPr>
                <w:rFonts w:ascii="Times New Roman" w:hAnsi="Times New Roman"/>
                <w:color w:val="00000A"/>
                <w:sz w:val="24"/>
                <w:szCs w:val="24"/>
              </w:rPr>
              <w:t xml:space="preserve">   [МЕСТО ДЛЯ ПОДПИСИ]</w:t>
            </w:r>
          </w:p>
          <w:p w:rsidR="006C4C02" w:rsidRPr="006C4C02" w:rsidRDefault="006C4C02" w:rsidP="00BE0406">
            <w:pPr>
              <w:rPr>
                <w:rFonts w:ascii="Times New Roman" w:hAnsi="Times New Roman"/>
                <w:color w:val="00000A"/>
                <w:sz w:val="24"/>
                <w:szCs w:val="24"/>
              </w:rPr>
            </w:pPr>
          </w:p>
        </w:tc>
        <w:tc>
          <w:tcPr>
            <w:tcW w:w="2278" w:type="dxa"/>
          </w:tcPr>
          <w:p w:rsidR="006C4C02" w:rsidRPr="006C4C02" w:rsidRDefault="006C4C02" w:rsidP="00BE0406">
            <w:pPr>
              <w:jc w:val="right"/>
              <w:rPr>
                <w:rFonts w:ascii="Times New Roman" w:hAnsi="Times New Roman"/>
                <w:color w:val="00000A"/>
                <w:sz w:val="28"/>
                <w:szCs w:val="28"/>
                <w:lang w:eastAsia="ar-SA"/>
              </w:rPr>
            </w:pPr>
          </w:p>
        </w:tc>
      </w:tr>
    </w:tbl>
    <w:p w:rsidR="006C4C02" w:rsidRDefault="006C4C02" w:rsidP="00B42C82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/>
          <w:sz w:val="28"/>
          <w:szCs w:val="28"/>
        </w:rPr>
        <w:sectPr w:rsidR="006C4C02" w:rsidSect="00217FEA">
          <w:headerReference w:type="default" r:id="rId8"/>
          <w:pgSz w:w="11906" w:h="16838"/>
          <w:pgMar w:top="567" w:right="851" w:bottom="567" w:left="1418" w:header="709" w:footer="709" w:gutter="0"/>
          <w:cols w:space="708"/>
          <w:titlePg/>
          <w:docGrid w:linePitch="360"/>
        </w:sectPr>
      </w:pPr>
    </w:p>
    <w:p w:rsidR="00175498" w:rsidRPr="0064200C" w:rsidRDefault="00217FEA" w:rsidP="00175498">
      <w:pPr>
        <w:ind w:left="364" w:right="881" w:firstLine="8850"/>
        <w:jc w:val="left"/>
        <w:rPr>
          <w:rFonts w:ascii="Times New Roman" w:hAnsi="Times New Roman"/>
          <w:sz w:val="28"/>
          <w:szCs w:val="28"/>
        </w:rPr>
      </w:pPr>
      <w:r w:rsidRPr="0064200C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217FEA" w:rsidRPr="0064200C" w:rsidRDefault="00217FEA" w:rsidP="00217FEA">
      <w:pPr>
        <w:widowControl w:val="0"/>
        <w:autoSpaceDE w:val="0"/>
        <w:autoSpaceDN w:val="0"/>
        <w:adjustRightInd w:val="0"/>
        <w:spacing w:line="240" w:lineRule="auto"/>
        <w:ind w:left="9214"/>
        <w:jc w:val="left"/>
        <w:rPr>
          <w:rFonts w:ascii="Times New Roman" w:hAnsi="Times New Roman"/>
          <w:sz w:val="28"/>
          <w:szCs w:val="28"/>
        </w:rPr>
      </w:pPr>
      <w:r w:rsidRPr="0064200C">
        <w:rPr>
          <w:rFonts w:ascii="Times New Roman" w:hAnsi="Times New Roman"/>
          <w:sz w:val="28"/>
          <w:szCs w:val="28"/>
        </w:rPr>
        <w:t xml:space="preserve">к паспорту муниципальной программы Новоселовского района «Развитие сельского хозяйства и регулирование рынков сельскохозяйственной продукции, сырья и </w:t>
      </w:r>
    </w:p>
    <w:p w:rsidR="00217FEA" w:rsidRPr="0064200C" w:rsidRDefault="00217FEA" w:rsidP="00217FEA">
      <w:pPr>
        <w:widowControl w:val="0"/>
        <w:autoSpaceDE w:val="0"/>
        <w:autoSpaceDN w:val="0"/>
        <w:adjustRightInd w:val="0"/>
        <w:spacing w:line="240" w:lineRule="auto"/>
        <w:ind w:left="9214"/>
        <w:jc w:val="left"/>
        <w:rPr>
          <w:rFonts w:ascii="Times New Roman" w:hAnsi="Times New Roman"/>
          <w:sz w:val="28"/>
          <w:szCs w:val="28"/>
        </w:rPr>
      </w:pPr>
      <w:r w:rsidRPr="0064200C">
        <w:rPr>
          <w:rFonts w:ascii="Times New Roman" w:hAnsi="Times New Roman"/>
          <w:sz w:val="28"/>
          <w:szCs w:val="28"/>
        </w:rPr>
        <w:t xml:space="preserve">продовольствия в Новоселовском районе» </w:t>
      </w:r>
    </w:p>
    <w:p w:rsidR="00217FEA" w:rsidRPr="0064200C" w:rsidRDefault="00217FEA" w:rsidP="00217FEA">
      <w:pPr>
        <w:spacing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17FEA" w:rsidRPr="0064200C" w:rsidRDefault="00217FEA" w:rsidP="00217FEA">
      <w:pPr>
        <w:widowControl w:val="0"/>
        <w:tabs>
          <w:tab w:val="left" w:pos="1276"/>
        </w:tabs>
        <w:autoSpaceDE w:val="0"/>
        <w:autoSpaceDN w:val="0"/>
        <w:adjustRightInd w:val="0"/>
        <w:spacing w:line="240" w:lineRule="auto"/>
        <w:ind w:left="1134"/>
        <w:jc w:val="center"/>
        <w:rPr>
          <w:rFonts w:ascii="Times New Roman" w:hAnsi="Times New Roman"/>
          <w:sz w:val="28"/>
          <w:szCs w:val="28"/>
        </w:rPr>
      </w:pPr>
      <w:r w:rsidRPr="0064200C">
        <w:rPr>
          <w:rFonts w:ascii="Times New Roman" w:hAnsi="Times New Roman"/>
          <w:sz w:val="28"/>
          <w:szCs w:val="28"/>
        </w:rPr>
        <w:t>Перечень целевых показателей муниципальной программы Новоселовского района, с указанием планируемых к достижению значений в результате реализации программы</w:t>
      </w:r>
    </w:p>
    <w:tbl>
      <w:tblPr>
        <w:tblpPr w:leftFromText="180" w:rightFromText="180" w:vertAnchor="text" w:horzAnchor="margin" w:tblpY="762"/>
        <w:tblW w:w="4941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600"/>
      </w:tblPr>
      <w:tblGrid>
        <w:gridCol w:w="518"/>
        <w:gridCol w:w="2555"/>
        <w:gridCol w:w="370"/>
        <w:gridCol w:w="1825"/>
        <w:gridCol w:w="770"/>
        <w:gridCol w:w="757"/>
        <w:gridCol w:w="770"/>
        <w:gridCol w:w="770"/>
        <w:gridCol w:w="700"/>
        <w:gridCol w:w="770"/>
        <w:gridCol w:w="700"/>
        <w:gridCol w:w="729"/>
        <w:gridCol w:w="851"/>
        <w:gridCol w:w="989"/>
        <w:gridCol w:w="949"/>
        <w:gridCol w:w="1634"/>
      </w:tblGrid>
      <w:tr w:rsidR="00217FEA" w:rsidRPr="0064200C" w:rsidTr="00A30061">
        <w:trPr>
          <w:cantSplit/>
          <w:trHeight w:val="274"/>
          <w:tblHeader/>
        </w:trPr>
        <w:tc>
          <w:tcPr>
            <w:tcW w:w="140" w:type="pct"/>
            <w:vMerge w:val="restart"/>
            <w:vAlign w:val="center"/>
          </w:tcPr>
          <w:p w:rsidR="00217FEA" w:rsidRPr="0064200C" w:rsidRDefault="00217FEA" w:rsidP="00217FE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200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№  </w:t>
            </w:r>
            <w:r w:rsidRPr="0064200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п/п</w:t>
            </w:r>
          </w:p>
        </w:tc>
        <w:tc>
          <w:tcPr>
            <w:tcW w:w="680" w:type="pct"/>
            <w:gridSpan w:val="2"/>
            <w:vMerge w:val="restart"/>
            <w:vAlign w:val="center"/>
          </w:tcPr>
          <w:p w:rsidR="00217FEA" w:rsidRPr="0064200C" w:rsidRDefault="00217FEA" w:rsidP="00217FE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200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Цели, целевые показатели  муниципальной программы Новоселовского района</w:t>
            </w:r>
            <w:r w:rsidRPr="0064200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</w:r>
          </w:p>
        </w:tc>
        <w:tc>
          <w:tcPr>
            <w:tcW w:w="429" w:type="pct"/>
            <w:vMerge w:val="restart"/>
            <w:vAlign w:val="center"/>
          </w:tcPr>
          <w:p w:rsidR="00217FEA" w:rsidRPr="0064200C" w:rsidRDefault="00217FEA" w:rsidP="00217FE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200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Единица</w:t>
            </w:r>
            <w:r w:rsidRPr="0064200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измерения</w:t>
            </w:r>
          </w:p>
        </w:tc>
        <w:tc>
          <w:tcPr>
            <w:tcW w:w="259" w:type="pct"/>
            <w:vMerge w:val="restart"/>
          </w:tcPr>
          <w:p w:rsidR="00217FEA" w:rsidRPr="0064200C" w:rsidRDefault="00217FEA" w:rsidP="00217FE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17FEA" w:rsidRPr="0064200C" w:rsidRDefault="00217FEA" w:rsidP="00217FE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17FEA" w:rsidRPr="0064200C" w:rsidRDefault="00217FEA" w:rsidP="00217FE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17FEA" w:rsidRPr="0064200C" w:rsidRDefault="00217FEA" w:rsidP="00217FE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17FEA" w:rsidRPr="0064200C" w:rsidRDefault="00217FEA" w:rsidP="00217FE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200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2016</w:t>
            </w:r>
          </w:p>
        </w:tc>
        <w:tc>
          <w:tcPr>
            <w:tcW w:w="3493" w:type="pct"/>
            <w:gridSpan w:val="11"/>
          </w:tcPr>
          <w:p w:rsidR="00217FEA" w:rsidRPr="0064200C" w:rsidRDefault="00217FEA" w:rsidP="00217FE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200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Годы реализации программы</w:t>
            </w:r>
          </w:p>
        </w:tc>
      </w:tr>
      <w:tr w:rsidR="00A30061" w:rsidRPr="0064200C" w:rsidTr="00A30061">
        <w:trPr>
          <w:cantSplit/>
          <w:trHeight w:val="1681"/>
          <w:tblHeader/>
        </w:trPr>
        <w:tc>
          <w:tcPr>
            <w:tcW w:w="140" w:type="pct"/>
            <w:vMerge/>
            <w:vAlign w:val="center"/>
          </w:tcPr>
          <w:p w:rsidR="00A30061" w:rsidRPr="0064200C" w:rsidRDefault="00A30061" w:rsidP="00217FE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80" w:type="pct"/>
            <w:gridSpan w:val="2"/>
            <w:vMerge/>
            <w:vAlign w:val="center"/>
          </w:tcPr>
          <w:p w:rsidR="00A30061" w:rsidRPr="0064200C" w:rsidRDefault="00A30061" w:rsidP="00217FE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9" w:type="pct"/>
            <w:vMerge/>
            <w:vAlign w:val="center"/>
          </w:tcPr>
          <w:p w:rsidR="00A30061" w:rsidRPr="0064200C" w:rsidRDefault="00A30061" w:rsidP="00217FE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9" w:type="pct"/>
            <w:vMerge/>
          </w:tcPr>
          <w:p w:rsidR="00A30061" w:rsidRPr="0064200C" w:rsidRDefault="00A30061" w:rsidP="00217FE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1" w:type="pct"/>
            <w:vAlign w:val="center"/>
          </w:tcPr>
          <w:p w:rsidR="00A30061" w:rsidRPr="0064200C" w:rsidRDefault="00A30061" w:rsidP="00217FE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200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2017</w:t>
            </w:r>
          </w:p>
        </w:tc>
        <w:tc>
          <w:tcPr>
            <w:tcW w:w="252" w:type="pct"/>
            <w:vAlign w:val="center"/>
          </w:tcPr>
          <w:p w:rsidR="00A30061" w:rsidRPr="0064200C" w:rsidRDefault="00A30061" w:rsidP="00217FE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200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2018</w:t>
            </w:r>
          </w:p>
        </w:tc>
        <w:tc>
          <w:tcPr>
            <w:tcW w:w="282" w:type="pct"/>
            <w:vAlign w:val="center"/>
          </w:tcPr>
          <w:p w:rsidR="00A30061" w:rsidRPr="0064200C" w:rsidRDefault="00A30061" w:rsidP="00217FE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200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2019</w:t>
            </w:r>
          </w:p>
        </w:tc>
        <w:tc>
          <w:tcPr>
            <w:tcW w:w="264" w:type="pct"/>
            <w:vAlign w:val="center"/>
          </w:tcPr>
          <w:p w:rsidR="00A30061" w:rsidRPr="0064200C" w:rsidRDefault="00A30061" w:rsidP="00217FE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200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2020</w:t>
            </w:r>
          </w:p>
        </w:tc>
        <w:tc>
          <w:tcPr>
            <w:tcW w:w="264" w:type="pct"/>
            <w:vAlign w:val="center"/>
          </w:tcPr>
          <w:p w:rsidR="00A30061" w:rsidRPr="0064200C" w:rsidRDefault="00A30061" w:rsidP="00217FE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200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2021</w:t>
            </w:r>
          </w:p>
        </w:tc>
        <w:tc>
          <w:tcPr>
            <w:tcW w:w="264" w:type="pct"/>
            <w:vAlign w:val="center"/>
          </w:tcPr>
          <w:p w:rsidR="00A30061" w:rsidRPr="0064200C" w:rsidRDefault="00A30061" w:rsidP="00217FE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200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308" w:type="pct"/>
            <w:vAlign w:val="center"/>
          </w:tcPr>
          <w:p w:rsidR="00A30061" w:rsidRPr="0064200C" w:rsidRDefault="00A30061" w:rsidP="00217FE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200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308" w:type="pct"/>
            <w:vAlign w:val="center"/>
          </w:tcPr>
          <w:p w:rsidR="00A30061" w:rsidRPr="0064200C" w:rsidRDefault="00A30061" w:rsidP="00217FE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200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352" w:type="pct"/>
            <w:vAlign w:val="center"/>
          </w:tcPr>
          <w:p w:rsidR="00A30061" w:rsidRPr="0064200C" w:rsidRDefault="00A30061" w:rsidP="00217FE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200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339" w:type="pct"/>
            <w:vAlign w:val="center"/>
          </w:tcPr>
          <w:p w:rsidR="00A30061" w:rsidRPr="0064200C" w:rsidRDefault="00A30061" w:rsidP="00217FE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200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2026</w:t>
            </w:r>
          </w:p>
        </w:tc>
        <w:tc>
          <w:tcPr>
            <w:tcW w:w="561" w:type="pct"/>
            <w:vAlign w:val="center"/>
          </w:tcPr>
          <w:p w:rsidR="00A30061" w:rsidRPr="0064200C" w:rsidRDefault="00A30061" w:rsidP="00A3006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200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2030</w:t>
            </w:r>
          </w:p>
        </w:tc>
      </w:tr>
      <w:tr w:rsidR="00217FEA" w:rsidRPr="0064200C" w:rsidTr="00A30061">
        <w:trPr>
          <w:cantSplit/>
          <w:trHeight w:val="617"/>
        </w:trPr>
        <w:tc>
          <w:tcPr>
            <w:tcW w:w="140" w:type="pct"/>
            <w:vAlign w:val="center"/>
          </w:tcPr>
          <w:p w:rsidR="00217FEA" w:rsidRPr="0064200C" w:rsidRDefault="00217FEA" w:rsidP="00217FE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4" w:type="pct"/>
          </w:tcPr>
          <w:p w:rsidR="00217FEA" w:rsidRPr="0064200C" w:rsidRDefault="00217FEA" w:rsidP="00217FEA">
            <w:pPr>
              <w:widowControl w:val="0"/>
              <w:tabs>
                <w:tab w:val="left" w:pos="1445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6" w:type="pct"/>
            <w:gridSpan w:val="14"/>
          </w:tcPr>
          <w:p w:rsidR="00217FEA" w:rsidRPr="0064200C" w:rsidRDefault="00217FEA" w:rsidP="00217FEA">
            <w:pPr>
              <w:widowControl w:val="0"/>
              <w:tabs>
                <w:tab w:val="left" w:pos="1445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00C">
              <w:rPr>
                <w:rFonts w:ascii="Times New Roman" w:hAnsi="Times New Roman"/>
                <w:sz w:val="28"/>
                <w:szCs w:val="28"/>
              </w:rPr>
              <w:t>Цель:</w:t>
            </w:r>
            <w:r w:rsidRPr="0064200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Формирование эффективного устойчивого агропромышленного производства, повышение конкурентоспособности продукции сельского хозяйства, перерабатывающей промышленности в районе, рост занятости и повышение уровня жизни населения.</w:t>
            </w:r>
          </w:p>
        </w:tc>
      </w:tr>
      <w:tr w:rsidR="00217FEA" w:rsidRPr="0064200C" w:rsidTr="00A30061">
        <w:trPr>
          <w:cantSplit/>
          <w:trHeight w:val="988"/>
        </w:trPr>
        <w:tc>
          <w:tcPr>
            <w:tcW w:w="140" w:type="pct"/>
            <w:vAlign w:val="center"/>
          </w:tcPr>
          <w:p w:rsidR="00217FEA" w:rsidRPr="0064200C" w:rsidRDefault="00217FEA" w:rsidP="00217FE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200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80" w:type="pct"/>
            <w:gridSpan w:val="2"/>
            <w:vAlign w:val="center"/>
          </w:tcPr>
          <w:p w:rsidR="00217FEA" w:rsidRPr="0064200C" w:rsidRDefault="00217FEA" w:rsidP="00217FEA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200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Индекс производства продукции сельского хозяйства в хозяйствах всех категорий</w:t>
            </w:r>
          </w:p>
        </w:tc>
        <w:tc>
          <w:tcPr>
            <w:tcW w:w="429" w:type="pct"/>
            <w:vAlign w:val="center"/>
          </w:tcPr>
          <w:p w:rsidR="00217FEA" w:rsidRPr="0064200C" w:rsidRDefault="00217FEA" w:rsidP="00217FE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200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% к предыдущему году</w:t>
            </w:r>
          </w:p>
        </w:tc>
        <w:tc>
          <w:tcPr>
            <w:tcW w:w="259" w:type="pct"/>
            <w:vAlign w:val="center"/>
          </w:tcPr>
          <w:p w:rsidR="00217FEA" w:rsidRPr="0064200C" w:rsidRDefault="00217FEA" w:rsidP="00217FE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200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103,3</w:t>
            </w:r>
          </w:p>
        </w:tc>
        <w:tc>
          <w:tcPr>
            <w:tcW w:w="301" w:type="pct"/>
            <w:vAlign w:val="center"/>
          </w:tcPr>
          <w:p w:rsidR="00217FEA" w:rsidRPr="0064200C" w:rsidRDefault="00217FEA" w:rsidP="00217FE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200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84,8</w:t>
            </w:r>
          </w:p>
        </w:tc>
        <w:tc>
          <w:tcPr>
            <w:tcW w:w="252" w:type="pct"/>
            <w:vAlign w:val="center"/>
          </w:tcPr>
          <w:p w:rsidR="00217FEA" w:rsidRPr="0064200C" w:rsidRDefault="00217FEA" w:rsidP="00217FE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200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100,9</w:t>
            </w:r>
          </w:p>
        </w:tc>
        <w:tc>
          <w:tcPr>
            <w:tcW w:w="282" w:type="pct"/>
            <w:vAlign w:val="center"/>
          </w:tcPr>
          <w:p w:rsidR="00217FEA" w:rsidRPr="0064200C" w:rsidRDefault="00217FEA" w:rsidP="00217FE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200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101,7</w:t>
            </w:r>
          </w:p>
        </w:tc>
        <w:tc>
          <w:tcPr>
            <w:tcW w:w="264" w:type="pct"/>
            <w:vAlign w:val="center"/>
          </w:tcPr>
          <w:p w:rsidR="00217FEA" w:rsidRPr="0064200C" w:rsidRDefault="00217FEA" w:rsidP="00217FE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200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94,2</w:t>
            </w:r>
          </w:p>
        </w:tc>
        <w:tc>
          <w:tcPr>
            <w:tcW w:w="264" w:type="pct"/>
            <w:vAlign w:val="center"/>
          </w:tcPr>
          <w:p w:rsidR="00217FEA" w:rsidRPr="0064200C" w:rsidRDefault="00217FEA" w:rsidP="00217FE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200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100,6</w:t>
            </w:r>
          </w:p>
        </w:tc>
        <w:tc>
          <w:tcPr>
            <w:tcW w:w="264" w:type="pct"/>
            <w:vAlign w:val="center"/>
          </w:tcPr>
          <w:p w:rsidR="00217FEA" w:rsidRPr="0064200C" w:rsidRDefault="00217FEA" w:rsidP="00217FE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200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99,0</w:t>
            </w:r>
          </w:p>
        </w:tc>
        <w:tc>
          <w:tcPr>
            <w:tcW w:w="308" w:type="pct"/>
            <w:vAlign w:val="center"/>
          </w:tcPr>
          <w:p w:rsidR="00217FEA" w:rsidRPr="0064200C" w:rsidRDefault="00217FEA" w:rsidP="00217FE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200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81,5</w:t>
            </w:r>
          </w:p>
        </w:tc>
        <w:tc>
          <w:tcPr>
            <w:tcW w:w="308" w:type="pct"/>
            <w:vAlign w:val="center"/>
          </w:tcPr>
          <w:p w:rsidR="00217FEA" w:rsidRPr="0064200C" w:rsidRDefault="00217FEA" w:rsidP="00217FE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200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100,2</w:t>
            </w:r>
          </w:p>
        </w:tc>
        <w:tc>
          <w:tcPr>
            <w:tcW w:w="352" w:type="pct"/>
            <w:vAlign w:val="center"/>
          </w:tcPr>
          <w:p w:rsidR="00217FEA" w:rsidRPr="0064200C" w:rsidRDefault="00217FEA" w:rsidP="00217FE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200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100,7</w:t>
            </w:r>
          </w:p>
        </w:tc>
        <w:tc>
          <w:tcPr>
            <w:tcW w:w="339" w:type="pct"/>
            <w:vAlign w:val="center"/>
          </w:tcPr>
          <w:p w:rsidR="00217FEA" w:rsidRPr="0064200C" w:rsidRDefault="00217FEA" w:rsidP="00217FE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200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101,1</w:t>
            </w:r>
          </w:p>
        </w:tc>
        <w:tc>
          <w:tcPr>
            <w:tcW w:w="561" w:type="pct"/>
            <w:vAlign w:val="center"/>
          </w:tcPr>
          <w:p w:rsidR="00217FEA" w:rsidRPr="0064200C" w:rsidRDefault="00217FEA" w:rsidP="00217FE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200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104,1</w:t>
            </w:r>
          </w:p>
        </w:tc>
      </w:tr>
      <w:tr w:rsidR="00217FEA" w:rsidRPr="0064200C" w:rsidTr="00A30061">
        <w:trPr>
          <w:cantSplit/>
          <w:trHeight w:val="726"/>
        </w:trPr>
        <w:tc>
          <w:tcPr>
            <w:tcW w:w="140" w:type="pct"/>
            <w:vAlign w:val="center"/>
          </w:tcPr>
          <w:p w:rsidR="00217FEA" w:rsidRPr="0064200C" w:rsidRDefault="00217FEA" w:rsidP="00217FE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200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80" w:type="pct"/>
            <w:gridSpan w:val="2"/>
            <w:vAlign w:val="center"/>
          </w:tcPr>
          <w:p w:rsidR="00217FEA" w:rsidRPr="0064200C" w:rsidRDefault="00217FEA" w:rsidP="00217FEA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200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Индекс производства продукции растениеводства</w:t>
            </w:r>
          </w:p>
        </w:tc>
        <w:tc>
          <w:tcPr>
            <w:tcW w:w="429" w:type="pct"/>
            <w:vAlign w:val="center"/>
          </w:tcPr>
          <w:p w:rsidR="00217FEA" w:rsidRPr="0064200C" w:rsidRDefault="00217FEA" w:rsidP="00217FE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200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% к предыдущему году</w:t>
            </w:r>
          </w:p>
        </w:tc>
        <w:tc>
          <w:tcPr>
            <w:tcW w:w="259" w:type="pct"/>
            <w:vAlign w:val="center"/>
          </w:tcPr>
          <w:p w:rsidR="00217FEA" w:rsidRPr="0064200C" w:rsidRDefault="00217FEA" w:rsidP="00217FE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200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108,0</w:t>
            </w:r>
          </w:p>
        </w:tc>
        <w:tc>
          <w:tcPr>
            <w:tcW w:w="301" w:type="pct"/>
            <w:vAlign w:val="center"/>
          </w:tcPr>
          <w:p w:rsidR="00217FEA" w:rsidRPr="0064200C" w:rsidRDefault="00217FEA" w:rsidP="00217FE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200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74,9</w:t>
            </w:r>
          </w:p>
        </w:tc>
        <w:tc>
          <w:tcPr>
            <w:tcW w:w="252" w:type="pct"/>
            <w:vAlign w:val="center"/>
          </w:tcPr>
          <w:p w:rsidR="00217FEA" w:rsidRPr="0064200C" w:rsidRDefault="00217FEA" w:rsidP="00217FEA">
            <w:pPr>
              <w:autoSpaceDE w:val="0"/>
              <w:autoSpaceDN w:val="0"/>
              <w:adjustRightInd w:val="0"/>
              <w:spacing w:line="240" w:lineRule="auto"/>
              <w:ind w:left="-210" w:firstLine="14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200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104,5</w:t>
            </w:r>
          </w:p>
        </w:tc>
        <w:tc>
          <w:tcPr>
            <w:tcW w:w="282" w:type="pct"/>
            <w:vAlign w:val="center"/>
          </w:tcPr>
          <w:p w:rsidR="00217FEA" w:rsidRPr="0064200C" w:rsidRDefault="00217FEA" w:rsidP="00217FE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200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103,3</w:t>
            </w:r>
          </w:p>
        </w:tc>
        <w:tc>
          <w:tcPr>
            <w:tcW w:w="264" w:type="pct"/>
            <w:vAlign w:val="center"/>
          </w:tcPr>
          <w:p w:rsidR="00217FEA" w:rsidRPr="0064200C" w:rsidRDefault="00217FEA" w:rsidP="00217FE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200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88,8</w:t>
            </w:r>
          </w:p>
        </w:tc>
        <w:tc>
          <w:tcPr>
            <w:tcW w:w="264" w:type="pct"/>
            <w:vAlign w:val="center"/>
          </w:tcPr>
          <w:p w:rsidR="00217FEA" w:rsidRPr="0064200C" w:rsidRDefault="00217FEA" w:rsidP="00217FE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200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100,8</w:t>
            </w:r>
          </w:p>
        </w:tc>
        <w:tc>
          <w:tcPr>
            <w:tcW w:w="264" w:type="pct"/>
            <w:vAlign w:val="center"/>
          </w:tcPr>
          <w:p w:rsidR="00217FEA" w:rsidRPr="0064200C" w:rsidRDefault="00217FEA" w:rsidP="00217FE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200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98,5</w:t>
            </w:r>
          </w:p>
        </w:tc>
        <w:tc>
          <w:tcPr>
            <w:tcW w:w="308" w:type="pct"/>
            <w:vAlign w:val="center"/>
          </w:tcPr>
          <w:p w:rsidR="00217FEA" w:rsidRPr="0064200C" w:rsidRDefault="00217FEA" w:rsidP="00217FE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200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73,9</w:t>
            </w:r>
          </w:p>
        </w:tc>
        <w:tc>
          <w:tcPr>
            <w:tcW w:w="308" w:type="pct"/>
            <w:vAlign w:val="center"/>
          </w:tcPr>
          <w:p w:rsidR="00217FEA" w:rsidRPr="0064200C" w:rsidRDefault="00217FEA" w:rsidP="00217FE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200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100,3</w:t>
            </w:r>
          </w:p>
        </w:tc>
        <w:tc>
          <w:tcPr>
            <w:tcW w:w="352" w:type="pct"/>
            <w:vAlign w:val="center"/>
          </w:tcPr>
          <w:p w:rsidR="00217FEA" w:rsidRPr="0064200C" w:rsidRDefault="00217FEA" w:rsidP="00217FE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200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101,0</w:t>
            </w:r>
          </w:p>
        </w:tc>
        <w:tc>
          <w:tcPr>
            <w:tcW w:w="339" w:type="pct"/>
            <w:vAlign w:val="center"/>
          </w:tcPr>
          <w:p w:rsidR="00217FEA" w:rsidRPr="0064200C" w:rsidRDefault="00217FEA" w:rsidP="00217FE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200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101,6</w:t>
            </w:r>
          </w:p>
        </w:tc>
        <w:tc>
          <w:tcPr>
            <w:tcW w:w="561" w:type="pct"/>
            <w:vAlign w:val="center"/>
          </w:tcPr>
          <w:p w:rsidR="00217FEA" w:rsidRPr="0064200C" w:rsidRDefault="00217FEA" w:rsidP="00217FE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200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104,6</w:t>
            </w:r>
          </w:p>
        </w:tc>
      </w:tr>
      <w:tr w:rsidR="00217FEA" w:rsidRPr="0064200C" w:rsidTr="00A30061">
        <w:trPr>
          <w:cantSplit/>
          <w:trHeight w:val="726"/>
        </w:trPr>
        <w:tc>
          <w:tcPr>
            <w:tcW w:w="140" w:type="pct"/>
            <w:vAlign w:val="center"/>
          </w:tcPr>
          <w:p w:rsidR="00217FEA" w:rsidRPr="0064200C" w:rsidRDefault="00217FEA" w:rsidP="00217FEA">
            <w:pPr>
              <w:autoSpaceDE w:val="0"/>
              <w:autoSpaceDN w:val="0"/>
              <w:adjustRightInd w:val="0"/>
              <w:spacing w:line="240" w:lineRule="auto"/>
              <w:ind w:right="-69" w:hanging="3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200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680" w:type="pct"/>
            <w:gridSpan w:val="2"/>
            <w:vAlign w:val="center"/>
          </w:tcPr>
          <w:p w:rsidR="00217FEA" w:rsidRPr="0064200C" w:rsidRDefault="00217FEA" w:rsidP="00217FEA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200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Индекс производства продукции животноводства</w:t>
            </w:r>
          </w:p>
        </w:tc>
        <w:tc>
          <w:tcPr>
            <w:tcW w:w="429" w:type="pct"/>
            <w:vAlign w:val="center"/>
          </w:tcPr>
          <w:p w:rsidR="00217FEA" w:rsidRPr="0064200C" w:rsidRDefault="00217FEA" w:rsidP="00217FE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200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% к предыдущему году</w:t>
            </w:r>
          </w:p>
        </w:tc>
        <w:tc>
          <w:tcPr>
            <w:tcW w:w="259" w:type="pct"/>
            <w:vAlign w:val="center"/>
          </w:tcPr>
          <w:p w:rsidR="00217FEA" w:rsidRPr="0064200C" w:rsidRDefault="00217FEA" w:rsidP="00217FE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200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99,2</w:t>
            </w:r>
          </w:p>
        </w:tc>
        <w:tc>
          <w:tcPr>
            <w:tcW w:w="301" w:type="pct"/>
            <w:vAlign w:val="center"/>
          </w:tcPr>
          <w:p w:rsidR="00217FEA" w:rsidRPr="0064200C" w:rsidRDefault="00217FEA" w:rsidP="00217FE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200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95,9</w:t>
            </w:r>
          </w:p>
        </w:tc>
        <w:tc>
          <w:tcPr>
            <w:tcW w:w="252" w:type="pct"/>
            <w:vAlign w:val="center"/>
          </w:tcPr>
          <w:p w:rsidR="00217FEA" w:rsidRPr="0064200C" w:rsidRDefault="00217FEA" w:rsidP="00217FE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200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98,1</w:t>
            </w:r>
          </w:p>
        </w:tc>
        <w:tc>
          <w:tcPr>
            <w:tcW w:w="282" w:type="pct"/>
            <w:vAlign w:val="center"/>
          </w:tcPr>
          <w:p w:rsidR="00217FEA" w:rsidRPr="0064200C" w:rsidRDefault="00217FEA" w:rsidP="00217FE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200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100,4</w:t>
            </w:r>
          </w:p>
        </w:tc>
        <w:tc>
          <w:tcPr>
            <w:tcW w:w="264" w:type="pct"/>
            <w:vAlign w:val="center"/>
          </w:tcPr>
          <w:p w:rsidR="00217FEA" w:rsidRPr="0064200C" w:rsidRDefault="00217FEA" w:rsidP="00217FE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200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99,9</w:t>
            </w:r>
          </w:p>
        </w:tc>
        <w:tc>
          <w:tcPr>
            <w:tcW w:w="264" w:type="pct"/>
            <w:vAlign w:val="center"/>
          </w:tcPr>
          <w:p w:rsidR="00217FEA" w:rsidRPr="0064200C" w:rsidRDefault="00217FEA" w:rsidP="00217FE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200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100,3</w:t>
            </w:r>
          </w:p>
        </w:tc>
        <w:tc>
          <w:tcPr>
            <w:tcW w:w="264" w:type="pct"/>
            <w:vAlign w:val="center"/>
          </w:tcPr>
          <w:p w:rsidR="00217FEA" w:rsidRPr="0064200C" w:rsidRDefault="00217FEA" w:rsidP="00217FE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200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99,7</w:t>
            </w:r>
          </w:p>
        </w:tc>
        <w:tc>
          <w:tcPr>
            <w:tcW w:w="308" w:type="pct"/>
            <w:vAlign w:val="center"/>
          </w:tcPr>
          <w:p w:rsidR="00217FEA" w:rsidRPr="0064200C" w:rsidRDefault="00217FEA" w:rsidP="00217FE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200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98,6</w:t>
            </w:r>
          </w:p>
        </w:tc>
        <w:tc>
          <w:tcPr>
            <w:tcW w:w="308" w:type="pct"/>
            <w:vAlign w:val="center"/>
          </w:tcPr>
          <w:p w:rsidR="00217FEA" w:rsidRPr="0064200C" w:rsidRDefault="00217FEA" w:rsidP="00217FE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200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100,1</w:t>
            </w:r>
          </w:p>
        </w:tc>
        <w:tc>
          <w:tcPr>
            <w:tcW w:w="352" w:type="pct"/>
            <w:vAlign w:val="center"/>
          </w:tcPr>
          <w:p w:rsidR="00217FEA" w:rsidRPr="0064200C" w:rsidRDefault="00217FEA" w:rsidP="00217FE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200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100,2</w:t>
            </w:r>
          </w:p>
        </w:tc>
        <w:tc>
          <w:tcPr>
            <w:tcW w:w="339" w:type="pct"/>
            <w:vAlign w:val="center"/>
          </w:tcPr>
          <w:p w:rsidR="00217FEA" w:rsidRPr="0064200C" w:rsidRDefault="00217FEA" w:rsidP="00217FE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200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100,4</w:t>
            </w:r>
          </w:p>
        </w:tc>
        <w:tc>
          <w:tcPr>
            <w:tcW w:w="561" w:type="pct"/>
            <w:vAlign w:val="center"/>
          </w:tcPr>
          <w:p w:rsidR="00217FEA" w:rsidRPr="0064200C" w:rsidRDefault="00217FEA" w:rsidP="00217FE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200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101,3</w:t>
            </w:r>
          </w:p>
        </w:tc>
      </w:tr>
      <w:tr w:rsidR="00217FEA" w:rsidRPr="0064200C" w:rsidTr="00A30061">
        <w:trPr>
          <w:cantSplit/>
          <w:trHeight w:val="820"/>
        </w:trPr>
        <w:tc>
          <w:tcPr>
            <w:tcW w:w="140" w:type="pct"/>
            <w:vAlign w:val="center"/>
          </w:tcPr>
          <w:p w:rsidR="00217FEA" w:rsidRPr="0064200C" w:rsidRDefault="00217FEA" w:rsidP="00217FE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200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80" w:type="pct"/>
            <w:gridSpan w:val="2"/>
            <w:vAlign w:val="center"/>
          </w:tcPr>
          <w:p w:rsidR="00217FEA" w:rsidRPr="0064200C" w:rsidRDefault="00217FEA" w:rsidP="00217FEA">
            <w:pPr>
              <w:spacing w:line="240" w:lineRule="auto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200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Уровень рентабельности сельскохозяйственного производства без учета субсидий</w:t>
            </w:r>
          </w:p>
        </w:tc>
        <w:tc>
          <w:tcPr>
            <w:tcW w:w="429" w:type="pct"/>
            <w:vAlign w:val="center"/>
          </w:tcPr>
          <w:p w:rsidR="00217FEA" w:rsidRPr="0064200C" w:rsidRDefault="00217FEA" w:rsidP="00217FE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200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259" w:type="pct"/>
            <w:vAlign w:val="center"/>
          </w:tcPr>
          <w:p w:rsidR="00217FEA" w:rsidRPr="0064200C" w:rsidRDefault="00217FEA" w:rsidP="00217FE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200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14,0</w:t>
            </w:r>
          </w:p>
        </w:tc>
        <w:tc>
          <w:tcPr>
            <w:tcW w:w="301" w:type="pct"/>
            <w:vAlign w:val="center"/>
          </w:tcPr>
          <w:p w:rsidR="00217FEA" w:rsidRPr="0064200C" w:rsidRDefault="00217FEA" w:rsidP="00217FE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200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7,87</w:t>
            </w:r>
          </w:p>
        </w:tc>
        <w:tc>
          <w:tcPr>
            <w:tcW w:w="252" w:type="pct"/>
            <w:vAlign w:val="center"/>
          </w:tcPr>
          <w:p w:rsidR="00217FEA" w:rsidRPr="0064200C" w:rsidRDefault="00217FEA" w:rsidP="00217FE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200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-4,42</w:t>
            </w:r>
          </w:p>
        </w:tc>
        <w:tc>
          <w:tcPr>
            <w:tcW w:w="282" w:type="pct"/>
            <w:vAlign w:val="center"/>
          </w:tcPr>
          <w:p w:rsidR="00217FEA" w:rsidRPr="0064200C" w:rsidRDefault="00217FEA" w:rsidP="00217FE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200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264" w:type="pct"/>
            <w:vAlign w:val="center"/>
          </w:tcPr>
          <w:p w:rsidR="00217FEA" w:rsidRPr="0064200C" w:rsidRDefault="00217FEA" w:rsidP="00217FE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200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12,5</w:t>
            </w:r>
          </w:p>
        </w:tc>
        <w:tc>
          <w:tcPr>
            <w:tcW w:w="264" w:type="pct"/>
            <w:vAlign w:val="center"/>
          </w:tcPr>
          <w:p w:rsidR="00217FEA" w:rsidRPr="0064200C" w:rsidRDefault="00217FEA" w:rsidP="00217FE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200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10,5</w:t>
            </w:r>
          </w:p>
        </w:tc>
        <w:tc>
          <w:tcPr>
            <w:tcW w:w="264" w:type="pct"/>
            <w:vAlign w:val="center"/>
          </w:tcPr>
          <w:p w:rsidR="00217FEA" w:rsidRPr="0064200C" w:rsidRDefault="00217FEA" w:rsidP="00217FE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200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11,0</w:t>
            </w:r>
          </w:p>
        </w:tc>
        <w:tc>
          <w:tcPr>
            <w:tcW w:w="308" w:type="pct"/>
            <w:vAlign w:val="center"/>
          </w:tcPr>
          <w:p w:rsidR="00217FEA" w:rsidRPr="0064200C" w:rsidRDefault="00217FEA" w:rsidP="00217FE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200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11,5</w:t>
            </w:r>
          </w:p>
        </w:tc>
        <w:tc>
          <w:tcPr>
            <w:tcW w:w="308" w:type="pct"/>
            <w:vAlign w:val="center"/>
          </w:tcPr>
          <w:p w:rsidR="00217FEA" w:rsidRPr="0064200C" w:rsidRDefault="00217FEA" w:rsidP="00217FE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200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12,5</w:t>
            </w:r>
          </w:p>
        </w:tc>
        <w:tc>
          <w:tcPr>
            <w:tcW w:w="352" w:type="pct"/>
            <w:vAlign w:val="center"/>
          </w:tcPr>
          <w:p w:rsidR="00217FEA" w:rsidRPr="0064200C" w:rsidRDefault="00217FEA" w:rsidP="00217FE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200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15,0</w:t>
            </w:r>
          </w:p>
        </w:tc>
        <w:tc>
          <w:tcPr>
            <w:tcW w:w="339" w:type="pct"/>
            <w:vAlign w:val="center"/>
          </w:tcPr>
          <w:p w:rsidR="00217FEA" w:rsidRPr="0064200C" w:rsidRDefault="00217FEA" w:rsidP="00217FE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200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16,5</w:t>
            </w:r>
          </w:p>
        </w:tc>
        <w:tc>
          <w:tcPr>
            <w:tcW w:w="561" w:type="pct"/>
            <w:vAlign w:val="center"/>
          </w:tcPr>
          <w:p w:rsidR="00217FEA" w:rsidRPr="0064200C" w:rsidRDefault="00217FEA" w:rsidP="00217FE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200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18,0</w:t>
            </w:r>
          </w:p>
        </w:tc>
      </w:tr>
    </w:tbl>
    <w:p w:rsidR="00217FEA" w:rsidRPr="00217FEA" w:rsidRDefault="00217FEA" w:rsidP="00217FEA">
      <w:pPr>
        <w:autoSpaceDE w:val="0"/>
        <w:autoSpaceDN w:val="0"/>
        <w:adjustRightInd w:val="0"/>
        <w:spacing w:line="240" w:lineRule="auto"/>
        <w:ind w:left="567"/>
        <w:jc w:val="left"/>
        <w:rPr>
          <w:rFonts w:ascii="Times New Roman" w:hAnsi="Times New Roman"/>
          <w:sz w:val="24"/>
          <w:szCs w:val="24"/>
        </w:rPr>
      </w:pPr>
    </w:p>
    <w:p w:rsidR="00217FEA" w:rsidRDefault="00217FEA" w:rsidP="00217FEA">
      <w:pPr>
        <w:tabs>
          <w:tab w:val="left" w:pos="11138"/>
        </w:tabs>
        <w:autoSpaceDE w:val="0"/>
        <w:autoSpaceDN w:val="0"/>
        <w:adjustRightInd w:val="0"/>
        <w:spacing w:line="240" w:lineRule="auto"/>
        <w:ind w:left="567"/>
        <w:jc w:val="left"/>
        <w:rPr>
          <w:rFonts w:ascii="Times New Roman" w:hAnsi="Times New Roman"/>
          <w:sz w:val="24"/>
          <w:szCs w:val="24"/>
        </w:rPr>
      </w:pPr>
    </w:p>
    <w:p w:rsidR="0064200C" w:rsidRDefault="0064200C" w:rsidP="00217FEA">
      <w:pPr>
        <w:tabs>
          <w:tab w:val="left" w:pos="11138"/>
        </w:tabs>
        <w:autoSpaceDE w:val="0"/>
        <w:autoSpaceDN w:val="0"/>
        <w:adjustRightInd w:val="0"/>
        <w:spacing w:line="240" w:lineRule="auto"/>
        <w:ind w:left="567"/>
        <w:jc w:val="left"/>
        <w:rPr>
          <w:rFonts w:ascii="Times New Roman" w:hAnsi="Times New Roman"/>
          <w:sz w:val="24"/>
          <w:szCs w:val="24"/>
        </w:rPr>
      </w:pPr>
    </w:p>
    <w:p w:rsidR="0064200C" w:rsidRDefault="0064200C" w:rsidP="00217FEA">
      <w:pPr>
        <w:tabs>
          <w:tab w:val="left" w:pos="11138"/>
        </w:tabs>
        <w:autoSpaceDE w:val="0"/>
        <w:autoSpaceDN w:val="0"/>
        <w:adjustRightInd w:val="0"/>
        <w:spacing w:line="240" w:lineRule="auto"/>
        <w:ind w:left="567"/>
        <w:jc w:val="left"/>
        <w:rPr>
          <w:rFonts w:ascii="Times New Roman" w:hAnsi="Times New Roman"/>
          <w:sz w:val="24"/>
          <w:szCs w:val="24"/>
        </w:rPr>
      </w:pPr>
    </w:p>
    <w:p w:rsidR="0064200C" w:rsidRDefault="0064200C" w:rsidP="00217FEA">
      <w:pPr>
        <w:tabs>
          <w:tab w:val="left" w:pos="11138"/>
        </w:tabs>
        <w:autoSpaceDE w:val="0"/>
        <w:autoSpaceDN w:val="0"/>
        <w:adjustRightInd w:val="0"/>
        <w:spacing w:line="240" w:lineRule="auto"/>
        <w:ind w:left="567"/>
        <w:jc w:val="left"/>
        <w:rPr>
          <w:rFonts w:ascii="Times New Roman" w:hAnsi="Times New Roman"/>
          <w:sz w:val="24"/>
          <w:szCs w:val="24"/>
        </w:rPr>
      </w:pPr>
    </w:p>
    <w:p w:rsidR="0064200C" w:rsidRDefault="0064200C" w:rsidP="00217FEA">
      <w:pPr>
        <w:tabs>
          <w:tab w:val="left" w:pos="11138"/>
        </w:tabs>
        <w:autoSpaceDE w:val="0"/>
        <w:autoSpaceDN w:val="0"/>
        <w:adjustRightInd w:val="0"/>
        <w:spacing w:line="240" w:lineRule="auto"/>
        <w:ind w:left="567"/>
        <w:jc w:val="left"/>
        <w:rPr>
          <w:rFonts w:ascii="Times New Roman" w:hAnsi="Times New Roman"/>
          <w:sz w:val="24"/>
          <w:szCs w:val="24"/>
        </w:rPr>
      </w:pPr>
    </w:p>
    <w:p w:rsidR="0064200C" w:rsidRDefault="0064200C" w:rsidP="00217FEA">
      <w:pPr>
        <w:tabs>
          <w:tab w:val="left" w:pos="11138"/>
        </w:tabs>
        <w:autoSpaceDE w:val="0"/>
        <w:autoSpaceDN w:val="0"/>
        <w:adjustRightInd w:val="0"/>
        <w:spacing w:line="240" w:lineRule="auto"/>
        <w:ind w:left="567"/>
        <w:jc w:val="left"/>
        <w:rPr>
          <w:rFonts w:ascii="Times New Roman" w:hAnsi="Times New Roman"/>
          <w:sz w:val="24"/>
          <w:szCs w:val="24"/>
        </w:rPr>
      </w:pPr>
    </w:p>
    <w:p w:rsidR="0064200C" w:rsidRDefault="0064200C" w:rsidP="00217FEA">
      <w:pPr>
        <w:tabs>
          <w:tab w:val="left" w:pos="11138"/>
        </w:tabs>
        <w:autoSpaceDE w:val="0"/>
        <w:autoSpaceDN w:val="0"/>
        <w:adjustRightInd w:val="0"/>
        <w:spacing w:line="240" w:lineRule="auto"/>
        <w:ind w:left="567"/>
        <w:jc w:val="left"/>
        <w:rPr>
          <w:rFonts w:ascii="Times New Roman" w:hAnsi="Times New Roman"/>
          <w:sz w:val="24"/>
          <w:szCs w:val="24"/>
        </w:rPr>
      </w:pPr>
    </w:p>
    <w:p w:rsidR="0064200C" w:rsidRDefault="0064200C" w:rsidP="00217FEA">
      <w:pPr>
        <w:tabs>
          <w:tab w:val="left" w:pos="11138"/>
        </w:tabs>
        <w:autoSpaceDE w:val="0"/>
        <w:autoSpaceDN w:val="0"/>
        <w:adjustRightInd w:val="0"/>
        <w:spacing w:line="240" w:lineRule="auto"/>
        <w:ind w:left="567"/>
        <w:jc w:val="left"/>
        <w:rPr>
          <w:rFonts w:ascii="Times New Roman" w:hAnsi="Times New Roman"/>
          <w:sz w:val="24"/>
          <w:szCs w:val="24"/>
        </w:rPr>
      </w:pPr>
    </w:p>
    <w:p w:rsidR="0064200C" w:rsidRDefault="0064200C" w:rsidP="00217FEA">
      <w:pPr>
        <w:tabs>
          <w:tab w:val="left" w:pos="11138"/>
        </w:tabs>
        <w:autoSpaceDE w:val="0"/>
        <w:autoSpaceDN w:val="0"/>
        <w:adjustRightInd w:val="0"/>
        <w:spacing w:line="240" w:lineRule="auto"/>
        <w:ind w:left="567"/>
        <w:jc w:val="left"/>
        <w:rPr>
          <w:rFonts w:ascii="Times New Roman" w:hAnsi="Times New Roman"/>
          <w:sz w:val="24"/>
          <w:szCs w:val="24"/>
        </w:rPr>
      </w:pPr>
    </w:p>
    <w:p w:rsidR="0064200C" w:rsidRDefault="0064200C" w:rsidP="00217FEA">
      <w:pPr>
        <w:tabs>
          <w:tab w:val="left" w:pos="11138"/>
        </w:tabs>
        <w:autoSpaceDE w:val="0"/>
        <w:autoSpaceDN w:val="0"/>
        <w:adjustRightInd w:val="0"/>
        <w:spacing w:line="240" w:lineRule="auto"/>
        <w:ind w:left="567"/>
        <w:jc w:val="left"/>
        <w:rPr>
          <w:rFonts w:ascii="Times New Roman" w:hAnsi="Times New Roman"/>
          <w:sz w:val="24"/>
          <w:szCs w:val="24"/>
        </w:rPr>
      </w:pPr>
    </w:p>
    <w:p w:rsidR="0064200C" w:rsidRDefault="0064200C" w:rsidP="00217FEA">
      <w:pPr>
        <w:tabs>
          <w:tab w:val="left" w:pos="11138"/>
        </w:tabs>
        <w:autoSpaceDE w:val="0"/>
        <w:autoSpaceDN w:val="0"/>
        <w:adjustRightInd w:val="0"/>
        <w:spacing w:line="240" w:lineRule="auto"/>
        <w:ind w:left="567"/>
        <w:jc w:val="left"/>
        <w:rPr>
          <w:rFonts w:ascii="Times New Roman" w:hAnsi="Times New Roman"/>
          <w:sz w:val="24"/>
          <w:szCs w:val="24"/>
        </w:rPr>
      </w:pPr>
    </w:p>
    <w:p w:rsidR="0064200C" w:rsidRDefault="0064200C" w:rsidP="00217FEA">
      <w:pPr>
        <w:tabs>
          <w:tab w:val="left" w:pos="11138"/>
        </w:tabs>
        <w:autoSpaceDE w:val="0"/>
        <w:autoSpaceDN w:val="0"/>
        <w:adjustRightInd w:val="0"/>
        <w:spacing w:line="240" w:lineRule="auto"/>
        <w:ind w:left="567"/>
        <w:jc w:val="left"/>
        <w:rPr>
          <w:rFonts w:ascii="Times New Roman" w:hAnsi="Times New Roman"/>
          <w:sz w:val="24"/>
          <w:szCs w:val="24"/>
        </w:rPr>
      </w:pPr>
    </w:p>
    <w:p w:rsidR="0064200C" w:rsidRDefault="0064200C" w:rsidP="00217FEA">
      <w:pPr>
        <w:tabs>
          <w:tab w:val="left" w:pos="11138"/>
        </w:tabs>
        <w:autoSpaceDE w:val="0"/>
        <w:autoSpaceDN w:val="0"/>
        <w:adjustRightInd w:val="0"/>
        <w:spacing w:line="240" w:lineRule="auto"/>
        <w:ind w:left="567"/>
        <w:jc w:val="left"/>
        <w:rPr>
          <w:rFonts w:ascii="Times New Roman" w:hAnsi="Times New Roman"/>
          <w:sz w:val="24"/>
          <w:szCs w:val="24"/>
        </w:rPr>
      </w:pPr>
    </w:p>
    <w:p w:rsidR="0064200C" w:rsidRDefault="0064200C" w:rsidP="00217FEA">
      <w:pPr>
        <w:tabs>
          <w:tab w:val="left" w:pos="11138"/>
        </w:tabs>
        <w:autoSpaceDE w:val="0"/>
        <w:autoSpaceDN w:val="0"/>
        <w:adjustRightInd w:val="0"/>
        <w:spacing w:line="240" w:lineRule="auto"/>
        <w:ind w:left="567"/>
        <w:jc w:val="left"/>
        <w:rPr>
          <w:rFonts w:ascii="Times New Roman" w:hAnsi="Times New Roman"/>
          <w:sz w:val="24"/>
          <w:szCs w:val="24"/>
        </w:rPr>
      </w:pPr>
    </w:p>
    <w:p w:rsidR="0064200C" w:rsidRDefault="0064200C" w:rsidP="00217FEA">
      <w:pPr>
        <w:tabs>
          <w:tab w:val="left" w:pos="11138"/>
        </w:tabs>
        <w:autoSpaceDE w:val="0"/>
        <w:autoSpaceDN w:val="0"/>
        <w:adjustRightInd w:val="0"/>
        <w:spacing w:line="240" w:lineRule="auto"/>
        <w:ind w:left="567"/>
        <w:jc w:val="left"/>
        <w:rPr>
          <w:rFonts w:ascii="Times New Roman" w:hAnsi="Times New Roman"/>
          <w:sz w:val="24"/>
          <w:szCs w:val="24"/>
        </w:rPr>
      </w:pPr>
    </w:p>
    <w:p w:rsidR="0064200C" w:rsidRDefault="0064200C" w:rsidP="00217FEA">
      <w:pPr>
        <w:tabs>
          <w:tab w:val="left" w:pos="11138"/>
        </w:tabs>
        <w:autoSpaceDE w:val="0"/>
        <w:autoSpaceDN w:val="0"/>
        <w:adjustRightInd w:val="0"/>
        <w:spacing w:line="240" w:lineRule="auto"/>
        <w:ind w:left="567"/>
        <w:jc w:val="left"/>
        <w:rPr>
          <w:rFonts w:ascii="Times New Roman" w:hAnsi="Times New Roman"/>
          <w:sz w:val="24"/>
          <w:szCs w:val="24"/>
        </w:rPr>
      </w:pPr>
    </w:p>
    <w:p w:rsidR="0064200C" w:rsidRDefault="0064200C" w:rsidP="00217FEA">
      <w:pPr>
        <w:tabs>
          <w:tab w:val="left" w:pos="11138"/>
        </w:tabs>
        <w:autoSpaceDE w:val="0"/>
        <w:autoSpaceDN w:val="0"/>
        <w:adjustRightInd w:val="0"/>
        <w:spacing w:line="240" w:lineRule="auto"/>
        <w:ind w:left="567"/>
        <w:jc w:val="left"/>
        <w:rPr>
          <w:rFonts w:ascii="Times New Roman" w:hAnsi="Times New Roman"/>
          <w:sz w:val="24"/>
          <w:szCs w:val="24"/>
        </w:rPr>
      </w:pPr>
    </w:p>
    <w:p w:rsidR="0064200C" w:rsidRDefault="0064200C" w:rsidP="00217FEA">
      <w:pPr>
        <w:tabs>
          <w:tab w:val="left" w:pos="11138"/>
        </w:tabs>
        <w:autoSpaceDE w:val="0"/>
        <w:autoSpaceDN w:val="0"/>
        <w:adjustRightInd w:val="0"/>
        <w:spacing w:line="240" w:lineRule="auto"/>
        <w:ind w:left="567"/>
        <w:jc w:val="left"/>
        <w:rPr>
          <w:rFonts w:ascii="Times New Roman" w:hAnsi="Times New Roman"/>
          <w:sz w:val="24"/>
          <w:szCs w:val="24"/>
        </w:rPr>
      </w:pPr>
    </w:p>
    <w:p w:rsidR="0064200C" w:rsidRDefault="0064200C" w:rsidP="00217FEA">
      <w:pPr>
        <w:tabs>
          <w:tab w:val="left" w:pos="11138"/>
        </w:tabs>
        <w:autoSpaceDE w:val="0"/>
        <w:autoSpaceDN w:val="0"/>
        <w:adjustRightInd w:val="0"/>
        <w:spacing w:line="240" w:lineRule="auto"/>
        <w:ind w:left="567"/>
        <w:jc w:val="left"/>
        <w:rPr>
          <w:rFonts w:ascii="Times New Roman" w:hAnsi="Times New Roman"/>
          <w:sz w:val="24"/>
          <w:szCs w:val="24"/>
        </w:rPr>
      </w:pPr>
    </w:p>
    <w:p w:rsidR="0064200C" w:rsidRDefault="0064200C" w:rsidP="00217FEA">
      <w:pPr>
        <w:tabs>
          <w:tab w:val="left" w:pos="11138"/>
        </w:tabs>
        <w:autoSpaceDE w:val="0"/>
        <w:autoSpaceDN w:val="0"/>
        <w:adjustRightInd w:val="0"/>
        <w:spacing w:line="240" w:lineRule="auto"/>
        <w:ind w:left="567"/>
        <w:jc w:val="left"/>
        <w:rPr>
          <w:rFonts w:ascii="Times New Roman" w:hAnsi="Times New Roman"/>
          <w:sz w:val="24"/>
          <w:szCs w:val="24"/>
        </w:rPr>
      </w:pPr>
    </w:p>
    <w:p w:rsidR="0064200C" w:rsidRDefault="0064200C" w:rsidP="00217FEA">
      <w:pPr>
        <w:tabs>
          <w:tab w:val="left" w:pos="11138"/>
        </w:tabs>
        <w:autoSpaceDE w:val="0"/>
        <w:autoSpaceDN w:val="0"/>
        <w:adjustRightInd w:val="0"/>
        <w:spacing w:line="240" w:lineRule="auto"/>
        <w:ind w:left="567"/>
        <w:jc w:val="left"/>
        <w:rPr>
          <w:rFonts w:ascii="Times New Roman" w:hAnsi="Times New Roman"/>
          <w:sz w:val="24"/>
          <w:szCs w:val="24"/>
        </w:rPr>
      </w:pPr>
    </w:p>
    <w:p w:rsidR="0064200C" w:rsidRDefault="0064200C" w:rsidP="00217FEA">
      <w:pPr>
        <w:tabs>
          <w:tab w:val="left" w:pos="11138"/>
        </w:tabs>
        <w:autoSpaceDE w:val="0"/>
        <w:autoSpaceDN w:val="0"/>
        <w:adjustRightInd w:val="0"/>
        <w:spacing w:line="240" w:lineRule="auto"/>
        <w:ind w:left="567"/>
        <w:jc w:val="left"/>
        <w:rPr>
          <w:rFonts w:ascii="Times New Roman" w:hAnsi="Times New Roman"/>
          <w:sz w:val="24"/>
          <w:szCs w:val="24"/>
        </w:rPr>
      </w:pPr>
    </w:p>
    <w:p w:rsidR="0064200C" w:rsidRDefault="0064200C" w:rsidP="00217FEA">
      <w:pPr>
        <w:tabs>
          <w:tab w:val="left" w:pos="11138"/>
        </w:tabs>
        <w:autoSpaceDE w:val="0"/>
        <w:autoSpaceDN w:val="0"/>
        <w:adjustRightInd w:val="0"/>
        <w:spacing w:line="240" w:lineRule="auto"/>
        <w:ind w:left="567"/>
        <w:jc w:val="left"/>
        <w:rPr>
          <w:rFonts w:ascii="Times New Roman" w:hAnsi="Times New Roman"/>
          <w:sz w:val="24"/>
          <w:szCs w:val="24"/>
        </w:rPr>
      </w:pPr>
    </w:p>
    <w:p w:rsidR="0064200C" w:rsidRPr="00217FEA" w:rsidRDefault="0064200C" w:rsidP="00217FEA">
      <w:pPr>
        <w:tabs>
          <w:tab w:val="left" w:pos="11138"/>
        </w:tabs>
        <w:autoSpaceDE w:val="0"/>
        <w:autoSpaceDN w:val="0"/>
        <w:adjustRightInd w:val="0"/>
        <w:spacing w:line="240" w:lineRule="auto"/>
        <w:ind w:left="567"/>
        <w:jc w:val="left"/>
        <w:rPr>
          <w:rFonts w:ascii="Times New Roman" w:hAnsi="Times New Roman"/>
          <w:sz w:val="24"/>
          <w:szCs w:val="24"/>
        </w:rPr>
      </w:pPr>
    </w:p>
    <w:p w:rsidR="00175498" w:rsidRDefault="00F669E6" w:rsidP="00175498">
      <w:pPr>
        <w:ind w:left="364" w:right="881" w:firstLine="8850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69E6">
        <w:rPr>
          <w:rFonts w:ascii="Times New Roman" w:eastAsia="Times New Roman" w:hAnsi="Times New Roman"/>
          <w:sz w:val="28"/>
          <w:szCs w:val="28"/>
          <w:lang w:eastAsia="ru-RU"/>
        </w:rPr>
        <w:t>Приложение № 1</w:t>
      </w:r>
    </w:p>
    <w:p w:rsidR="00F669E6" w:rsidRPr="00F669E6" w:rsidRDefault="00F669E6" w:rsidP="00F669E6">
      <w:pPr>
        <w:widowControl w:val="0"/>
        <w:autoSpaceDE w:val="0"/>
        <w:autoSpaceDN w:val="0"/>
        <w:adjustRightInd w:val="0"/>
        <w:spacing w:line="240" w:lineRule="auto"/>
        <w:ind w:left="9214"/>
        <w:jc w:val="left"/>
        <w:rPr>
          <w:rFonts w:ascii="Times New Roman" w:eastAsiaTheme="minorHAnsi" w:hAnsi="Times New Roman"/>
          <w:sz w:val="28"/>
          <w:szCs w:val="28"/>
        </w:rPr>
      </w:pPr>
      <w:r w:rsidRPr="00F669E6">
        <w:rPr>
          <w:rFonts w:ascii="Times New Roman" w:eastAsiaTheme="minorHAnsi" w:hAnsi="Times New Roman"/>
          <w:sz w:val="28"/>
          <w:szCs w:val="28"/>
        </w:rPr>
        <w:t xml:space="preserve">к муниципальной программе  Новоселовского района «Развитие сельского хозяйства и регулирования рынков сельскохозяйственной продукции, сырья и продовольствия в Новоселовском районе» </w:t>
      </w:r>
    </w:p>
    <w:p w:rsidR="00F669E6" w:rsidRPr="00F669E6" w:rsidRDefault="00F669E6" w:rsidP="00F669E6">
      <w:pPr>
        <w:autoSpaceDE w:val="0"/>
        <w:autoSpaceDN w:val="0"/>
        <w:adjustRightInd w:val="0"/>
        <w:spacing w:line="240" w:lineRule="auto"/>
        <w:ind w:left="8460"/>
        <w:jc w:val="left"/>
        <w:rPr>
          <w:rFonts w:ascii="Times New Roman" w:eastAsiaTheme="minorHAnsi" w:hAnsi="Times New Roman"/>
          <w:sz w:val="28"/>
          <w:szCs w:val="28"/>
        </w:rPr>
      </w:pPr>
    </w:p>
    <w:p w:rsidR="00F669E6" w:rsidRPr="00F669E6" w:rsidRDefault="00F669E6" w:rsidP="00F669E6">
      <w:pPr>
        <w:widowControl w:val="0"/>
        <w:autoSpaceDE w:val="0"/>
        <w:autoSpaceDN w:val="0"/>
        <w:adjustRightInd w:val="0"/>
        <w:spacing w:line="240" w:lineRule="auto"/>
        <w:ind w:right="-456"/>
        <w:jc w:val="center"/>
        <w:rPr>
          <w:rFonts w:ascii="Times New Roman" w:eastAsiaTheme="minorHAnsi" w:hAnsi="Times New Roman"/>
          <w:sz w:val="28"/>
          <w:szCs w:val="28"/>
        </w:rPr>
      </w:pPr>
      <w:r w:rsidRPr="00F669E6">
        <w:rPr>
          <w:rFonts w:ascii="Times New Roman" w:eastAsiaTheme="minorHAnsi" w:hAnsi="Times New Roman"/>
          <w:sz w:val="28"/>
          <w:szCs w:val="28"/>
        </w:rPr>
        <w:t>Информация о ресурсном обеспечении муниципальной программы Новоселовского района «Развитие сельского хозяйства и регулирования рынков сельскохозяйственной продукции, сырья и продовольствия в Новоселовском районе» за счет средств районного бюджета, втом числе средств, поступивших из бюджетов других уровней бюджетной системы</w:t>
      </w:r>
    </w:p>
    <w:p w:rsidR="00F669E6" w:rsidRPr="00F669E6" w:rsidRDefault="00F669E6" w:rsidP="00F669E6">
      <w:pPr>
        <w:widowControl w:val="0"/>
        <w:autoSpaceDE w:val="0"/>
        <w:autoSpaceDN w:val="0"/>
        <w:adjustRightInd w:val="0"/>
        <w:spacing w:line="240" w:lineRule="auto"/>
        <w:ind w:right="-456"/>
        <w:jc w:val="center"/>
        <w:rPr>
          <w:rFonts w:ascii="Times New Roman" w:eastAsiaTheme="minorHAnsi" w:hAnsi="Times New Roman"/>
          <w:sz w:val="24"/>
          <w:szCs w:val="24"/>
        </w:rPr>
      </w:pPr>
    </w:p>
    <w:tbl>
      <w:tblPr>
        <w:tblW w:w="15618" w:type="dxa"/>
        <w:tblInd w:w="93" w:type="dxa"/>
        <w:tblLook w:val="04A0"/>
      </w:tblPr>
      <w:tblGrid>
        <w:gridCol w:w="2171"/>
        <w:gridCol w:w="2895"/>
        <w:gridCol w:w="2460"/>
        <w:gridCol w:w="882"/>
        <w:gridCol w:w="593"/>
        <w:gridCol w:w="761"/>
        <w:gridCol w:w="593"/>
        <w:gridCol w:w="1119"/>
        <w:gridCol w:w="1199"/>
        <w:gridCol w:w="1199"/>
        <w:gridCol w:w="1746"/>
      </w:tblGrid>
      <w:tr w:rsidR="00F669E6" w:rsidRPr="0064200C" w:rsidTr="005F68A8">
        <w:trPr>
          <w:trHeight w:val="688"/>
        </w:trPr>
        <w:tc>
          <w:tcPr>
            <w:tcW w:w="1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9E6" w:rsidRPr="0064200C" w:rsidRDefault="00F669E6" w:rsidP="00F669E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200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Статус (муниципальная программа, подпрограмма)</w:t>
            </w:r>
          </w:p>
        </w:tc>
        <w:tc>
          <w:tcPr>
            <w:tcW w:w="24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9E6" w:rsidRPr="0064200C" w:rsidRDefault="00F669E6" w:rsidP="00F669E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200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Наименование  программы, подпрограммы</w:t>
            </w:r>
          </w:p>
        </w:tc>
        <w:tc>
          <w:tcPr>
            <w:tcW w:w="31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9E6" w:rsidRPr="0064200C" w:rsidRDefault="00F669E6" w:rsidP="00F669E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200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Наименование ГРБС</w:t>
            </w:r>
          </w:p>
        </w:tc>
        <w:tc>
          <w:tcPr>
            <w:tcW w:w="27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9E6" w:rsidRPr="0064200C" w:rsidRDefault="00F669E6" w:rsidP="00F669E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200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Код бюджетной классификации</w:t>
            </w:r>
          </w:p>
        </w:tc>
        <w:tc>
          <w:tcPr>
            <w:tcW w:w="53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9E6" w:rsidRPr="0064200C" w:rsidRDefault="00F669E6" w:rsidP="00F669E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200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Расходы </w:t>
            </w:r>
            <w:r w:rsidRPr="0064200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(тыс. руб.), годы</w:t>
            </w:r>
          </w:p>
        </w:tc>
      </w:tr>
      <w:tr w:rsidR="00F669E6" w:rsidRPr="0064200C" w:rsidTr="005F68A8">
        <w:trPr>
          <w:trHeight w:val="1380"/>
        </w:trPr>
        <w:tc>
          <w:tcPr>
            <w:tcW w:w="1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9E6" w:rsidRPr="0064200C" w:rsidRDefault="00F669E6" w:rsidP="00F669E6">
            <w:pPr>
              <w:spacing w:line="240" w:lineRule="auto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69E6" w:rsidRPr="0064200C" w:rsidRDefault="00F669E6" w:rsidP="00F669E6">
            <w:pPr>
              <w:spacing w:line="240" w:lineRule="auto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69E6" w:rsidRPr="0064200C" w:rsidRDefault="00F669E6" w:rsidP="00F669E6">
            <w:pPr>
              <w:spacing w:line="240" w:lineRule="auto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9E6" w:rsidRPr="0064200C" w:rsidRDefault="00F669E6" w:rsidP="00F669E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200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ГРБС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9E6" w:rsidRPr="0064200C" w:rsidRDefault="00F669E6" w:rsidP="00F669E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200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Рз</w:t>
            </w:r>
            <w:r w:rsidRPr="0064200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Пр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9E6" w:rsidRPr="0064200C" w:rsidRDefault="00F669E6" w:rsidP="00F669E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200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ЦСР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9E6" w:rsidRPr="0064200C" w:rsidRDefault="00F669E6" w:rsidP="00F669E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200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ВР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9E6" w:rsidRPr="0064200C" w:rsidRDefault="00F669E6" w:rsidP="00F669E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64200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9E6" w:rsidRPr="0064200C" w:rsidRDefault="00F669E6" w:rsidP="00F669E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64200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9E6" w:rsidRPr="0064200C" w:rsidRDefault="00F669E6" w:rsidP="00F669E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200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</w:t>
            </w:r>
            <w:r w:rsidRPr="0064200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2</w:t>
            </w:r>
            <w:r w:rsidRPr="0064200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69E6" w:rsidRPr="0064200C" w:rsidRDefault="00F669E6" w:rsidP="00F669E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200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Итого на очередной финансовый год и плановый период</w:t>
            </w:r>
          </w:p>
        </w:tc>
      </w:tr>
      <w:tr w:rsidR="00F669E6" w:rsidRPr="0064200C" w:rsidTr="005F68A8">
        <w:trPr>
          <w:trHeight w:val="2593"/>
        </w:trPr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9E6" w:rsidRPr="0064200C" w:rsidRDefault="00F669E6" w:rsidP="00F669E6">
            <w:pPr>
              <w:spacing w:after="200"/>
              <w:jc w:val="left"/>
              <w:rPr>
                <w:rFonts w:ascii="Times New Roman" w:eastAsiaTheme="minorHAnsi" w:hAnsi="Times New Roman"/>
                <w:sz w:val="28"/>
                <w:szCs w:val="28"/>
                <w:lang w:eastAsia="ru-RU"/>
              </w:rPr>
            </w:pPr>
            <w:r w:rsidRPr="0064200C">
              <w:rPr>
                <w:rFonts w:ascii="Times New Roman" w:eastAsiaTheme="minorHAnsi" w:hAnsi="Times New Roman"/>
                <w:sz w:val="28"/>
                <w:szCs w:val="28"/>
                <w:lang w:eastAsia="ru-RU"/>
              </w:rPr>
              <w:t>Муниципальная программа</w:t>
            </w:r>
          </w:p>
        </w:tc>
        <w:tc>
          <w:tcPr>
            <w:tcW w:w="2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9E6" w:rsidRPr="0064200C" w:rsidRDefault="00F669E6" w:rsidP="00F669E6">
            <w:pPr>
              <w:spacing w:line="240" w:lineRule="auto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200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 Развитие сельского хозяйства и регулирование рынков сельскохозяйственной продукции, сырья и продовольствия в Новоселовском районе» </w:t>
            </w:r>
          </w:p>
        </w:tc>
        <w:tc>
          <w:tcPr>
            <w:tcW w:w="3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9E6" w:rsidRPr="0064200C" w:rsidRDefault="00F669E6" w:rsidP="00F669E6">
            <w:pPr>
              <w:spacing w:line="240" w:lineRule="auto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200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всего расходные обязательства по программе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9E6" w:rsidRPr="0064200C" w:rsidRDefault="00F669E6" w:rsidP="00F669E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F669E6" w:rsidRPr="0064200C" w:rsidRDefault="00F669E6" w:rsidP="00F669E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F669E6" w:rsidRPr="0064200C" w:rsidRDefault="00F669E6" w:rsidP="00F669E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F669E6" w:rsidRPr="0064200C" w:rsidRDefault="00F669E6" w:rsidP="00F669E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F669E6" w:rsidRPr="0064200C" w:rsidRDefault="00F669E6" w:rsidP="00F669E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200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012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9E6" w:rsidRPr="0064200C" w:rsidRDefault="00F669E6" w:rsidP="00F669E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F669E6" w:rsidRPr="0064200C" w:rsidRDefault="00F669E6" w:rsidP="00F669E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F669E6" w:rsidRPr="0064200C" w:rsidRDefault="00F669E6" w:rsidP="00F669E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F669E6" w:rsidRPr="0064200C" w:rsidRDefault="00F669E6" w:rsidP="00F669E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F669E6" w:rsidRPr="0064200C" w:rsidRDefault="00F669E6" w:rsidP="00F669E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200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9E6" w:rsidRPr="0064200C" w:rsidRDefault="00F669E6" w:rsidP="00F669E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F669E6" w:rsidRPr="0064200C" w:rsidRDefault="00F669E6" w:rsidP="00F669E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F669E6" w:rsidRPr="0064200C" w:rsidRDefault="00F669E6" w:rsidP="00F669E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F669E6" w:rsidRPr="0064200C" w:rsidRDefault="00F669E6" w:rsidP="00F669E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F669E6" w:rsidRPr="0064200C" w:rsidRDefault="00F669E6" w:rsidP="00F669E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200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9E6" w:rsidRPr="0064200C" w:rsidRDefault="00F669E6" w:rsidP="00F669E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F669E6" w:rsidRPr="0064200C" w:rsidRDefault="00F669E6" w:rsidP="00F669E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F669E6" w:rsidRPr="0064200C" w:rsidRDefault="00F669E6" w:rsidP="00F669E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F669E6" w:rsidRPr="0064200C" w:rsidRDefault="00F669E6" w:rsidP="00F669E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F669E6" w:rsidRPr="0064200C" w:rsidRDefault="00F669E6" w:rsidP="00F669E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200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9E6" w:rsidRPr="0064200C" w:rsidRDefault="00F669E6" w:rsidP="00F669E6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F669E6" w:rsidRPr="0064200C" w:rsidRDefault="00F669E6" w:rsidP="00F669E6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F669E6" w:rsidRPr="0064200C" w:rsidRDefault="00F669E6" w:rsidP="00F669E6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F669E6" w:rsidRPr="0064200C" w:rsidRDefault="00F669E6" w:rsidP="00F669E6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F669E6" w:rsidRPr="0064200C" w:rsidRDefault="00F669E6" w:rsidP="00F669E6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64200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6876,2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9E6" w:rsidRPr="0064200C" w:rsidRDefault="00F669E6" w:rsidP="00F669E6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F669E6" w:rsidRPr="0064200C" w:rsidRDefault="00F669E6" w:rsidP="00F669E6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F669E6" w:rsidRPr="0064200C" w:rsidRDefault="00F669E6" w:rsidP="00F669E6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F669E6" w:rsidRPr="0064200C" w:rsidRDefault="00F669E6" w:rsidP="00F669E6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F669E6" w:rsidRPr="0064200C" w:rsidRDefault="00F669E6" w:rsidP="00F669E6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64200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6767,5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9E6" w:rsidRPr="0064200C" w:rsidRDefault="00F669E6" w:rsidP="00F669E6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F669E6" w:rsidRPr="0064200C" w:rsidRDefault="00F669E6" w:rsidP="00F669E6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F669E6" w:rsidRPr="0064200C" w:rsidRDefault="00F669E6" w:rsidP="00F669E6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F669E6" w:rsidRPr="0064200C" w:rsidRDefault="00F669E6" w:rsidP="00F669E6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F669E6" w:rsidRPr="0064200C" w:rsidRDefault="00F669E6" w:rsidP="00F669E6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64200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6767,5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69E6" w:rsidRPr="0064200C" w:rsidRDefault="00F669E6" w:rsidP="00F669E6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F669E6" w:rsidRPr="0064200C" w:rsidRDefault="00F669E6" w:rsidP="00F669E6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F669E6" w:rsidRPr="0064200C" w:rsidRDefault="00F669E6" w:rsidP="00F669E6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F669E6" w:rsidRPr="0064200C" w:rsidRDefault="00F669E6" w:rsidP="00F669E6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F669E6" w:rsidRPr="0064200C" w:rsidRDefault="00F669E6" w:rsidP="00F669E6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64200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20411,2</w:t>
            </w:r>
          </w:p>
        </w:tc>
      </w:tr>
      <w:tr w:rsidR="00F669E6" w:rsidRPr="0064200C" w:rsidTr="005F68A8">
        <w:trPr>
          <w:trHeight w:val="1921"/>
        </w:trPr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9E6" w:rsidRPr="0064200C" w:rsidRDefault="00F669E6" w:rsidP="00F669E6">
            <w:pPr>
              <w:spacing w:line="240" w:lineRule="auto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200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Подпрограмма 1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9E6" w:rsidRPr="0064200C" w:rsidRDefault="00F669E6" w:rsidP="00F669E6">
            <w:pPr>
              <w:spacing w:line="240" w:lineRule="auto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200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Pr="0064200C">
              <w:rPr>
                <w:rFonts w:ascii="Times New Roman" w:eastAsiaTheme="minorHAnsi" w:hAnsi="Times New Roman"/>
                <w:sz w:val="28"/>
                <w:szCs w:val="28"/>
              </w:rPr>
              <w:t xml:space="preserve">«Развитие отраслей растениеводства и животноводства в Новоселовском районе»  </w:t>
            </w:r>
          </w:p>
        </w:tc>
        <w:tc>
          <w:tcPr>
            <w:tcW w:w="3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9E6" w:rsidRPr="0064200C" w:rsidRDefault="00F669E6" w:rsidP="00F669E6">
            <w:pPr>
              <w:spacing w:line="240" w:lineRule="auto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200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всего расходные обязательства по подпрограмме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9E6" w:rsidRPr="0064200C" w:rsidRDefault="00F669E6" w:rsidP="00F669E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F669E6" w:rsidRPr="0064200C" w:rsidRDefault="00F669E6" w:rsidP="00F669E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F669E6" w:rsidRPr="0064200C" w:rsidRDefault="00F669E6" w:rsidP="00F669E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F669E6" w:rsidRPr="0064200C" w:rsidRDefault="00F669E6" w:rsidP="00F669E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200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012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9E6" w:rsidRPr="0064200C" w:rsidRDefault="00F669E6" w:rsidP="00F669E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F669E6" w:rsidRPr="0064200C" w:rsidRDefault="00F669E6" w:rsidP="00F669E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F669E6" w:rsidRPr="0064200C" w:rsidRDefault="00F669E6" w:rsidP="00F669E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F669E6" w:rsidRPr="0064200C" w:rsidRDefault="00F669E6" w:rsidP="00F669E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200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9E6" w:rsidRPr="0064200C" w:rsidRDefault="00F669E6" w:rsidP="00F669E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F669E6" w:rsidRPr="0064200C" w:rsidRDefault="00F669E6" w:rsidP="00F669E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F669E6" w:rsidRPr="0064200C" w:rsidRDefault="00F669E6" w:rsidP="00F669E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F669E6" w:rsidRPr="0064200C" w:rsidRDefault="00F669E6" w:rsidP="00F669E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200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9E6" w:rsidRPr="0064200C" w:rsidRDefault="00F669E6" w:rsidP="00F669E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F669E6" w:rsidRPr="0064200C" w:rsidRDefault="00F669E6" w:rsidP="00F669E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F669E6" w:rsidRPr="0064200C" w:rsidRDefault="00F669E6" w:rsidP="00F669E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F669E6" w:rsidRPr="0064200C" w:rsidRDefault="00F669E6" w:rsidP="00F669E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200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9E6" w:rsidRPr="0064200C" w:rsidRDefault="00F669E6" w:rsidP="00F669E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F669E6" w:rsidRPr="0064200C" w:rsidRDefault="00F669E6" w:rsidP="00F669E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F669E6" w:rsidRPr="0064200C" w:rsidRDefault="00F669E6" w:rsidP="00F669E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F669E6" w:rsidRPr="0064200C" w:rsidRDefault="00F669E6" w:rsidP="00F669E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200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1266,1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9E6" w:rsidRPr="0064200C" w:rsidRDefault="00F669E6" w:rsidP="00F669E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F669E6" w:rsidRPr="0064200C" w:rsidRDefault="00F669E6" w:rsidP="00F669E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F669E6" w:rsidRPr="0064200C" w:rsidRDefault="00F669E6" w:rsidP="00F669E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F669E6" w:rsidRPr="0064200C" w:rsidRDefault="00F669E6" w:rsidP="00F669E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200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1157,4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9E6" w:rsidRPr="0064200C" w:rsidRDefault="00F669E6" w:rsidP="00F669E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F669E6" w:rsidRPr="0064200C" w:rsidRDefault="00F669E6" w:rsidP="00F669E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F669E6" w:rsidRPr="0064200C" w:rsidRDefault="00F669E6" w:rsidP="00F669E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F669E6" w:rsidRPr="0064200C" w:rsidRDefault="00F669E6" w:rsidP="00F669E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200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1157,4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69E6" w:rsidRPr="0064200C" w:rsidRDefault="00F669E6" w:rsidP="00F669E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F669E6" w:rsidRPr="0064200C" w:rsidRDefault="00F669E6" w:rsidP="00F669E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F669E6" w:rsidRPr="0064200C" w:rsidRDefault="00F669E6" w:rsidP="00F669E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F669E6" w:rsidRPr="0064200C" w:rsidRDefault="00F669E6" w:rsidP="00F669E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200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3580,9</w:t>
            </w:r>
          </w:p>
        </w:tc>
      </w:tr>
      <w:tr w:rsidR="00F669E6" w:rsidRPr="0064200C" w:rsidTr="005F68A8">
        <w:trPr>
          <w:trHeight w:val="1290"/>
        </w:trPr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9E6" w:rsidRPr="0064200C" w:rsidRDefault="00F669E6" w:rsidP="00F669E6">
            <w:pPr>
              <w:spacing w:line="240" w:lineRule="auto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200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Подпрограмма 2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9E6" w:rsidRPr="0064200C" w:rsidRDefault="00F669E6" w:rsidP="00F669E6">
            <w:pPr>
              <w:spacing w:line="240" w:lineRule="auto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200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Pr="0064200C">
              <w:rPr>
                <w:rFonts w:ascii="Times New Roman" w:eastAsiaTheme="minorHAnsi" w:hAnsi="Times New Roman"/>
                <w:bCs/>
                <w:sz w:val="28"/>
                <w:szCs w:val="28"/>
              </w:rPr>
              <w:t>«Обеспечение реализации муниципальной программы»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9E6" w:rsidRPr="0064200C" w:rsidRDefault="00F669E6" w:rsidP="00F669E6">
            <w:pPr>
              <w:spacing w:line="240" w:lineRule="auto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200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всего расходные обязательства по подпрограмме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9E6" w:rsidRPr="0064200C" w:rsidRDefault="00F669E6" w:rsidP="00F669E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F669E6" w:rsidRPr="0064200C" w:rsidRDefault="00F669E6" w:rsidP="00F669E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F669E6" w:rsidRPr="0064200C" w:rsidRDefault="00F669E6" w:rsidP="00F669E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200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9E6" w:rsidRPr="0064200C" w:rsidRDefault="00F669E6" w:rsidP="00F669E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F669E6" w:rsidRPr="0064200C" w:rsidRDefault="00F669E6" w:rsidP="00F669E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F669E6" w:rsidRPr="0064200C" w:rsidRDefault="00F669E6" w:rsidP="00F669E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200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9E6" w:rsidRPr="0064200C" w:rsidRDefault="00F669E6" w:rsidP="00F669E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F669E6" w:rsidRPr="0064200C" w:rsidRDefault="00F669E6" w:rsidP="00F669E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F669E6" w:rsidRPr="0064200C" w:rsidRDefault="00F669E6" w:rsidP="00F669E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200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9E6" w:rsidRPr="0064200C" w:rsidRDefault="00F669E6" w:rsidP="00F669E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F669E6" w:rsidRPr="0064200C" w:rsidRDefault="00F669E6" w:rsidP="00F669E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F669E6" w:rsidRPr="0064200C" w:rsidRDefault="00F669E6" w:rsidP="00F669E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200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9E6" w:rsidRPr="0064200C" w:rsidRDefault="00F669E6" w:rsidP="00F669E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F669E6" w:rsidRPr="0064200C" w:rsidRDefault="00F669E6" w:rsidP="00F669E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F669E6" w:rsidRPr="0064200C" w:rsidRDefault="00F669E6" w:rsidP="00F669E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200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5610,1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9E6" w:rsidRPr="0064200C" w:rsidRDefault="00F669E6" w:rsidP="00F669E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F669E6" w:rsidRPr="0064200C" w:rsidRDefault="00F669E6" w:rsidP="00F669E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F669E6" w:rsidRPr="0064200C" w:rsidRDefault="00F669E6" w:rsidP="00F669E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200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5610,1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9E6" w:rsidRPr="0064200C" w:rsidRDefault="00F669E6" w:rsidP="00F669E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F669E6" w:rsidRPr="0064200C" w:rsidRDefault="00F669E6" w:rsidP="00F669E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F669E6" w:rsidRPr="0064200C" w:rsidRDefault="00F669E6" w:rsidP="00F669E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200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5610,1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69E6" w:rsidRPr="0064200C" w:rsidRDefault="00F669E6" w:rsidP="00F669E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F669E6" w:rsidRPr="0064200C" w:rsidRDefault="00F669E6" w:rsidP="00F669E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F669E6" w:rsidRPr="0064200C" w:rsidRDefault="00F669E6" w:rsidP="00F669E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200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16830,3</w:t>
            </w:r>
          </w:p>
        </w:tc>
      </w:tr>
    </w:tbl>
    <w:p w:rsidR="00217FEA" w:rsidRPr="00217FEA" w:rsidRDefault="00217FEA" w:rsidP="00217FEA">
      <w:pPr>
        <w:tabs>
          <w:tab w:val="left" w:pos="11138"/>
        </w:tabs>
        <w:autoSpaceDE w:val="0"/>
        <w:autoSpaceDN w:val="0"/>
        <w:adjustRightInd w:val="0"/>
        <w:spacing w:line="240" w:lineRule="auto"/>
        <w:ind w:left="567"/>
        <w:jc w:val="left"/>
        <w:rPr>
          <w:rFonts w:ascii="Times New Roman" w:hAnsi="Times New Roman"/>
          <w:sz w:val="24"/>
          <w:szCs w:val="24"/>
        </w:rPr>
      </w:pPr>
    </w:p>
    <w:p w:rsidR="00DB48C2" w:rsidRDefault="00DB48C2" w:rsidP="00817989">
      <w:pPr>
        <w:pStyle w:val="a3"/>
        <w:widowControl w:val="0"/>
        <w:autoSpaceDE w:val="0"/>
        <w:autoSpaceDN w:val="0"/>
        <w:adjustRightInd w:val="0"/>
        <w:spacing w:line="240" w:lineRule="auto"/>
        <w:ind w:left="4820"/>
        <w:outlineLvl w:val="2"/>
        <w:rPr>
          <w:rFonts w:ascii="Times New Roman" w:hAnsi="Times New Roman"/>
          <w:sz w:val="28"/>
          <w:szCs w:val="28"/>
        </w:rPr>
      </w:pPr>
    </w:p>
    <w:p w:rsidR="006F69DD" w:rsidRDefault="006F69DD" w:rsidP="00817989">
      <w:pPr>
        <w:pStyle w:val="a3"/>
        <w:widowControl w:val="0"/>
        <w:autoSpaceDE w:val="0"/>
        <w:autoSpaceDN w:val="0"/>
        <w:adjustRightInd w:val="0"/>
        <w:spacing w:line="240" w:lineRule="auto"/>
        <w:ind w:left="4820"/>
        <w:outlineLvl w:val="2"/>
        <w:rPr>
          <w:rFonts w:ascii="Times New Roman" w:hAnsi="Times New Roman"/>
          <w:sz w:val="28"/>
          <w:szCs w:val="28"/>
        </w:rPr>
      </w:pPr>
    </w:p>
    <w:p w:rsidR="006F69DD" w:rsidRDefault="006F69DD" w:rsidP="00817989">
      <w:pPr>
        <w:pStyle w:val="a3"/>
        <w:widowControl w:val="0"/>
        <w:autoSpaceDE w:val="0"/>
        <w:autoSpaceDN w:val="0"/>
        <w:adjustRightInd w:val="0"/>
        <w:spacing w:line="240" w:lineRule="auto"/>
        <w:ind w:left="4820"/>
        <w:outlineLvl w:val="2"/>
        <w:rPr>
          <w:rFonts w:ascii="Times New Roman" w:hAnsi="Times New Roman"/>
          <w:sz w:val="28"/>
          <w:szCs w:val="28"/>
        </w:rPr>
      </w:pPr>
    </w:p>
    <w:p w:rsidR="006F69DD" w:rsidRDefault="006F69DD" w:rsidP="00817989">
      <w:pPr>
        <w:pStyle w:val="a3"/>
        <w:widowControl w:val="0"/>
        <w:autoSpaceDE w:val="0"/>
        <w:autoSpaceDN w:val="0"/>
        <w:adjustRightInd w:val="0"/>
        <w:spacing w:line="240" w:lineRule="auto"/>
        <w:ind w:left="4820"/>
        <w:outlineLvl w:val="2"/>
        <w:rPr>
          <w:rFonts w:ascii="Times New Roman" w:hAnsi="Times New Roman"/>
          <w:sz w:val="28"/>
          <w:szCs w:val="28"/>
        </w:rPr>
      </w:pPr>
    </w:p>
    <w:p w:rsidR="00F37292" w:rsidRDefault="00F37292" w:rsidP="00817989">
      <w:pPr>
        <w:pStyle w:val="a3"/>
        <w:widowControl w:val="0"/>
        <w:autoSpaceDE w:val="0"/>
        <w:autoSpaceDN w:val="0"/>
        <w:adjustRightInd w:val="0"/>
        <w:spacing w:line="240" w:lineRule="auto"/>
        <w:ind w:left="4820"/>
        <w:outlineLvl w:val="2"/>
        <w:rPr>
          <w:rFonts w:ascii="Times New Roman" w:hAnsi="Times New Roman"/>
          <w:sz w:val="28"/>
          <w:szCs w:val="28"/>
        </w:rPr>
      </w:pPr>
    </w:p>
    <w:p w:rsidR="00F37292" w:rsidRDefault="00F37292" w:rsidP="00817989">
      <w:pPr>
        <w:pStyle w:val="a3"/>
        <w:widowControl w:val="0"/>
        <w:autoSpaceDE w:val="0"/>
        <w:autoSpaceDN w:val="0"/>
        <w:adjustRightInd w:val="0"/>
        <w:spacing w:line="240" w:lineRule="auto"/>
        <w:ind w:left="4820"/>
        <w:outlineLvl w:val="2"/>
        <w:rPr>
          <w:rFonts w:ascii="Times New Roman" w:hAnsi="Times New Roman"/>
          <w:sz w:val="28"/>
          <w:szCs w:val="28"/>
        </w:rPr>
      </w:pPr>
    </w:p>
    <w:p w:rsidR="00F37292" w:rsidRDefault="00F37292" w:rsidP="00817989">
      <w:pPr>
        <w:pStyle w:val="a3"/>
        <w:widowControl w:val="0"/>
        <w:autoSpaceDE w:val="0"/>
        <w:autoSpaceDN w:val="0"/>
        <w:adjustRightInd w:val="0"/>
        <w:spacing w:line="240" w:lineRule="auto"/>
        <w:ind w:left="4820"/>
        <w:outlineLvl w:val="2"/>
        <w:rPr>
          <w:rFonts w:ascii="Times New Roman" w:hAnsi="Times New Roman"/>
          <w:sz w:val="28"/>
          <w:szCs w:val="28"/>
        </w:rPr>
      </w:pPr>
    </w:p>
    <w:p w:rsidR="00F37292" w:rsidRDefault="00F37292" w:rsidP="00817989">
      <w:pPr>
        <w:pStyle w:val="a3"/>
        <w:widowControl w:val="0"/>
        <w:autoSpaceDE w:val="0"/>
        <w:autoSpaceDN w:val="0"/>
        <w:adjustRightInd w:val="0"/>
        <w:spacing w:line="240" w:lineRule="auto"/>
        <w:ind w:left="4820"/>
        <w:outlineLvl w:val="2"/>
        <w:rPr>
          <w:rFonts w:ascii="Times New Roman" w:hAnsi="Times New Roman"/>
          <w:sz w:val="28"/>
          <w:szCs w:val="28"/>
        </w:rPr>
      </w:pPr>
    </w:p>
    <w:p w:rsidR="00217FEA" w:rsidRDefault="00217FEA" w:rsidP="00817989">
      <w:pPr>
        <w:pStyle w:val="a3"/>
        <w:widowControl w:val="0"/>
        <w:autoSpaceDE w:val="0"/>
        <w:autoSpaceDN w:val="0"/>
        <w:adjustRightInd w:val="0"/>
        <w:spacing w:line="240" w:lineRule="auto"/>
        <w:ind w:left="4820"/>
        <w:outlineLvl w:val="2"/>
        <w:rPr>
          <w:rFonts w:ascii="Times New Roman" w:hAnsi="Times New Roman"/>
          <w:sz w:val="28"/>
          <w:szCs w:val="28"/>
        </w:rPr>
      </w:pPr>
    </w:p>
    <w:p w:rsidR="00F669E6" w:rsidRDefault="00F669E6" w:rsidP="00817989">
      <w:pPr>
        <w:pStyle w:val="a3"/>
        <w:widowControl w:val="0"/>
        <w:autoSpaceDE w:val="0"/>
        <w:autoSpaceDN w:val="0"/>
        <w:adjustRightInd w:val="0"/>
        <w:spacing w:line="240" w:lineRule="auto"/>
        <w:ind w:left="4820"/>
        <w:outlineLvl w:val="2"/>
        <w:rPr>
          <w:rFonts w:ascii="Times New Roman" w:hAnsi="Times New Roman"/>
          <w:sz w:val="28"/>
          <w:szCs w:val="28"/>
        </w:rPr>
      </w:pPr>
    </w:p>
    <w:p w:rsidR="00175498" w:rsidRDefault="00F669E6" w:rsidP="00175498">
      <w:pPr>
        <w:ind w:left="364" w:right="88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Pr="00F669E6">
        <w:rPr>
          <w:rFonts w:ascii="Times New Roman" w:hAnsi="Times New Roman"/>
          <w:sz w:val="28"/>
          <w:szCs w:val="28"/>
        </w:rPr>
        <w:lastRenderedPageBreak/>
        <w:t>Приложение № 2</w:t>
      </w:r>
    </w:p>
    <w:p w:rsidR="00F669E6" w:rsidRPr="00F669E6" w:rsidRDefault="00F669E6" w:rsidP="00F669E6">
      <w:pPr>
        <w:widowControl w:val="0"/>
        <w:autoSpaceDE w:val="0"/>
        <w:autoSpaceDN w:val="0"/>
        <w:adjustRightInd w:val="0"/>
        <w:spacing w:line="240" w:lineRule="auto"/>
        <w:ind w:left="9214"/>
        <w:jc w:val="left"/>
        <w:rPr>
          <w:rFonts w:ascii="Times New Roman" w:hAnsi="Times New Roman"/>
          <w:sz w:val="28"/>
          <w:szCs w:val="28"/>
        </w:rPr>
      </w:pPr>
      <w:r w:rsidRPr="00F669E6">
        <w:rPr>
          <w:rFonts w:ascii="Times New Roman" w:hAnsi="Times New Roman"/>
          <w:sz w:val="28"/>
          <w:szCs w:val="28"/>
        </w:rPr>
        <w:t xml:space="preserve">к муниципальной программе Новоселовского района </w:t>
      </w:r>
      <w:r w:rsidRPr="00F669E6">
        <w:rPr>
          <w:rFonts w:ascii="Times New Roman" w:hAnsi="Times New Roman"/>
          <w:b/>
          <w:sz w:val="28"/>
          <w:szCs w:val="28"/>
        </w:rPr>
        <w:t>«</w:t>
      </w:r>
      <w:r w:rsidRPr="00F669E6">
        <w:rPr>
          <w:rFonts w:ascii="Times New Roman" w:hAnsi="Times New Roman"/>
          <w:sz w:val="28"/>
          <w:szCs w:val="28"/>
        </w:rPr>
        <w:t xml:space="preserve">Развитие сельского хозяйства и регулирования рынков сельскохозяйственной продукции, сырья и продовольствия  в Новоселовском районе» </w:t>
      </w:r>
    </w:p>
    <w:p w:rsidR="00F669E6" w:rsidRPr="00F669E6" w:rsidRDefault="00F669E6" w:rsidP="00F669E6">
      <w:pPr>
        <w:widowControl w:val="0"/>
        <w:autoSpaceDE w:val="0"/>
        <w:autoSpaceDN w:val="0"/>
        <w:adjustRightInd w:val="0"/>
        <w:spacing w:line="240" w:lineRule="auto"/>
        <w:ind w:left="9214"/>
        <w:jc w:val="left"/>
        <w:rPr>
          <w:rFonts w:ascii="Times New Roman" w:hAnsi="Times New Roman"/>
          <w:sz w:val="24"/>
          <w:szCs w:val="24"/>
        </w:rPr>
      </w:pPr>
    </w:p>
    <w:p w:rsidR="00F669E6" w:rsidRPr="00F669E6" w:rsidRDefault="00F669E6" w:rsidP="00F669E6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F669E6">
        <w:rPr>
          <w:rFonts w:ascii="Times New Roman" w:hAnsi="Times New Roman"/>
          <w:sz w:val="28"/>
          <w:szCs w:val="28"/>
        </w:rPr>
        <w:t>Информация об источниках финансирования подпрограмм, отдельных мероприятий муниципальной программы Новоселовского района (средства районного бюджета, в том числе средства, поступившие из бюджетов других уровней бюджетной системы)</w:t>
      </w:r>
    </w:p>
    <w:p w:rsidR="00F669E6" w:rsidRPr="00F669E6" w:rsidRDefault="00F669E6" w:rsidP="00F669E6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F669E6">
        <w:rPr>
          <w:rFonts w:ascii="Times New Roman" w:hAnsi="Times New Roman"/>
          <w:sz w:val="24"/>
          <w:szCs w:val="24"/>
        </w:rPr>
        <w:t>тыс. рублей</w:t>
      </w:r>
    </w:p>
    <w:tbl>
      <w:tblPr>
        <w:tblW w:w="1563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71"/>
        <w:gridCol w:w="3579"/>
        <w:gridCol w:w="3568"/>
        <w:gridCol w:w="1706"/>
        <w:gridCol w:w="1459"/>
        <w:gridCol w:w="1447"/>
        <w:gridCol w:w="1706"/>
      </w:tblGrid>
      <w:tr w:rsidR="00F669E6" w:rsidRPr="0064200C" w:rsidTr="005F68A8">
        <w:trPr>
          <w:trHeight w:val="1046"/>
          <w:tblHeader/>
        </w:trPr>
        <w:tc>
          <w:tcPr>
            <w:tcW w:w="1762" w:type="dxa"/>
            <w:vAlign w:val="center"/>
            <w:hideMark/>
          </w:tcPr>
          <w:p w:rsidR="00F669E6" w:rsidRPr="0064200C" w:rsidRDefault="00F669E6" w:rsidP="00F669E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200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Статус (муниципальная программа, подпрограмма)</w:t>
            </w:r>
          </w:p>
        </w:tc>
        <w:tc>
          <w:tcPr>
            <w:tcW w:w="3948" w:type="dxa"/>
            <w:vAlign w:val="center"/>
            <w:hideMark/>
          </w:tcPr>
          <w:p w:rsidR="00F669E6" w:rsidRPr="0064200C" w:rsidRDefault="00F669E6" w:rsidP="00F669E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200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Наименование</w:t>
            </w:r>
          </w:p>
          <w:p w:rsidR="00F669E6" w:rsidRPr="0064200C" w:rsidRDefault="00F669E6" w:rsidP="00F669E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200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программы, подпрограммы</w:t>
            </w:r>
          </w:p>
        </w:tc>
        <w:tc>
          <w:tcPr>
            <w:tcW w:w="4233" w:type="dxa"/>
            <w:vAlign w:val="center"/>
            <w:hideMark/>
          </w:tcPr>
          <w:p w:rsidR="00F669E6" w:rsidRPr="0064200C" w:rsidRDefault="00F669E6" w:rsidP="00F669E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200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Уровень бюджетной системы / источники финанасирования</w:t>
            </w:r>
          </w:p>
        </w:tc>
        <w:tc>
          <w:tcPr>
            <w:tcW w:w="1460" w:type="dxa"/>
            <w:shd w:val="clear" w:color="auto" w:fill="auto"/>
            <w:hideMark/>
          </w:tcPr>
          <w:p w:rsidR="00F669E6" w:rsidRPr="0064200C" w:rsidRDefault="00F669E6" w:rsidP="00F669E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200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очередной финансовый год</w:t>
            </w:r>
          </w:p>
          <w:p w:rsidR="00F669E6" w:rsidRPr="0064200C" w:rsidRDefault="00F669E6" w:rsidP="00F669E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F669E6" w:rsidRPr="0064200C" w:rsidRDefault="00F669E6" w:rsidP="00F669E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F669E6" w:rsidRPr="0064200C" w:rsidRDefault="00F669E6" w:rsidP="00F669E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F669E6" w:rsidRPr="0064200C" w:rsidRDefault="00F669E6" w:rsidP="00F669E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64200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1459" w:type="dxa"/>
            <w:shd w:val="clear" w:color="auto" w:fill="auto"/>
            <w:hideMark/>
          </w:tcPr>
          <w:p w:rsidR="00F669E6" w:rsidRPr="0064200C" w:rsidRDefault="00F669E6" w:rsidP="00F669E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200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первый год планового периода</w:t>
            </w:r>
          </w:p>
          <w:p w:rsidR="00F669E6" w:rsidRPr="0064200C" w:rsidRDefault="00F669E6" w:rsidP="00F669E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F669E6" w:rsidRPr="0064200C" w:rsidRDefault="00F669E6" w:rsidP="00F669E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F669E6" w:rsidRPr="0064200C" w:rsidRDefault="00F669E6" w:rsidP="00F669E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F669E6" w:rsidRPr="0064200C" w:rsidRDefault="00F669E6" w:rsidP="00F669E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64200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1219" w:type="dxa"/>
            <w:shd w:val="clear" w:color="auto" w:fill="auto"/>
            <w:hideMark/>
          </w:tcPr>
          <w:p w:rsidR="00F669E6" w:rsidRPr="0064200C" w:rsidRDefault="00F669E6" w:rsidP="00F669E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200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второй год планового периода</w:t>
            </w:r>
          </w:p>
          <w:p w:rsidR="00F669E6" w:rsidRPr="0064200C" w:rsidRDefault="00F669E6" w:rsidP="00F669E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F669E6" w:rsidRPr="0064200C" w:rsidRDefault="00F669E6" w:rsidP="00F669E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F669E6" w:rsidRPr="0064200C" w:rsidRDefault="00F669E6" w:rsidP="00F669E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200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</w:t>
            </w:r>
            <w:r w:rsidRPr="0064200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2</w:t>
            </w:r>
            <w:r w:rsidRPr="0064200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555" w:type="dxa"/>
            <w:shd w:val="clear" w:color="auto" w:fill="auto"/>
            <w:hideMark/>
          </w:tcPr>
          <w:p w:rsidR="00F669E6" w:rsidRPr="0064200C" w:rsidRDefault="00F669E6" w:rsidP="00F669E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200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Итого на очередной финансовый год и плановый период</w:t>
            </w:r>
          </w:p>
          <w:p w:rsidR="00F669E6" w:rsidRPr="0064200C" w:rsidRDefault="00F669E6" w:rsidP="00F669E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200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2024 – 20</w:t>
            </w:r>
            <w:r w:rsidRPr="0064200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2</w:t>
            </w:r>
            <w:r w:rsidRPr="0064200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6гг </w:t>
            </w:r>
          </w:p>
        </w:tc>
      </w:tr>
      <w:tr w:rsidR="00F669E6" w:rsidRPr="0064200C" w:rsidTr="005F68A8">
        <w:trPr>
          <w:trHeight w:val="320"/>
        </w:trPr>
        <w:tc>
          <w:tcPr>
            <w:tcW w:w="1762" w:type="dxa"/>
            <w:vMerge w:val="restart"/>
            <w:shd w:val="clear" w:color="auto" w:fill="auto"/>
            <w:vAlign w:val="center"/>
            <w:hideMark/>
          </w:tcPr>
          <w:p w:rsidR="00F669E6" w:rsidRPr="0064200C" w:rsidRDefault="00F669E6" w:rsidP="00F669E6">
            <w:pPr>
              <w:spacing w:line="240" w:lineRule="auto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200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Муниципальная программа Новоселовского района</w:t>
            </w:r>
          </w:p>
          <w:p w:rsidR="00F669E6" w:rsidRPr="0064200C" w:rsidRDefault="00F669E6" w:rsidP="00F669E6">
            <w:pPr>
              <w:spacing w:line="240" w:lineRule="auto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48" w:type="dxa"/>
            <w:vMerge w:val="restart"/>
            <w:shd w:val="clear" w:color="auto" w:fill="auto"/>
            <w:vAlign w:val="center"/>
            <w:hideMark/>
          </w:tcPr>
          <w:p w:rsidR="00F669E6" w:rsidRPr="0064200C" w:rsidRDefault="00F669E6" w:rsidP="00F669E6">
            <w:pPr>
              <w:spacing w:line="240" w:lineRule="auto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200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«Развитие сельского хозяйства и регулирование рынков сельскохозяйственной продукции, сырья и продовольствия в Новоселовском районе» </w:t>
            </w:r>
          </w:p>
        </w:tc>
        <w:tc>
          <w:tcPr>
            <w:tcW w:w="4233" w:type="dxa"/>
            <w:shd w:val="clear" w:color="auto" w:fill="auto"/>
            <w:hideMark/>
          </w:tcPr>
          <w:p w:rsidR="00F669E6" w:rsidRPr="0064200C" w:rsidRDefault="00F669E6" w:rsidP="00F669E6">
            <w:pPr>
              <w:spacing w:line="240" w:lineRule="auto"/>
              <w:jc w:val="lef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64200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Всего </w:t>
            </w:r>
          </w:p>
        </w:tc>
        <w:tc>
          <w:tcPr>
            <w:tcW w:w="1460" w:type="dxa"/>
            <w:shd w:val="clear" w:color="auto" w:fill="auto"/>
            <w:noWrap/>
          </w:tcPr>
          <w:p w:rsidR="00F669E6" w:rsidRPr="0064200C" w:rsidRDefault="00F669E6" w:rsidP="00F669E6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64200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6876,2</w:t>
            </w:r>
          </w:p>
        </w:tc>
        <w:tc>
          <w:tcPr>
            <w:tcW w:w="1459" w:type="dxa"/>
            <w:shd w:val="clear" w:color="auto" w:fill="auto"/>
            <w:noWrap/>
          </w:tcPr>
          <w:p w:rsidR="00F669E6" w:rsidRPr="0064200C" w:rsidRDefault="00F669E6" w:rsidP="00F669E6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64200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6767,5</w:t>
            </w:r>
          </w:p>
        </w:tc>
        <w:tc>
          <w:tcPr>
            <w:tcW w:w="1219" w:type="dxa"/>
            <w:shd w:val="clear" w:color="auto" w:fill="auto"/>
            <w:noWrap/>
          </w:tcPr>
          <w:p w:rsidR="00F669E6" w:rsidRPr="0064200C" w:rsidRDefault="00F669E6" w:rsidP="00F669E6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64200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6767,5</w:t>
            </w:r>
          </w:p>
        </w:tc>
        <w:tc>
          <w:tcPr>
            <w:tcW w:w="1555" w:type="dxa"/>
            <w:shd w:val="clear" w:color="auto" w:fill="auto"/>
            <w:noWrap/>
          </w:tcPr>
          <w:p w:rsidR="00F669E6" w:rsidRPr="0064200C" w:rsidRDefault="00F669E6" w:rsidP="00F669E6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64200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20411,2</w:t>
            </w:r>
          </w:p>
        </w:tc>
      </w:tr>
      <w:tr w:rsidR="00F669E6" w:rsidRPr="0064200C" w:rsidTr="005F68A8">
        <w:trPr>
          <w:trHeight w:val="305"/>
        </w:trPr>
        <w:tc>
          <w:tcPr>
            <w:tcW w:w="1762" w:type="dxa"/>
            <w:vMerge/>
            <w:vAlign w:val="center"/>
            <w:hideMark/>
          </w:tcPr>
          <w:p w:rsidR="00F669E6" w:rsidRPr="0064200C" w:rsidRDefault="00F669E6" w:rsidP="00F669E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48" w:type="dxa"/>
            <w:vMerge/>
            <w:vAlign w:val="center"/>
            <w:hideMark/>
          </w:tcPr>
          <w:p w:rsidR="00F669E6" w:rsidRPr="0064200C" w:rsidRDefault="00F669E6" w:rsidP="00F669E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33" w:type="dxa"/>
            <w:shd w:val="clear" w:color="auto" w:fill="auto"/>
            <w:hideMark/>
          </w:tcPr>
          <w:p w:rsidR="00F669E6" w:rsidRPr="0064200C" w:rsidRDefault="00F669E6" w:rsidP="00F669E6">
            <w:pPr>
              <w:spacing w:line="240" w:lineRule="auto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200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 том числе: </w:t>
            </w:r>
          </w:p>
        </w:tc>
        <w:tc>
          <w:tcPr>
            <w:tcW w:w="1460" w:type="dxa"/>
            <w:shd w:val="clear" w:color="auto" w:fill="auto"/>
            <w:noWrap/>
          </w:tcPr>
          <w:p w:rsidR="00F669E6" w:rsidRPr="0064200C" w:rsidRDefault="00F669E6" w:rsidP="00F669E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59" w:type="dxa"/>
            <w:shd w:val="clear" w:color="auto" w:fill="auto"/>
            <w:noWrap/>
          </w:tcPr>
          <w:p w:rsidR="00F669E6" w:rsidRPr="0064200C" w:rsidRDefault="00F669E6" w:rsidP="00F669E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19" w:type="dxa"/>
            <w:shd w:val="clear" w:color="auto" w:fill="auto"/>
            <w:noWrap/>
          </w:tcPr>
          <w:p w:rsidR="00F669E6" w:rsidRPr="0064200C" w:rsidRDefault="00F669E6" w:rsidP="00F669E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5" w:type="dxa"/>
            <w:shd w:val="clear" w:color="auto" w:fill="auto"/>
            <w:noWrap/>
          </w:tcPr>
          <w:p w:rsidR="00F669E6" w:rsidRPr="0064200C" w:rsidRDefault="00F669E6" w:rsidP="00F669E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F669E6" w:rsidRPr="0064200C" w:rsidTr="005F68A8">
        <w:trPr>
          <w:trHeight w:val="305"/>
        </w:trPr>
        <w:tc>
          <w:tcPr>
            <w:tcW w:w="1762" w:type="dxa"/>
            <w:vMerge/>
            <w:vAlign w:val="center"/>
            <w:hideMark/>
          </w:tcPr>
          <w:p w:rsidR="00F669E6" w:rsidRPr="0064200C" w:rsidRDefault="00F669E6" w:rsidP="00F669E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48" w:type="dxa"/>
            <w:vMerge/>
            <w:vAlign w:val="center"/>
            <w:hideMark/>
          </w:tcPr>
          <w:p w:rsidR="00F669E6" w:rsidRPr="0064200C" w:rsidRDefault="00F669E6" w:rsidP="00F669E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33" w:type="dxa"/>
            <w:shd w:val="clear" w:color="auto" w:fill="auto"/>
            <w:hideMark/>
          </w:tcPr>
          <w:p w:rsidR="00F669E6" w:rsidRPr="0064200C" w:rsidRDefault="00F669E6" w:rsidP="00F669E6">
            <w:pPr>
              <w:spacing w:line="240" w:lineRule="auto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200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федеральный бюджет (*)</w:t>
            </w:r>
          </w:p>
        </w:tc>
        <w:tc>
          <w:tcPr>
            <w:tcW w:w="1460" w:type="dxa"/>
            <w:shd w:val="clear" w:color="auto" w:fill="auto"/>
            <w:noWrap/>
          </w:tcPr>
          <w:p w:rsidR="00F669E6" w:rsidRPr="0064200C" w:rsidRDefault="00F669E6" w:rsidP="00F669E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1459" w:type="dxa"/>
            <w:shd w:val="clear" w:color="auto" w:fill="auto"/>
            <w:noWrap/>
          </w:tcPr>
          <w:p w:rsidR="00F669E6" w:rsidRPr="0064200C" w:rsidRDefault="00F669E6" w:rsidP="00F669E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1219" w:type="dxa"/>
            <w:shd w:val="clear" w:color="auto" w:fill="auto"/>
            <w:noWrap/>
          </w:tcPr>
          <w:p w:rsidR="00F669E6" w:rsidRPr="0064200C" w:rsidRDefault="00F669E6" w:rsidP="00F669E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1555" w:type="dxa"/>
            <w:shd w:val="clear" w:color="auto" w:fill="auto"/>
            <w:noWrap/>
          </w:tcPr>
          <w:p w:rsidR="00F669E6" w:rsidRPr="0064200C" w:rsidRDefault="00F669E6" w:rsidP="00F669E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</w:p>
        </w:tc>
      </w:tr>
      <w:tr w:rsidR="00F669E6" w:rsidRPr="0064200C" w:rsidTr="005F68A8">
        <w:trPr>
          <w:trHeight w:val="305"/>
        </w:trPr>
        <w:tc>
          <w:tcPr>
            <w:tcW w:w="1762" w:type="dxa"/>
            <w:vMerge/>
            <w:vAlign w:val="center"/>
            <w:hideMark/>
          </w:tcPr>
          <w:p w:rsidR="00F669E6" w:rsidRPr="0064200C" w:rsidRDefault="00F669E6" w:rsidP="00F669E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48" w:type="dxa"/>
            <w:vMerge/>
            <w:vAlign w:val="center"/>
            <w:hideMark/>
          </w:tcPr>
          <w:p w:rsidR="00F669E6" w:rsidRPr="0064200C" w:rsidRDefault="00F669E6" w:rsidP="00F669E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33" w:type="dxa"/>
            <w:shd w:val="clear" w:color="auto" w:fill="auto"/>
            <w:hideMark/>
          </w:tcPr>
          <w:p w:rsidR="00F669E6" w:rsidRPr="0064200C" w:rsidRDefault="00F669E6" w:rsidP="00F669E6">
            <w:pPr>
              <w:spacing w:line="240" w:lineRule="auto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200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краевой бюджет</w:t>
            </w:r>
          </w:p>
        </w:tc>
        <w:tc>
          <w:tcPr>
            <w:tcW w:w="1460" w:type="dxa"/>
            <w:shd w:val="clear" w:color="auto" w:fill="auto"/>
            <w:noWrap/>
          </w:tcPr>
          <w:p w:rsidR="00F669E6" w:rsidRPr="0064200C" w:rsidRDefault="00F669E6" w:rsidP="00F669E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200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6636,2</w:t>
            </w:r>
          </w:p>
        </w:tc>
        <w:tc>
          <w:tcPr>
            <w:tcW w:w="1459" w:type="dxa"/>
            <w:shd w:val="clear" w:color="auto" w:fill="auto"/>
            <w:noWrap/>
          </w:tcPr>
          <w:p w:rsidR="00F669E6" w:rsidRPr="0064200C" w:rsidRDefault="00F669E6" w:rsidP="00F669E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200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6527,5</w:t>
            </w:r>
          </w:p>
        </w:tc>
        <w:tc>
          <w:tcPr>
            <w:tcW w:w="1219" w:type="dxa"/>
            <w:shd w:val="clear" w:color="auto" w:fill="auto"/>
            <w:noWrap/>
          </w:tcPr>
          <w:p w:rsidR="00F669E6" w:rsidRPr="0064200C" w:rsidRDefault="00F669E6" w:rsidP="00F669E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200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6527,5</w:t>
            </w:r>
          </w:p>
        </w:tc>
        <w:tc>
          <w:tcPr>
            <w:tcW w:w="1555" w:type="dxa"/>
            <w:shd w:val="clear" w:color="auto" w:fill="auto"/>
            <w:noWrap/>
          </w:tcPr>
          <w:p w:rsidR="00F669E6" w:rsidRPr="0064200C" w:rsidRDefault="00F669E6" w:rsidP="00F669E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200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19691,2</w:t>
            </w:r>
          </w:p>
        </w:tc>
      </w:tr>
      <w:tr w:rsidR="00F669E6" w:rsidRPr="0064200C" w:rsidTr="005F68A8">
        <w:trPr>
          <w:trHeight w:val="305"/>
        </w:trPr>
        <w:tc>
          <w:tcPr>
            <w:tcW w:w="1762" w:type="dxa"/>
            <w:vMerge/>
            <w:vAlign w:val="center"/>
            <w:hideMark/>
          </w:tcPr>
          <w:p w:rsidR="00F669E6" w:rsidRPr="0064200C" w:rsidRDefault="00F669E6" w:rsidP="00F669E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48" w:type="dxa"/>
            <w:vMerge/>
            <w:vAlign w:val="center"/>
            <w:hideMark/>
          </w:tcPr>
          <w:p w:rsidR="00F669E6" w:rsidRPr="0064200C" w:rsidRDefault="00F669E6" w:rsidP="00F669E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33" w:type="dxa"/>
            <w:shd w:val="clear" w:color="auto" w:fill="auto"/>
            <w:hideMark/>
          </w:tcPr>
          <w:p w:rsidR="00F669E6" w:rsidRPr="0064200C" w:rsidRDefault="00F669E6" w:rsidP="00F669E6">
            <w:pPr>
              <w:spacing w:line="240" w:lineRule="auto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200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внебюджетные источники </w:t>
            </w:r>
          </w:p>
        </w:tc>
        <w:tc>
          <w:tcPr>
            <w:tcW w:w="1460" w:type="dxa"/>
            <w:shd w:val="clear" w:color="auto" w:fill="auto"/>
            <w:noWrap/>
          </w:tcPr>
          <w:p w:rsidR="00F669E6" w:rsidRPr="0064200C" w:rsidRDefault="00F669E6" w:rsidP="00F669E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59" w:type="dxa"/>
            <w:shd w:val="clear" w:color="auto" w:fill="auto"/>
            <w:noWrap/>
          </w:tcPr>
          <w:p w:rsidR="00F669E6" w:rsidRPr="0064200C" w:rsidRDefault="00F669E6" w:rsidP="00F669E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19" w:type="dxa"/>
            <w:shd w:val="clear" w:color="auto" w:fill="auto"/>
            <w:noWrap/>
          </w:tcPr>
          <w:p w:rsidR="00F669E6" w:rsidRPr="0064200C" w:rsidRDefault="00F669E6" w:rsidP="00F669E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5" w:type="dxa"/>
            <w:shd w:val="clear" w:color="auto" w:fill="auto"/>
            <w:noWrap/>
          </w:tcPr>
          <w:p w:rsidR="00F669E6" w:rsidRPr="0064200C" w:rsidRDefault="00F669E6" w:rsidP="00F669E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F669E6" w:rsidRPr="0064200C" w:rsidTr="005F68A8">
        <w:trPr>
          <w:trHeight w:val="249"/>
        </w:trPr>
        <w:tc>
          <w:tcPr>
            <w:tcW w:w="1762" w:type="dxa"/>
            <w:vMerge/>
            <w:vAlign w:val="center"/>
            <w:hideMark/>
          </w:tcPr>
          <w:p w:rsidR="00F669E6" w:rsidRPr="0064200C" w:rsidRDefault="00F669E6" w:rsidP="00F669E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48" w:type="dxa"/>
            <w:vMerge/>
            <w:vAlign w:val="center"/>
            <w:hideMark/>
          </w:tcPr>
          <w:p w:rsidR="00F669E6" w:rsidRPr="0064200C" w:rsidRDefault="00F669E6" w:rsidP="00F669E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33" w:type="dxa"/>
            <w:shd w:val="clear" w:color="auto" w:fill="auto"/>
            <w:hideMark/>
          </w:tcPr>
          <w:p w:rsidR="00F669E6" w:rsidRPr="0064200C" w:rsidRDefault="00F669E6" w:rsidP="00F669E6">
            <w:pPr>
              <w:spacing w:line="240" w:lineRule="auto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200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бюджеты муниципальных образований (**)</w:t>
            </w:r>
          </w:p>
        </w:tc>
        <w:tc>
          <w:tcPr>
            <w:tcW w:w="1460" w:type="dxa"/>
            <w:shd w:val="clear" w:color="auto" w:fill="auto"/>
            <w:noWrap/>
          </w:tcPr>
          <w:p w:rsidR="00F669E6" w:rsidRPr="0064200C" w:rsidRDefault="00F669E6" w:rsidP="00F669E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200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240,0</w:t>
            </w:r>
          </w:p>
        </w:tc>
        <w:tc>
          <w:tcPr>
            <w:tcW w:w="1459" w:type="dxa"/>
            <w:shd w:val="clear" w:color="auto" w:fill="auto"/>
            <w:noWrap/>
          </w:tcPr>
          <w:p w:rsidR="00F669E6" w:rsidRPr="0064200C" w:rsidRDefault="00F669E6" w:rsidP="00F669E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200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240,0</w:t>
            </w:r>
          </w:p>
        </w:tc>
        <w:tc>
          <w:tcPr>
            <w:tcW w:w="1219" w:type="dxa"/>
            <w:shd w:val="clear" w:color="auto" w:fill="auto"/>
            <w:noWrap/>
          </w:tcPr>
          <w:p w:rsidR="00F669E6" w:rsidRPr="0064200C" w:rsidRDefault="00F669E6" w:rsidP="00F669E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200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240,0</w:t>
            </w:r>
          </w:p>
        </w:tc>
        <w:tc>
          <w:tcPr>
            <w:tcW w:w="1555" w:type="dxa"/>
            <w:shd w:val="clear" w:color="auto" w:fill="auto"/>
            <w:noWrap/>
          </w:tcPr>
          <w:p w:rsidR="00F669E6" w:rsidRPr="0064200C" w:rsidRDefault="00F669E6" w:rsidP="00F669E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200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720,0</w:t>
            </w:r>
          </w:p>
        </w:tc>
      </w:tr>
      <w:tr w:rsidR="00F669E6" w:rsidRPr="0064200C" w:rsidTr="005F68A8">
        <w:trPr>
          <w:trHeight w:val="305"/>
        </w:trPr>
        <w:tc>
          <w:tcPr>
            <w:tcW w:w="1762" w:type="dxa"/>
            <w:vMerge/>
            <w:shd w:val="clear" w:color="auto" w:fill="auto"/>
            <w:hideMark/>
          </w:tcPr>
          <w:p w:rsidR="00F669E6" w:rsidRPr="0064200C" w:rsidRDefault="00F669E6" w:rsidP="00F669E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48" w:type="dxa"/>
            <w:vMerge/>
            <w:shd w:val="clear" w:color="auto" w:fill="auto"/>
            <w:hideMark/>
          </w:tcPr>
          <w:p w:rsidR="00F669E6" w:rsidRPr="0064200C" w:rsidRDefault="00F669E6" w:rsidP="00F669E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33" w:type="dxa"/>
            <w:shd w:val="clear" w:color="auto" w:fill="auto"/>
            <w:hideMark/>
          </w:tcPr>
          <w:p w:rsidR="00F669E6" w:rsidRPr="0064200C" w:rsidRDefault="00F669E6" w:rsidP="00F669E6">
            <w:pPr>
              <w:spacing w:line="240" w:lineRule="auto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200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юридические лица</w:t>
            </w:r>
          </w:p>
        </w:tc>
        <w:tc>
          <w:tcPr>
            <w:tcW w:w="1460" w:type="dxa"/>
            <w:shd w:val="clear" w:color="auto" w:fill="auto"/>
            <w:noWrap/>
          </w:tcPr>
          <w:p w:rsidR="00F669E6" w:rsidRPr="0064200C" w:rsidRDefault="00F669E6" w:rsidP="00F669E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59" w:type="dxa"/>
            <w:shd w:val="clear" w:color="auto" w:fill="auto"/>
            <w:noWrap/>
          </w:tcPr>
          <w:p w:rsidR="00F669E6" w:rsidRPr="0064200C" w:rsidRDefault="00F669E6" w:rsidP="00F669E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19" w:type="dxa"/>
            <w:shd w:val="clear" w:color="auto" w:fill="auto"/>
            <w:noWrap/>
          </w:tcPr>
          <w:p w:rsidR="00F669E6" w:rsidRPr="0064200C" w:rsidRDefault="00F669E6" w:rsidP="00F669E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5" w:type="dxa"/>
            <w:shd w:val="clear" w:color="auto" w:fill="auto"/>
            <w:noWrap/>
          </w:tcPr>
          <w:p w:rsidR="00F669E6" w:rsidRPr="0064200C" w:rsidRDefault="00F669E6" w:rsidP="00F669E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F669E6" w:rsidRPr="0064200C" w:rsidTr="005F68A8">
        <w:trPr>
          <w:trHeight w:val="305"/>
        </w:trPr>
        <w:tc>
          <w:tcPr>
            <w:tcW w:w="1762" w:type="dxa"/>
            <w:vMerge w:val="restart"/>
            <w:shd w:val="clear" w:color="auto" w:fill="auto"/>
            <w:hideMark/>
          </w:tcPr>
          <w:p w:rsidR="00F669E6" w:rsidRPr="0064200C" w:rsidRDefault="00F669E6" w:rsidP="00F669E6">
            <w:pPr>
              <w:spacing w:line="240" w:lineRule="auto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200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Подпрограмма 1</w:t>
            </w:r>
          </w:p>
        </w:tc>
        <w:tc>
          <w:tcPr>
            <w:tcW w:w="3948" w:type="dxa"/>
            <w:vMerge w:val="restart"/>
            <w:shd w:val="clear" w:color="auto" w:fill="auto"/>
            <w:hideMark/>
          </w:tcPr>
          <w:p w:rsidR="00F669E6" w:rsidRPr="0064200C" w:rsidRDefault="00F669E6" w:rsidP="00F669E6">
            <w:pPr>
              <w:spacing w:line="240" w:lineRule="auto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200C">
              <w:rPr>
                <w:rFonts w:ascii="Times New Roman" w:hAnsi="Times New Roman"/>
                <w:sz w:val="28"/>
                <w:szCs w:val="28"/>
              </w:rPr>
              <w:t>«Развитие  отраслей растениеводства и животноводства в Новоселовском районе»</w:t>
            </w:r>
          </w:p>
        </w:tc>
        <w:tc>
          <w:tcPr>
            <w:tcW w:w="4233" w:type="dxa"/>
            <w:shd w:val="clear" w:color="auto" w:fill="auto"/>
            <w:hideMark/>
          </w:tcPr>
          <w:p w:rsidR="00F669E6" w:rsidRPr="0064200C" w:rsidRDefault="00F669E6" w:rsidP="00F669E6">
            <w:pPr>
              <w:spacing w:line="240" w:lineRule="auto"/>
              <w:jc w:val="lef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64200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460" w:type="dxa"/>
            <w:shd w:val="clear" w:color="auto" w:fill="auto"/>
            <w:noWrap/>
          </w:tcPr>
          <w:p w:rsidR="00F669E6" w:rsidRPr="0064200C" w:rsidRDefault="00F669E6" w:rsidP="00F669E6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64200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1266,1</w:t>
            </w:r>
          </w:p>
        </w:tc>
        <w:tc>
          <w:tcPr>
            <w:tcW w:w="1459" w:type="dxa"/>
            <w:shd w:val="clear" w:color="auto" w:fill="auto"/>
            <w:noWrap/>
          </w:tcPr>
          <w:p w:rsidR="00F669E6" w:rsidRPr="0064200C" w:rsidRDefault="00F669E6" w:rsidP="00F669E6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64200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1157,4</w:t>
            </w:r>
          </w:p>
        </w:tc>
        <w:tc>
          <w:tcPr>
            <w:tcW w:w="1219" w:type="dxa"/>
            <w:shd w:val="clear" w:color="auto" w:fill="auto"/>
            <w:noWrap/>
          </w:tcPr>
          <w:p w:rsidR="00F669E6" w:rsidRPr="0064200C" w:rsidRDefault="00F669E6" w:rsidP="00F669E6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64200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1157,4</w:t>
            </w:r>
          </w:p>
        </w:tc>
        <w:tc>
          <w:tcPr>
            <w:tcW w:w="1555" w:type="dxa"/>
            <w:shd w:val="clear" w:color="auto" w:fill="auto"/>
            <w:noWrap/>
          </w:tcPr>
          <w:p w:rsidR="00F669E6" w:rsidRPr="0064200C" w:rsidRDefault="00F669E6" w:rsidP="00F669E6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64200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3580,9</w:t>
            </w:r>
          </w:p>
        </w:tc>
      </w:tr>
      <w:tr w:rsidR="00F669E6" w:rsidRPr="0064200C" w:rsidTr="005F68A8">
        <w:trPr>
          <w:trHeight w:val="234"/>
        </w:trPr>
        <w:tc>
          <w:tcPr>
            <w:tcW w:w="1762" w:type="dxa"/>
            <w:vMerge/>
            <w:shd w:val="clear" w:color="auto" w:fill="auto"/>
            <w:vAlign w:val="center"/>
            <w:hideMark/>
          </w:tcPr>
          <w:p w:rsidR="00F669E6" w:rsidRPr="0064200C" w:rsidRDefault="00F669E6" w:rsidP="00F669E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48" w:type="dxa"/>
            <w:vMerge/>
            <w:shd w:val="clear" w:color="auto" w:fill="auto"/>
            <w:vAlign w:val="center"/>
            <w:hideMark/>
          </w:tcPr>
          <w:p w:rsidR="00F669E6" w:rsidRPr="0064200C" w:rsidRDefault="00F669E6" w:rsidP="00F669E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33" w:type="dxa"/>
            <w:shd w:val="clear" w:color="auto" w:fill="auto"/>
            <w:hideMark/>
          </w:tcPr>
          <w:p w:rsidR="00F669E6" w:rsidRPr="0064200C" w:rsidRDefault="00F669E6" w:rsidP="00F669E6">
            <w:pPr>
              <w:spacing w:line="240" w:lineRule="auto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200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 том числе:             </w:t>
            </w:r>
          </w:p>
        </w:tc>
        <w:tc>
          <w:tcPr>
            <w:tcW w:w="1460" w:type="dxa"/>
            <w:shd w:val="clear" w:color="auto" w:fill="auto"/>
            <w:noWrap/>
          </w:tcPr>
          <w:p w:rsidR="00F669E6" w:rsidRPr="0064200C" w:rsidRDefault="00F669E6" w:rsidP="00F669E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59" w:type="dxa"/>
            <w:shd w:val="clear" w:color="auto" w:fill="auto"/>
            <w:noWrap/>
          </w:tcPr>
          <w:p w:rsidR="00F669E6" w:rsidRPr="0064200C" w:rsidRDefault="00F669E6" w:rsidP="00F669E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19" w:type="dxa"/>
            <w:shd w:val="clear" w:color="auto" w:fill="auto"/>
            <w:noWrap/>
          </w:tcPr>
          <w:p w:rsidR="00F669E6" w:rsidRPr="0064200C" w:rsidRDefault="00F669E6" w:rsidP="00F669E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5" w:type="dxa"/>
            <w:shd w:val="clear" w:color="auto" w:fill="auto"/>
            <w:noWrap/>
          </w:tcPr>
          <w:p w:rsidR="00F669E6" w:rsidRPr="0064200C" w:rsidRDefault="00F669E6" w:rsidP="00F669E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F669E6" w:rsidRPr="0064200C" w:rsidTr="005F68A8">
        <w:trPr>
          <w:trHeight w:val="305"/>
        </w:trPr>
        <w:tc>
          <w:tcPr>
            <w:tcW w:w="1762" w:type="dxa"/>
            <w:vMerge/>
            <w:shd w:val="clear" w:color="auto" w:fill="auto"/>
            <w:vAlign w:val="center"/>
            <w:hideMark/>
          </w:tcPr>
          <w:p w:rsidR="00F669E6" w:rsidRPr="0064200C" w:rsidRDefault="00F669E6" w:rsidP="00F669E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48" w:type="dxa"/>
            <w:vMerge/>
            <w:shd w:val="clear" w:color="auto" w:fill="auto"/>
            <w:vAlign w:val="center"/>
            <w:hideMark/>
          </w:tcPr>
          <w:p w:rsidR="00F669E6" w:rsidRPr="0064200C" w:rsidRDefault="00F669E6" w:rsidP="00F669E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33" w:type="dxa"/>
            <w:shd w:val="clear" w:color="auto" w:fill="auto"/>
            <w:hideMark/>
          </w:tcPr>
          <w:p w:rsidR="00F669E6" w:rsidRPr="0064200C" w:rsidRDefault="00F669E6" w:rsidP="00F669E6">
            <w:pPr>
              <w:spacing w:line="240" w:lineRule="auto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200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федеральный бюджет (*)   </w:t>
            </w:r>
          </w:p>
        </w:tc>
        <w:tc>
          <w:tcPr>
            <w:tcW w:w="1460" w:type="dxa"/>
            <w:shd w:val="clear" w:color="auto" w:fill="auto"/>
            <w:noWrap/>
          </w:tcPr>
          <w:p w:rsidR="00F669E6" w:rsidRPr="0064200C" w:rsidRDefault="00F669E6" w:rsidP="00F669E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59" w:type="dxa"/>
            <w:shd w:val="clear" w:color="auto" w:fill="auto"/>
            <w:noWrap/>
          </w:tcPr>
          <w:p w:rsidR="00F669E6" w:rsidRPr="0064200C" w:rsidRDefault="00F669E6" w:rsidP="00F669E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19" w:type="dxa"/>
            <w:shd w:val="clear" w:color="auto" w:fill="auto"/>
            <w:noWrap/>
          </w:tcPr>
          <w:p w:rsidR="00F669E6" w:rsidRPr="0064200C" w:rsidRDefault="00F669E6" w:rsidP="00F669E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5" w:type="dxa"/>
            <w:shd w:val="clear" w:color="auto" w:fill="auto"/>
            <w:noWrap/>
          </w:tcPr>
          <w:p w:rsidR="00F669E6" w:rsidRPr="0064200C" w:rsidRDefault="00F669E6" w:rsidP="00F669E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F669E6" w:rsidRPr="0064200C" w:rsidTr="005F68A8">
        <w:trPr>
          <w:trHeight w:val="305"/>
        </w:trPr>
        <w:tc>
          <w:tcPr>
            <w:tcW w:w="1762" w:type="dxa"/>
            <w:vMerge/>
            <w:shd w:val="clear" w:color="auto" w:fill="auto"/>
            <w:hideMark/>
          </w:tcPr>
          <w:p w:rsidR="00F669E6" w:rsidRPr="0064200C" w:rsidRDefault="00F669E6" w:rsidP="00F669E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48" w:type="dxa"/>
            <w:vMerge/>
            <w:shd w:val="clear" w:color="auto" w:fill="auto"/>
            <w:hideMark/>
          </w:tcPr>
          <w:p w:rsidR="00F669E6" w:rsidRPr="0064200C" w:rsidRDefault="00F669E6" w:rsidP="00F669E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33" w:type="dxa"/>
            <w:shd w:val="clear" w:color="auto" w:fill="auto"/>
            <w:hideMark/>
          </w:tcPr>
          <w:p w:rsidR="00F669E6" w:rsidRPr="0064200C" w:rsidRDefault="00F669E6" w:rsidP="00F669E6">
            <w:pPr>
              <w:spacing w:line="240" w:lineRule="auto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200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краевой бюджет           </w:t>
            </w:r>
          </w:p>
        </w:tc>
        <w:tc>
          <w:tcPr>
            <w:tcW w:w="1460" w:type="dxa"/>
            <w:shd w:val="clear" w:color="auto" w:fill="auto"/>
            <w:noWrap/>
          </w:tcPr>
          <w:p w:rsidR="00F669E6" w:rsidRPr="0064200C" w:rsidRDefault="00F669E6" w:rsidP="00F669E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200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1026,1</w:t>
            </w:r>
          </w:p>
        </w:tc>
        <w:tc>
          <w:tcPr>
            <w:tcW w:w="1459" w:type="dxa"/>
            <w:shd w:val="clear" w:color="auto" w:fill="auto"/>
            <w:noWrap/>
          </w:tcPr>
          <w:p w:rsidR="00F669E6" w:rsidRPr="0064200C" w:rsidRDefault="00F669E6" w:rsidP="00F669E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200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917,4</w:t>
            </w:r>
          </w:p>
        </w:tc>
        <w:tc>
          <w:tcPr>
            <w:tcW w:w="1219" w:type="dxa"/>
            <w:shd w:val="clear" w:color="auto" w:fill="auto"/>
            <w:noWrap/>
          </w:tcPr>
          <w:p w:rsidR="00F669E6" w:rsidRPr="0064200C" w:rsidRDefault="00F669E6" w:rsidP="00F669E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200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917,4</w:t>
            </w:r>
          </w:p>
        </w:tc>
        <w:tc>
          <w:tcPr>
            <w:tcW w:w="1555" w:type="dxa"/>
            <w:shd w:val="clear" w:color="auto" w:fill="auto"/>
            <w:noWrap/>
          </w:tcPr>
          <w:p w:rsidR="00F669E6" w:rsidRPr="0064200C" w:rsidRDefault="00F669E6" w:rsidP="00F669E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200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2860,9</w:t>
            </w:r>
          </w:p>
        </w:tc>
      </w:tr>
      <w:tr w:rsidR="00F669E6" w:rsidRPr="0064200C" w:rsidTr="005F68A8">
        <w:trPr>
          <w:trHeight w:val="305"/>
        </w:trPr>
        <w:tc>
          <w:tcPr>
            <w:tcW w:w="1762" w:type="dxa"/>
            <w:vMerge/>
            <w:shd w:val="clear" w:color="auto" w:fill="auto"/>
            <w:hideMark/>
          </w:tcPr>
          <w:p w:rsidR="00F669E6" w:rsidRPr="0064200C" w:rsidRDefault="00F669E6" w:rsidP="00F669E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48" w:type="dxa"/>
            <w:vMerge/>
            <w:shd w:val="clear" w:color="auto" w:fill="auto"/>
            <w:hideMark/>
          </w:tcPr>
          <w:p w:rsidR="00F669E6" w:rsidRPr="0064200C" w:rsidRDefault="00F669E6" w:rsidP="00F669E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33" w:type="dxa"/>
            <w:shd w:val="clear" w:color="auto" w:fill="auto"/>
            <w:hideMark/>
          </w:tcPr>
          <w:p w:rsidR="00F669E6" w:rsidRPr="0064200C" w:rsidRDefault="00F669E6" w:rsidP="00F669E6">
            <w:pPr>
              <w:spacing w:line="240" w:lineRule="auto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200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1460" w:type="dxa"/>
            <w:shd w:val="clear" w:color="auto" w:fill="auto"/>
            <w:noWrap/>
          </w:tcPr>
          <w:p w:rsidR="00F669E6" w:rsidRPr="0064200C" w:rsidRDefault="00F669E6" w:rsidP="00F669E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59" w:type="dxa"/>
            <w:shd w:val="clear" w:color="auto" w:fill="auto"/>
            <w:noWrap/>
          </w:tcPr>
          <w:p w:rsidR="00F669E6" w:rsidRPr="0064200C" w:rsidRDefault="00F669E6" w:rsidP="00F669E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19" w:type="dxa"/>
            <w:shd w:val="clear" w:color="auto" w:fill="auto"/>
            <w:noWrap/>
          </w:tcPr>
          <w:p w:rsidR="00F669E6" w:rsidRPr="0064200C" w:rsidRDefault="00F669E6" w:rsidP="00F669E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5" w:type="dxa"/>
            <w:shd w:val="clear" w:color="auto" w:fill="auto"/>
            <w:noWrap/>
          </w:tcPr>
          <w:p w:rsidR="00F669E6" w:rsidRPr="0064200C" w:rsidRDefault="00F669E6" w:rsidP="00F669E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F669E6" w:rsidRPr="0064200C" w:rsidTr="005F68A8">
        <w:trPr>
          <w:trHeight w:val="305"/>
        </w:trPr>
        <w:tc>
          <w:tcPr>
            <w:tcW w:w="1762" w:type="dxa"/>
            <w:vMerge/>
            <w:shd w:val="clear" w:color="auto" w:fill="auto"/>
            <w:hideMark/>
          </w:tcPr>
          <w:p w:rsidR="00F669E6" w:rsidRPr="0064200C" w:rsidRDefault="00F669E6" w:rsidP="00F669E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48" w:type="dxa"/>
            <w:vMerge/>
            <w:shd w:val="clear" w:color="auto" w:fill="auto"/>
            <w:hideMark/>
          </w:tcPr>
          <w:p w:rsidR="00F669E6" w:rsidRPr="0064200C" w:rsidRDefault="00F669E6" w:rsidP="00F669E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33" w:type="dxa"/>
            <w:shd w:val="clear" w:color="auto" w:fill="auto"/>
            <w:hideMark/>
          </w:tcPr>
          <w:p w:rsidR="00F669E6" w:rsidRPr="0064200C" w:rsidRDefault="00F669E6" w:rsidP="00F669E6">
            <w:pPr>
              <w:spacing w:line="240" w:lineRule="auto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200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бюджеты муниципальных   образований (**)   </w:t>
            </w:r>
          </w:p>
        </w:tc>
        <w:tc>
          <w:tcPr>
            <w:tcW w:w="1460" w:type="dxa"/>
            <w:shd w:val="clear" w:color="auto" w:fill="auto"/>
            <w:noWrap/>
          </w:tcPr>
          <w:p w:rsidR="00F669E6" w:rsidRPr="0064200C" w:rsidRDefault="00F669E6" w:rsidP="00F669E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200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240,0</w:t>
            </w:r>
          </w:p>
        </w:tc>
        <w:tc>
          <w:tcPr>
            <w:tcW w:w="1459" w:type="dxa"/>
            <w:shd w:val="clear" w:color="auto" w:fill="auto"/>
            <w:noWrap/>
          </w:tcPr>
          <w:p w:rsidR="00F669E6" w:rsidRPr="0064200C" w:rsidRDefault="00F669E6" w:rsidP="00F669E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200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240,0</w:t>
            </w:r>
          </w:p>
        </w:tc>
        <w:tc>
          <w:tcPr>
            <w:tcW w:w="1219" w:type="dxa"/>
            <w:shd w:val="clear" w:color="auto" w:fill="auto"/>
            <w:noWrap/>
          </w:tcPr>
          <w:p w:rsidR="00F669E6" w:rsidRPr="0064200C" w:rsidRDefault="00F669E6" w:rsidP="00F669E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200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240,0</w:t>
            </w:r>
          </w:p>
        </w:tc>
        <w:tc>
          <w:tcPr>
            <w:tcW w:w="1555" w:type="dxa"/>
            <w:shd w:val="clear" w:color="auto" w:fill="auto"/>
            <w:noWrap/>
          </w:tcPr>
          <w:p w:rsidR="00F669E6" w:rsidRPr="0064200C" w:rsidRDefault="00F669E6" w:rsidP="00F669E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200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720,0</w:t>
            </w:r>
          </w:p>
        </w:tc>
      </w:tr>
      <w:tr w:rsidR="00F669E6" w:rsidRPr="0064200C" w:rsidTr="005F68A8">
        <w:trPr>
          <w:trHeight w:val="305"/>
        </w:trPr>
        <w:tc>
          <w:tcPr>
            <w:tcW w:w="1762" w:type="dxa"/>
            <w:vMerge/>
            <w:shd w:val="clear" w:color="auto" w:fill="auto"/>
            <w:hideMark/>
          </w:tcPr>
          <w:p w:rsidR="00F669E6" w:rsidRPr="0064200C" w:rsidRDefault="00F669E6" w:rsidP="00F669E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48" w:type="dxa"/>
            <w:vMerge/>
            <w:shd w:val="clear" w:color="auto" w:fill="auto"/>
            <w:hideMark/>
          </w:tcPr>
          <w:p w:rsidR="00F669E6" w:rsidRPr="0064200C" w:rsidRDefault="00F669E6" w:rsidP="00F669E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33" w:type="dxa"/>
            <w:shd w:val="clear" w:color="auto" w:fill="auto"/>
            <w:hideMark/>
          </w:tcPr>
          <w:p w:rsidR="00F669E6" w:rsidRPr="0064200C" w:rsidRDefault="00F669E6" w:rsidP="00F669E6">
            <w:pPr>
              <w:spacing w:line="240" w:lineRule="auto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200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юридические лица</w:t>
            </w:r>
          </w:p>
        </w:tc>
        <w:tc>
          <w:tcPr>
            <w:tcW w:w="1460" w:type="dxa"/>
            <w:shd w:val="clear" w:color="auto" w:fill="auto"/>
            <w:noWrap/>
          </w:tcPr>
          <w:p w:rsidR="00F669E6" w:rsidRPr="0064200C" w:rsidRDefault="00F669E6" w:rsidP="00F669E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59" w:type="dxa"/>
            <w:shd w:val="clear" w:color="auto" w:fill="auto"/>
            <w:noWrap/>
          </w:tcPr>
          <w:p w:rsidR="00F669E6" w:rsidRPr="0064200C" w:rsidRDefault="00F669E6" w:rsidP="00F669E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19" w:type="dxa"/>
            <w:shd w:val="clear" w:color="auto" w:fill="auto"/>
            <w:noWrap/>
          </w:tcPr>
          <w:p w:rsidR="00F669E6" w:rsidRPr="0064200C" w:rsidRDefault="00F669E6" w:rsidP="00F669E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5" w:type="dxa"/>
            <w:shd w:val="clear" w:color="auto" w:fill="auto"/>
            <w:noWrap/>
          </w:tcPr>
          <w:p w:rsidR="00F669E6" w:rsidRPr="0064200C" w:rsidRDefault="00F669E6" w:rsidP="00F669E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F669E6" w:rsidRPr="0064200C" w:rsidTr="005F68A8">
        <w:trPr>
          <w:trHeight w:val="305"/>
        </w:trPr>
        <w:tc>
          <w:tcPr>
            <w:tcW w:w="1762" w:type="dxa"/>
            <w:vMerge w:val="restart"/>
            <w:hideMark/>
          </w:tcPr>
          <w:p w:rsidR="00F669E6" w:rsidRPr="0064200C" w:rsidRDefault="00F669E6" w:rsidP="00F669E6">
            <w:pPr>
              <w:spacing w:line="240" w:lineRule="auto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200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Подпрограмма 2</w:t>
            </w:r>
          </w:p>
        </w:tc>
        <w:tc>
          <w:tcPr>
            <w:tcW w:w="3948" w:type="dxa"/>
            <w:vMerge w:val="restart"/>
            <w:hideMark/>
          </w:tcPr>
          <w:p w:rsidR="00F669E6" w:rsidRPr="0064200C" w:rsidRDefault="00F669E6" w:rsidP="00F669E6">
            <w:pPr>
              <w:spacing w:line="240" w:lineRule="auto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200C">
              <w:rPr>
                <w:rFonts w:ascii="Times New Roman" w:hAnsi="Times New Roman"/>
                <w:bCs/>
                <w:sz w:val="28"/>
                <w:szCs w:val="28"/>
              </w:rPr>
              <w:t>«Обеспечение реализации муниципальной программы»</w:t>
            </w:r>
          </w:p>
        </w:tc>
        <w:tc>
          <w:tcPr>
            <w:tcW w:w="4233" w:type="dxa"/>
            <w:shd w:val="clear" w:color="auto" w:fill="auto"/>
            <w:hideMark/>
          </w:tcPr>
          <w:p w:rsidR="00F669E6" w:rsidRPr="0064200C" w:rsidRDefault="00F669E6" w:rsidP="00F669E6">
            <w:pPr>
              <w:spacing w:line="240" w:lineRule="auto"/>
              <w:jc w:val="lef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64200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Всего                  </w:t>
            </w:r>
          </w:p>
        </w:tc>
        <w:tc>
          <w:tcPr>
            <w:tcW w:w="1460" w:type="dxa"/>
            <w:shd w:val="clear" w:color="auto" w:fill="auto"/>
            <w:noWrap/>
          </w:tcPr>
          <w:p w:rsidR="00F669E6" w:rsidRPr="0064200C" w:rsidRDefault="00F669E6" w:rsidP="00F669E6">
            <w:pPr>
              <w:spacing w:after="20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4200C">
              <w:rPr>
                <w:rFonts w:ascii="Times New Roman" w:hAnsi="Times New Roman"/>
                <w:b/>
                <w:sz w:val="28"/>
                <w:szCs w:val="28"/>
              </w:rPr>
              <w:t>5610,1</w:t>
            </w:r>
          </w:p>
        </w:tc>
        <w:tc>
          <w:tcPr>
            <w:tcW w:w="1459" w:type="dxa"/>
            <w:shd w:val="clear" w:color="auto" w:fill="auto"/>
            <w:noWrap/>
          </w:tcPr>
          <w:p w:rsidR="00F669E6" w:rsidRPr="0064200C" w:rsidRDefault="00F669E6" w:rsidP="00F669E6">
            <w:pPr>
              <w:spacing w:after="20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4200C">
              <w:rPr>
                <w:rFonts w:ascii="Times New Roman" w:hAnsi="Times New Roman"/>
                <w:b/>
                <w:sz w:val="28"/>
                <w:szCs w:val="28"/>
              </w:rPr>
              <w:t>5610,1</w:t>
            </w:r>
          </w:p>
        </w:tc>
        <w:tc>
          <w:tcPr>
            <w:tcW w:w="1219" w:type="dxa"/>
            <w:shd w:val="clear" w:color="auto" w:fill="auto"/>
            <w:noWrap/>
          </w:tcPr>
          <w:p w:rsidR="00F669E6" w:rsidRPr="0064200C" w:rsidRDefault="00F669E6" w:rsidP="00F669E6">
            <w:pPr>
              <w:spacing w:after="20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4200C">
              <w:rPr>
                <w:rFonts w:ascii="Times New Roman" w:hAnsi="Times New Roman"/>
                <w:b/>
                <w:sz w:val="28"/>
                <w:szCs w:val="28"/>
              </w:rPr>
              <w:t>5610,1</w:t>
            </w:r>
          </w:p>
        </w:tc>
        <w:tc>
          <w:tcPr>
            <w:tcW w:w="1555" w:type="dxa"/>
            <w:shd w:val="clear" w:color="auto" w:fill="auto"/>
            <w:noWrap/>
          </w:tcPr>
          <w:p w:rsidR="00F669E6" w:rsidRPr="0064200C" w:rsidRDefault="00F669E6" w:rsidP="00F669E6">
            <w:pPr>
              <w:spacing w:after="20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4200C">
              <w:rPr>
                <w:rFonts w:ascii="Times New Roman" w:hAnsi="Times New Roman"/>
                <w:b/>
                <w:sz w:val="28"/>
                <w:szCs w:val="28"/>
              </w:rPr>
              <w:t>16830,3</w:t>
            </w:r>
          </w:p>
        </w:tc>
      </w:tr>
      <w:tr w:rsidR="00F669E6" w:rsidRPr="0064200C" w:rsidTr="005F68A8">
        <w:trPr>
          <w:trHeight w:val="305"/>
        </w:trPr>
        <w:tc>
          <w:tcPr>
            <w:tcW w:w="1762" w:type="dxa"/>
            <w:vMerge/>
            <w:hideMark/>
          </w:tcPr>
          <w:p w:rsidR="00F669E6" w:rsidRPr="0064200C" w:rsidRDefault="00F669E6" w:rsidP="00F669E6">
            <w:pPr>
              <w:spacing w:line="240" w:lineRule="auto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48" w:type="dxa"/>
            <w:vMerge/>
            <w:hideMark/>
          </w:tcPr>
          <w:p w:rsidR="00F669E6" w:rsidRPr="0064200C" w:rsidRDefault="00F669E6" w:rsidP="00F669E6">
            <w:pPr>
              <w:spacing w:line="240" w:lineRule="auto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33" w:type="dxa"/>
            <w:shd w:val="clear" w:color="auto" w:fill="auto"/>
            <w:hideMark/>
          </w:tcPr>
          <w:p w:rsidR="00F669E6" w:rsidRPr="0064200C" w:rsidRDefault="00F669E6" w:rsidP="00F669E6">
            <w:pPr>
              <w:spacing w:line="240" w:lineRule="auto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200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 том числе:             </w:t>
            </w:r>
          </w:p>
        </w:tc>
        <w:tc>
          <w:tcPr>
            <w:tcW w:w="1460" w:type="dxa"/>
            <w:shd w:val="clear" w:color="auto" w:fill="auto"/>
            <w:noWrap/>
          </w:tcPr>
          <w:p w:rsidR="00F669E6" w:rsidRPr="0064200C" w:rsidRDefault="00F669E6" w:rsidP="00F669E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59" w:type="dxa"/>
            <w:shd w:val="clear" w:color="auto" w:fill="auto"/>
            <w:noWrap/>
          </w:tcPr>
          <w:p w:rsidR="00F669E6" w:rsidRPr="0064200C" w:rsidRDefault="00F669E6" w:rsidP="00F669E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19" w:type="dxa"/>
            <w:shd w:val="clear" w:color="auto" w:fill="auto"/>
            <w:noWrap/>
          </w:tcPr>
          <w:p w:rsidR="00F669E6" w:rsidRPr="0064200C" w:rsidRDefault="00F669E6" w:rsidP="00F669E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5" w:type="dxa"/>
            <w:shd w:val="clear" w:color="auto" w:fill="auto"/>
            <w:noWrap/>
          </w:tcPr>
          <w:p w:rsidR="00F669E6" w:rsidRPr="0064200C" w:rsidRDefault="00F669E6" w:rsidP="00F669E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F669E6" w:rsidRPr="0064200C" w:rsidTr="005F68A8">
        <w:trPr>
          <w:trHeight w:val="305"/>
        </w:trPr>
        <w:tc>
          <w:tcPr>
            <w:tcW w:w="1762" w:type="dxa"/>
            <w:vMerge/>
            <w:hideMark/>
          </w:tcPr>
          <w:p w:rsidR="00F669E6" w:rsidRPr="0064200C" w:rsidRDefault="00F669E6" w:rsidP="00F669E6">
            <w:pPr>
              <w:spacing w:line="240" w:lineRule="auto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48" w:type="dxa"/>
            <w:vMerge/>
            <w:hideMark/>
          </w:tcPr>
          <w:p w:rsidR="00F669E6" w:rsidRPr="0064200C" w:rsidRDefault="00F669E6" w:rsidP="00F669E6">
            <w:pPr>
              <w:spacing w:line="240" w:lineRule="auto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33" w:type="dxa"/>
            <w:shd w:val="clear" w:color="auto" w:fill="auto"/>
            <w:hideMark/>
          </w:tcPr>
          <w:p w:rsidR="00F669E6" w:rsidRPr="0064200C" w:rsidRDefault="00F669E6" w:rsidP="00F669E6">
            <w:pPr>
              <w:spacing w:line="240" w:lineRule="auto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200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федеральный бюджет (*)   </w:t>
            </w:r>
          </w:p>
        </w:tc>
        <w:tc>
          <w:tcPr>
            <w:tcW w:w="1460" w:type="dxa"/>
            <w:shd w:val="clear" w:color="auto" w:fill="auto"/>
            <w:noWrap/>
          </w:tcPr>
          <w:p w:rsidR="00F669E6" w:rsidRPr="0064200C" w:rsidRDefault="00F669E6" w:rsidP="00F669E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59" w:type="dxa"/>
            <w:shd w:val="clear" w:color="auto" w:fill="auto"/>
            <w:noWrap/>
          </w:tcPr>
          <w:p w:rsidR="00F669E6" w:rsidRPr="0064200C" w:rsidRDefault="00F669E6" w:rsidP="00F669E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19" w:type="dxa"/>
            <w:shd w:val="clear" w:color="auto" w:fill="auto"/>
            <w:noWrap/>
          </w:tcPr>
          <w:p w:rsidR="00F669E6" w:rsidRPr="0064200C" w:rsidRDefault="00F669E6" w:rsidP="00F669E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5" w:type="dxa"/>
            <w:shd w:val="clear" w:color="auto" w:fill="auto"/>
            <w:noWrap/>
          </w:tcPr>
          <w:p w:rsidR="00F669E6" w:rsidRPr="0064200C" w:rsidRDefault="00F669E6" w:rsidP="00F669E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F669E6" w:rsidRPr="0064200C" w:rsidTr="005F68A8">
        <w:trPr>
          <w:trHeight w:val="305"/>
        </w:trPr>
        <w:tc>
          <w:tcPr>
            <w:tcW w:w="1762" w:type="dxa"/>
            <w:vMerge/>
            <w:hideMark/>
          </w:tcPr>
          <w:p w:rsidR="00F669E6" w:rsidRPr="0064200C" w:rsidRDefault="00F669E6" w:rsidP="00F669E6">
            <w:pPr>
              <w:spacing w:line="240" w:lineRule="auto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48" w:type="dxa"/>
            <w:vMerge/>
            <w:hideMark/>
          </w:tcPr>
          <w:p w:rsidR="00F669E6" w:rsidRPr="0064200C" w:rsidRDefault="00F669E6" w:rsidP="00F669E6">
            <w:pPr>
              <w:spacing w:line="240" w:lineRule="auto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33" w:type="dxa"/>
            <w:shd w:val="clear" w:color="auto" w:fill="auto"/>
            <w:hideMark/>
          </w:tcPr>
          <w:p w:rsidR="00F669E6" w:rsidRPr="0064200C" w:rsidRDefault="00F669E6" w:rsidP="00F669E6">
            <w:pPr>
              <w:spacing w:line="240" w:lineRule="auto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200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краевой бюджет           </w:t>
            </w:r>
          </w:p>
        </w:tc>
        <w:tc>
          <w:tcPr>
            <w:tcW w:w="1460" w:type="dxa"/>
            <w:shd w:val="clear" w:color="auto" w:fill="auto"/>
            <w:noWrap/>
          </w:tcPr>
          <w:p w:rsidR="00F669E6" w:rsidRPr="0064200C" w:rsidRDefault="00F669E6" w:rsidP="00F669E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200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5610,1</w:t>
            </w:r>
          </w:p>
        </w:tc>
        <w:tc>
          <w:tcPr>
            <w:tcW w:w="1459" w:type="dxa"/>
            <w:shd w:val="clear" w:color="auto" w:fill="auto"/>
            <w:noWrap/>
          </w:tcPr>
          <w:p w:rsidR="00F669E6" w:rsidRPr="0064200C" w:rsidRDefault="00F669E6" w:rsidP="00F669E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200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5610,1</w:t>
            </w:r>
          </w:p>
        </w:tc>
        <w:tc>
          <w:tcPr>
            <w:tcW w:w="1219" w:type="dxa"/>
            <w:shd w:val="clear" w:color="auto" w:fill="auto"/>
            <w:noWrap/>
          </w:tcPr>
          <w:p w:rsidR="00F669E6" w:rsidRPr="0064200C" w:rsidRDefault="00F669E6" w:rsidP="00F669E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200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5610,1</w:t>
            </w:r>
          </w:p>
        </w:tc>
        <w:tc>
          <w:tcPr>
            <w:tcW w:w="1555" w:type="dxa"/>
            <w:shd w:val="clear" w:color="auto" w:fill="auto"/>
            <w:noWrap/>
          </w:tcPr>
          <w:p w:rsidR="00F669E6" w:rsidRPr="0064200C" w:rsidRDefault="00F669E6" w:rsidP="00F669E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200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16830,3</w:t>
            </w:r>
          </w:p>
        </w:tc>
      </w:tr>
      <w:tr w:rsidR="00F669E6" w:rsidRPr="0064200C" w:rsidTr="005F68A8">
        <w:trPr>
          <w:trHeight w:val="305"/>
        </w:trPr>
        <w:tc>
          <w:tcPr>
            <w:tcW w:w="1762" w:type="dxa"/>
            <w:vMerge/>
            <w:hideMark/>
          </w:tcPr>
          <w:p w:rsidR="00F669E6" w:rsidRPr="0064200C" w:rsidRDefault="00F669E6" w:rsidP="00F669E6">
            <w:pPr>
              <w:spacing w:line="240" w:lineRule="auto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48" w:type="dxa"/>
            <w:vMerge/>
            <w:hideMark/>
          </w:tcPr>
          <w:p w:rsidR="00F669E6" w:rsidRPr="0064200C" w:rsidRDefault="00F669E6" w:rsidP="00F669E6">
            <w:pPr>
              <w:spacing w:line="240" w:lineRule="auto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33" w:type="dxa"/>
            <w:shd w:val="clear" w:color="auto" w:fill="auto"/>
            <w:hideMark/>
          </w:tcPr>
          <w:p w:rsidR="00F669E6" w:rsidRPr="0064200C" w:rsidRDefault="00F669E6" w:rsidP="00F669E6">
            <w:pPr>
              <w:spacing w:line="240" w:lineRule="auto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200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1460" w:type="dxa"/>
            <w:shd w:val="clear" w:color="auto" w:fill="auto"/>
            <w:noWrap/>
          </w:tcPr>
          <w:p w:rsidR="00F669E6" w:rsidRPr="0064200C" w:rsidRDefault="00F669E6" w:rsidP="00F669E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59" w:type="dxa"/>
            <w:shd w:val="clear" w:color="auto" w:fill="auto"/>
            <w:noWrap/>
          </w:tcPr>
          <w:p w:rsidR="00F669E6" w:rsidRPr="0064200C" w:rsidRDefault="00F669E6" w:rsidP="00F669E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19" w:type="dxa"/>
            <w:shd w:val="clear" w:color="auto" w:fill="auto"/>
            <w:noWrap/>
          </w:tcPr>
          <w:p w:rsidR="00F669E6" w:rsidRPr="0064200C" w:rsidRDefault="00F669E6" w:rsidP="00F669E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5" w:type="dxa"/>
            <w:shd w:val="clear" w:color="auto" w:fill="auto"/>
            <w:noWrap/>
          </w:tcPr>
          <w:p w:rsidR="00F669E6" w:rsidRPr="0064200C" w:rsidRDefault="00F669E6" w:rsidP="00F669E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F669E6" w:rsidRPr="0064200C" w:rsidTr="005F68A8">
        <w:trPr>
          <w:trHeight w:val="305"/>
        </w:trPr>
        <w:tc>
          <w:tcPr>
            <w:tcW w:w="1762" w:type="dxa"/>
            <w:vMerge/>
            <w:hideMark/>
          </w:tcPr>
          <w:p w:rsidR="00F669E6" w:rsidRPr="0064200C" w:rsidRDefault="00F669E6" w:rsidP="00F669E6">
            <w:pPr>
              <w:spacing w:line="240" w:lineRule="auto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48" w:type="dxa"/>
            <w:vMerge/>
            <w:hideMark/>
          </w:tcPr>
          <w:p w:rsidR="00F669E6" w:rsidRPr="0064200C" w:rsidRDefault="00F669E6" w:rsidP="00F669E6">
            <w:pPr>
              <w:spacing w:line="240" w:lineRule="auto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33" w:type="dxa"/>
            <w:shd w:val="clear" w:color="auto" w:fill="auto"/>
            <w:hideMark/>
          </w:tcPr>
          <w:p w:rsidR="00F669E6" w:rsidRPr="0064200C" w:rsidRDefault="00F669E6" w:rsidP="00F669E6">
            <w:pPr>
              <w:spacing w:line="240" w:lineRule="auto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200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бюджеты муниципальных   образований (**)   </w:t>
            </w:r>
          </w:p>
        </w:tc>
        <w:tc>
          <w:tcPr>
            <w:tcW w:w="1460" w:type="dxa"/>
            <w:shd w:val="clear" w:color="auto" w:fill="auto"/>
            <w:noWrap/>
          </w:tcPr>
          <w:p w:rsidR="00F669E6" w:rsidRPr="0064200C" w:rsidRDefault="00F669E6" w:rsidP="00F669E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59" w:type="dxa"/>
            <w:shd w:val="clear" w:color="auto" w:fill="auto"/>
            <w:noWrap/>
          </w:tcPr>
          <w:p w:rsidR="00F669E6" w:rsidRPr="0064200C" w:rsidRDefault="00F669E6" w:rsidP="00F669E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19" w:type="dxa"/>
            <w:shd w:val="clear" w:color="auto" w:fill="auto"/>
            <w:noWrap/>
          </w:tcPr>
          <w:p w:rsidR="00F669E6" w:rsidRPr="0064200C" w:rsidRDefault="00F669E6" w:rsidP="00F669E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5" w:type="dxa"/>
            <w:shd w:val="clear" w:color="auto" w:fill="auto"/>
            <w:noWrap/>
          </w:tcPr>
          <w:p w:rsidR="00F669E6" w:rsidRPr="0064200C" w:rsidRDefault="00F669E6" w:rsidP="00F669E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F669E6" w:rsidRPr="0064200C" w:rsidTr="005F68A8">
        <w:trPr>
          <w:trHeight w:val="305"/>
        </w:trPr>
        <w:tc>
          <w:tcPr>
            <w:tcW w:w="1762" w:type="dxa"/>
            <w:vMerge/>
            <w:hideMark/>
          </w:tcPr>
          <w:p w:rsidR="00F669E6" w:rsidRPr="0064200C" w:rsidRDefault="00F669E6" w:rsidP="00F669E6">
            <w:pPr>
              <w:spacing w:line="240" w:lineRule="auto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48" w:type="dxa"/>
            <w:vMerge/>
            <w:hideMark/>
          </w:tcPr>
          <w:p w:rsidR="00F669E6" w:rsidRPr="0064200C" w:rsidRDefault="00F669E6" w:rsidP="00F669E6">
            <w:pPr>
              <w:spacing w:line="240" w:lineRule="auto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33" w:type="dxa"/>
            <w:shd w:val="clear" w:color="auto" w:fill="auto"/>
            <w:hideMark/>
          </w:tcPr>
          <w:p w:rsidR="00F669E6" w:rsidRPr="0064200C" w:rsidRDefault="00F669E6" w:rsidP="00F669E6">
            <w:pPr>
              <w:spacing w:line="240" w:lineRule="auto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200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юридические лица</w:t>
            </w:r>
          </w:p>
        </w:tc>
        <w:tc>
          <w:tcPr>
            <w:tcW w:w="1460" w:type="dxa"/>
            <w:shd w:val="clear" w:color="auto" w:fill="auto"/>
            <w:noWrap/>
          </w:tcPr>
          <w:p w:rsidR="00F669E6" w:rsidRPr="0064200C" w:rsidRDefault="00F669E6" w:rsidP="00F669E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59" w:type="dxa"/>
            <w:shd w:val="clear" w:color="auto" w:fill="auto"/>
            <w:noWrap/>
          </w:tcPr>
          <w:p w:rsidR="00F669E6" w:rsidRPr="0064200C" w:rsidRDefault="00F669E6" w:rsidP="00F669E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19" w:type="dxa"/>
            <w:shd w:val="clear" w:color="auto" w:fill="auto"/>
            <w:noWrap/>
          </w:tcPr>
          <w:p w:rsidR="00F669E6" w:rsidRPr="0064200C" w:rsidRDefault="00F669E6" w:rsidP="00F669E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5" w:type="dxa"/>
            <w:shd w:val="clear" w:color="auto" w:fill="auto"/>
            <w:noWrap/>
          </w:tcPr>
          <w:p w:rsidR="00F669E6" w:rsidRPr="0064200C" w:rsidRDefault="00F669E6" w:rsidP="00F669E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F669E6" w:rsidRPr="00F669E6" w:rsidRDefault="00F669E6" w:rsidP="00F669E6">
      <w:pPr>
        <w:autoSpaceDE w:val="0"/>
        <w:autoSpaceDN w:val="0"/>
        <w:adjustRightInd w:val="0"/>
        <w:spacing w:line="240" w:lineRule="auto"/>
        <w:jc w:val="left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669E6" w:rsidRPr="00F669E6" w:rsidRDefault="00F669E6" w:rsidP="00F669E6">
      <w:pPr>
        <w:autoSpaceDE w:val="0"/>
        <w:autoSpaceDN w:val="0"/>
        <w:adjustRightInd w:val="0"/>
        <w:spacing w:line="240" w:lineRule="auto"/>
        <w:jc w:val="left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669E6" w:rsidRPr="00F669E6" w:rsidRDefault="00F669E6" w:rsidP="00F669E6">
      <w:pPr>
        <w:autoSpaceDE w:val="0"/>
        <w:autoSpaceDN w:val="0"/>
        <w:adjustRightInd w:val="0"/>
        <w:spacing w:line="240" w:lineRule="auto"/>
        <w:jc w:val="left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669E6" w:rsidRDefault="00F669E6" w:rsidP="00F669E6">
      <w:pPr>
        <w:rPr>
          <w:rFonts w:ascii="Times New Roman" w:hAnsi="Times New Roman"/>
          <w:sz w:val="28"/>
          <w:szCs w:val="28"/>
        </w:rPr>
      </w:pPr>
    </w:p>
    <w:p w:rsidR="00217FEA" w:rsidRDefault="00F669E6" w:rsidP="005F68A8">
      <w:pPr>
        <w:rPr>
          <w:rFonts w:ascii="Times New Roman" w:hAnsi="Times New Roman"/>
          <w:sz w:val="28"/>
          <w:szCs w:val="28"/>
        </w:rPr>
        <w:sectPr w:rsidR="00217FEA" w:rsidSect="00175498">
          <w:pgSz w:w="16838" w:h="11906" w:orient="landscape"/>
          <w:pgMar w:top="567" w:right="567" w:bottom="1418" w:left="567" w:header="709" w:footer="709" w:gutter="0"/>
          <w:cols w:space="708"/>
          <w:titlePg/>
          <w:docGrid w:linePitch="360"/>
        </w:sectPr>
      </w:pPr>
      <w:r>
        <w:rPr>
          <w:rFonts w:ascii="Times New Roman" w:hAnsi="Times New Roman"/>
          <w:sz w:val="28"/>
          <w:szCs w:val="28"/>
        </w:rPr>
        <w:br w:type="page"/>
      </w:r>
    </w:p>
    <w:p w:rsidR="00217FEA" w:rsidRDefault="00217FEA" w:rsidP="00817989">
      <w:pPr>
        <w:pStyle w:val="a3"/>
        <w:widowControl w:val="0"/>
        <w:autoSpaceDE w:val="0"/>
        <w:autoSpaceDN w:val="0"/>
        <w:adjustRightInd w:val="0"/>
        <w:spacing w:line="240" w:lineRule="auto"/>
        <w:ind w:left="4820"/>
        <w:outlineLvl w:val="2"/>
        <w:rPr>
          <w:rFonts w:ascii="Times New Roman" w:hAnsi="Times New Roman"/>
          <w:sz w:val="28"/>
          <w:szCs w:val="28"/>
        </w:rPr>
      </w:pPr>
    </w:p>
    <w:p w:rsidR="00175498" w:rsidRDefault="001B53B2" w:rsidP="00175498">
      <w:pPr>
        <w:ind w:left="364" w:right="-2"/>
        <w:jc w:val="center"/>
        <w:rPr>
          <w:rFonts w:ascii="Times New Roman" w:hAnsi="Times New Roman"/>
          <w:sz w:val="28"/>
          <w:szCs w:val="28"/>
        </w:rPr>
      </w:pPr>
      <w:r w:rsidRPr="00B31CEC">
        <w:rPr>
          <w:rFonts w:ascii="Times New Roman" w:hAnsi="Times New Roman"/>
          <w:sz w:val="28"/>
          <w:szCs w:val="28"/>
        </w:rPr>
        <w:t xml:space="preserve">Приложение </w:t>
      </w:r>
      <w:r w:rsidR="00240F24" w:rsidRPr="00B31CEC">
        <w:rPr>
          <w:rFonts w:ascii="Times New Roman" w:hAnsi="Times New Roman"/>
          <w:sz w:val="28"/>
          <w:szCs w:val="28"/>
        </w:rPr>
        <w:t xml:space="preserve">№ </w:t>
      </w:r>
      <w:r w:rsidR="0053171D" w:rsidRPr="00B31CEC">
        <w:rPr>
          <w:rFonts w:ascii="Times New Roman" w:hAnsi="Times New Roman"/>
          <w:sz w:val="28"/>
          <w:szCs w:val="28"/>
        </w:rPr>
        <w:t>3.1</w:t>
      </w:r>
    </w:p>
    <w:p w:rsidR="001B53B2" w:rsidRPr="0064200C" w:rsidRDefault="001B53B2" w:rsidP="0064200C">
      <w:pPr>
        <w:ind w:left="364" w:right="-2"/>
        <w:jc w:val="center"/>
        <w:rPr>
          <w:rFonts w:ascii="Times New Roman" w:eastAsia="Times New Roman" w:hAnsi="Times New Roman"/>
          <w:color w:val="00000A"/>
          <w:sz w:val="20"/>
          <w:szCs w:val="20"/>
          <w:lang w:eastAsia="zh-CN"/>
        </w:rPr>
      </w:pPr>
      <w:r w:rsidRPr="0064200C">
        <w:rPr>
          <w:rFonts w:ascii="Times New Roman" w:hAnsi="Times New Roman"/>
          <w:sz w:val="28"/>
          <w:szCs w:val="28"/>
        </w:rPr>
        <w:t xml:space="preserve">к муниципальной программе </w:t>
      </w:r>
    </w:p>
    <w:p w:rsidR="001B53B2" w:rsidRPr="00B31CEC" w:rsidRDefault="001B53B2" w:rsidP="00817989">
      <w:pPr>
        <w:pStyle w:val="a3"/>
        <w:widowControl w:val="0"/>
        <w:autoSpaceDE w:val="0"/>
        <w:autoSpaceDN w:val="0"/>
        <w:adjustRightInd w:val="0"/>
        <w:spacing w:line="240" w:lineRule="auto"/>
        <w:ind w:left="4820"/>
        <w:outlineLvl w:val="2"/>
        <w:rPr>
          <w:rFonts w:ascii="Times New Roman" w:hAnsi="Times New Roman"/>
          <w:sz w:val="28"/>
          <w:szCs w:val="28"/>
        </w:rPr>
      </w:pPr>
      <w:r w:rsidRPr="00B31CEC">
        <w:rPr>
          <w:rFonts w:ascii="Times New Roman" w:hAnsi="Times New Roman"/>
          <w:sz w:val="28"/>
          <w:szCs w:val="28"/>
        </w:rPr>
        <w:t xml:space="preserve">Новоселовского района </w:t>
      </w:r>
    </w:p>
    <w:p w:rsidR="001B53B2" w:rsidRPr="00B31CEC" w:rsidRDefault="001B53B2" w:rsidP="00817989">
      <w:pPr>
        <w:pStyle w:val="a3"/>
        <w:widowControl w:val="0"/>
        <w:autoSpaceDE w:val="0"/>
        <w:autoSpaceDN w:val="0"/>
        <w:adjustRightInd w:val="0"/>
        <w:spacing w:line="240" w:lineRule="auto"/>
        <w:ind w:left="4820"/>
        <w:outlineLvl w:val="2"/>
        <w:rPr>
          <w:rFonts w:ascii="Times New Roman" w:hAnsi="Times New Roman"/>
          <w:sz w:val="28"/>
          <w:szCs w:val="28"/>
        </w:rPr>
      </w:pPr>
      <w:r w:rsidRPr="00B31CEC">
        <w:rPr>
          <w:rFonts w:ascii="Times New Roman" w:hAnsi="Times New Roman"/>
          <w:sz w:val="28"/>
          <w:szCs w:val="28"/>
        </w:rPr>
        <w:t>«Развитие сельского хозяйства</w:t>
      </w:r>
    </w:p>
    <w:p w:rsidR="001B53B2" w:rsidRPr="00B31CEC" w:rsidRDefault="001B53B2" w:rsidP="00817989">
      <w:pPr>
        <w:pStyle w:val="a3"/>
        <w:widowControl w:val="0"/>
        <w:autoSpaceDE w:val="0"/>
        <w:autoSpaceDN w:val="0"/>
        <w:adjustRightInd w:val="0"/>
        <w:spacing w:line="240" w:lineRule="auto"/>
        <w:ind w:left="4820"/>
        <w:outlineLvl w:val="2"/>
        <w:rPr>
          <w:rFonts w:ascii="Times New Roman" w:hAnsi="Times New Roman"/>
          <w:sz w:val="28"/>
          <w:szCs w:val="28"/>
        </w:rPr>
      </w:pPr>
      <w:r w:rsidRPr="00B31CEC">
        <w:rPr>
          <w:rFonts w:ascii="Times New Roman" w:hAnsi="Times New Roman"/>
          <w:sz w:val="28"/>
          <w:szCs w:val="28"/>
        </w:rPr>
        <w:t>и регулирование рынков сельско-</w:t>
      </w:r>
    </w:p>
    <w:p w:rsidR="001B53B2" w:rsidRPr="00B31CEC" w:rsidRDefault="001B53B2" w:rsidP="00817989">
      <w:pPr>
        <w:pStyle w:val="a3"/>
        <w:widowControl w:val="0"/>
        <w:autoSpaceDE w:val="0"/>
        <w:autoSpaceDN w:val="0"/>
        <w:adjustRightInd w:val="0"/>
        <w:spacing w:line="240" w:lineRule="auto"/>
        <w:ind w:left="4820"/>
        <w:outlineLvl w:val="2"/>
        <w:rPr>
          <w:rFonts w:ascii="Times New Roman" w:hAnsi="Times New Roman"/>
          <w:sz w:val="28"/>
          <w:szCs w:val="28"/>
        </w:rPr>
      </w:pPr>
      <w:r w:rsidRPr="00B31CEC">
        <w:rPr>
          <w:rFonts w:ascii="Times New Roman" w:hAnsi="Times New Roman"/>
          <w:sz w:val="28"/>
          <w:szCs w:val="28"/>
        </w:rPr>
        <w:t>хозяйственной продукции, сырья и</w:t>
      </w:r>
    </w:p>
    <w:p w:rsidR="001B53B2" w:rsidRPr="00B31CEC" w:rsidRDefault="001B53B2" w:rsidP="00817989">
      <w:pPr>
        <w:pStyle w:val="a3"/>
        <w:widowControl w:val="0"/>
        <w:autoSpaceDE w:val="0"/>
        <w:autoSpaceDN w:val="0"/>
        <w:adjustRightInd w:val="0"/>
        <w:spacing w:line="240" w:lineRule="auto"/>
        <w:ind w:left="4820"/>
        <w:outlineLvl w:val="2"/>
        <w:rPr>
          <w:rFonts w:ascii="Times New Roman" w:hAnsi="Times New Roman"/>
          <w:sz w:val="28"/>
          <w:szCs w:val="28"/>
        </w:rPr>
      </w:pPr>
      <w:r w:rsidRPr="00B31CEC">
        <w:rPr>
          <w:rFonts w:ascii="Times New Roman" w:hAnsi="Times New Roman"/>
          <w:sz w:val="28"/>
          <w:szCs w:val="28"/>
        </w:rPr>
        <w:t xml:space="preserve">продовольствия в Новоселовском </w:t>
      </w:r>
    </w:p>
    <w:p w:rsidR="00270387" w:rsidRPr="00B31CEC" w:rsidRDefault="001B53B2" w:rsidP="00E9660C">
      <w:pPr>
        <w:pStyle w:val="a3"/>
        <w:widowControl w:val="0"/>
        <w:autoSpaceDE w:val="0"/>
        <w:autoSpaceDN w:val="0"/>
        <w:adjustRightInd w:val="0"/>
        <w:spacing w:line="240" w:lineRule="auto"/>
        <w:ind w:left="4820"/>
        <w:outlineLvl w:val="2"/>
        <w:rPr>
          <w:rFonts w:ascii="Times New Roman" w:hAnsi="Times New Roman"/>
          <w:sz w:val="28"/>
          <w:szCs w:val="28"/>
        </w:rPr>
      </w:pPr>
      <w:r w:rsidRPr="00B31CEC">
        <w:rPr>
          <w:rFonts w:ascii="Times New Roman" w:hAnsi="Times New Roman"/>
          <w:sz w:val="28"/>
          <w:szCs w:val="28"/>
        </w:rPr>
        <w:t xml:space="preserve">районе» </w:t>
      </w:r>
    </w:p>
    <w:p w:rsidR="0003254F" w:rsidRPr="00121FFC" w:rsidRDefault="0003254F" w:rsidP="00817989">
      <w:pPr>
        <w:pStyle w:val="a3"/>
        <w:widowControl w:val="0"/>
        <w:autoSpaceDE w:val="0"/>
        <w:autoSpaceDN w:val="0"/>
        <w:adjustRightInd w:val="0"/>
        <w:spacing w:line="240" w:lineRule="auto"/>
        <w:ind w:left="0"/>
        <w:jc w:val="center"/>
        <w:outlineLvl w:val="2"/>
        <w:rPr>
          <w:rFonts w:ascii="Times New Roman" w:hAnsi="Times New Roman"/>
          <w:b/>
          <w:sz w:val="28"/>
          <w:szCs w:val="28"/>
        </w:rPr>
      </w:pPr>
    </w:p>
    <w:p w:rsidR="00C51A4D" w:rsidRPr="00E80A3B" w:rsidRDefault="00C51A4D" w:rsidP="00817989">
      <w:pPr>
        <w:pStyle w:val="a3"/>
        <w:widowControl w:val="0"/>
        <w:autoSpaceDE w:val="0"/>
        <w:autoSpaceDN w:val="0"/>
        <w:adjustRightInd w:val="0"/>
        <w:spacing w:line="240" w:lineRule="auto"/>
        <w:ind w:left="0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E80A3B">
        <w:rPr>
          <w:rFonts w:ascii="Times New Roman" w:hAnsi="Times New Roman"/>
          <w:b/>
          <w:sz w:val="28"/>
          <w:szCs w:val="28"/>
        </w:rPr>
        <w:t>Подпрограмма</w:t>
      </w:r>
      <w:r w:rsidR="00CE51F1" w:rsidRPr="00E80A3B">
        <w:rPr>
          <w:rFonts w:ascii="Times New Roman" w:hAnsi="Times New Roman"/>
          <w:b/>
          <w:sz w:val="28"/>
          <w:szCs w:val="28"/>
        </w:rPr>
        <w:t xml:space="preserve"> №</w:t>
      </w:r>
      <w:r w:rsidRPr="00E80A3B">
        <w:rPr>
          <w:rFonts w:ascii="Times New Roman" w:hAnsi="Times New Roman"/>
          <w:b/>
          <w:sz w:val="28"/>
          <w:szCs w:val="28"/>
        </w:rPr>
        <w:t xml:space="preserve"> 1</w:t>
      </w:r>
    </w:p>
    <w:p w:rsidR="00C51A4D" w:rsidRPr="00E80A3B" w:rsidRDefault="00807DD2" w:rsidP="00817989">
      <w:pPr>
        <w:pStyle w:val="a3"/>
        <w:widowControl w:val="0"/>
        <w:autoSpaceDE w:val="0"/>
        <w:autoSpaceDN w:val="0"/>
        <w:adjustRightInd w:val="0"/>
        <w:spacing w:line="240" w:lineRule="auto"/>
        <w:ind w:left="0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E80A3B">
        <w:rPr>
          <w:rFonts w:ascii="Times New Roman" w:hAnsi="Times New Roman"/>
          <w:b/>
          <w:sz w:val="28"/>
          <w:szCs w:val="28"/>
        </w:rPr>
        <w:t xml:space="preserve">«Развитие </w:t>
      </w:r>
      <w:r w:rsidR="00C51A4D" w:rsidRPr="00E80A3B">
        <w:rPr>
          <w:rFonts w:ascii="Times New Roman" w:hAnsi="Times New Roman"/>
          <w:b/>
          <w:sz w:val="28"/>
          <w:szCs w:val="28"/>
        </w:rPr>
        <w:t>отрасл</w:t>
      </w:r>
      <w:r w:rsidRPr="00E80A3B">
        <w:rPr>
          <w:rFonts w:ascii="Times New Roman" w:hAnsi="Times New Roman"/>
          <w:b/>
          <w:sz w:val="28"/>
          <w:szCs w:val="28"/>
        </w:rPr>
        <w:t xml:space="preserve">ей растениеводства и животноводства в Новоселовском районе» </w:t>
      </w:r>
    </w:p>
    <w:p w:rsidR="00C51A4D" w:rsidRPr="00B31CEC" w:rsidRDefault="00C51A4D" w:rsidP="00817989">
      <w:pPr>
        <w:widowControl w:val="0"/>
        <w:autoSpaceDE w:val="0"/>
        <w:autoSpaceDN w:val="0"/>
        <w:adjustRightInd w:val="0"/>
        <w:spacing w:line="240" w:lineRule="auto"/>
        <w:outlineLvl w:val="2"/>
        <w:rPr>
          <w:rFonts w:ascii="Times New Roman" w:hAnsi="Times New Roman"/>
          <w:sz w:val="28"/>
          <w:szCs w:val="28"/>
        </w:rPr>
      </w:pPr>
    </w:p>
    <w:p w:rsidR="00C51A4D" w:rsidRPr="00E80A3B" w:rsidRDefault="00C51A4D" w:rsidP="00FF3175">
      <w:pPr>
        <w:pStyle w:val="a3"/>
        <w:numPr>
          <w:ilvl w:val="0"/>
          <w:numId w:val="14"/>
        </w:num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80A3B">
        <w:rPr>
          <w:rFonts w:ascii="Times New Roman" w:hAnsi="Times New Roman"/>
          <w:b/>
          <w:sz w:val="28"/>
          <w:szCs w:val="28"/>
        </w:rPr>
        <w:t xml:space="preserve">Паспорт подпрограммы </w:t>
      </w:r>
    </w:p>
    <w:p w:rsidR="00FF3175" w:rsidRPr="00FF3175" w:rsidRDefault="00FF3175" w:rsidP="00FF3175">
      <w:pPr>
        <w:spacing w:line="240" w:lineRule="auto"/>
        <w:ind w:left="-36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A0"/>
      </w:tblPr>
      <w:tblGrid>
        <w:gridCol w:w="2400"/>
        <w:gridCol w:w="6960"/>
      </w:tblGrid>
      <w:tr w:rsidR="00C51A4D" w:rsidRPr="00121FFC" w:rsidTr="00CF4B8E">
        <w:trPr>
          <w:trHeight w:val="600"/>
        </w:trPr>
        <w:tc>
          <w:tcPr>
            <w:tcW w:w="2400" w:type="dxa"/>
          </w:tcPr>
          <w:p w:rsidR="00C51A4D" w:rsidRPr="00121FFC" w:rsidRDefault="00C51A4D" w:rsidP="0081798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21FFC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подпрограммы </w:t>
            </w:r>
          </w:p>
        </w:tc>
        <w:tc>
          <w:tcPr>
            <w:tcW w:w="6960" w:type="dxa"/>
          </w:tcPr>
          <w:p w:rsidR="00C51A4D" w:rsidRPr="00121FFC" w:rsidRDefault="00807DD2" w:rsidP="00E9660C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121FFC">
              <w:rPr>
                <w:rFonts w:ascii="Times New Roman" w:hAnsi="Times New Roman"/>
                <w:sz w:val="28"/>
                <w:szCs w:val="28"/>
              </w:rPr>
              <w:t>«Развитие отраслей растениеводства и животноводства</w:t>
            </w:r>
            <w:r w:rsidR="0060040D" w:rsidRPr="00121FFC">
              <w:rPr>
                <w:rFonts w:ascii="Times New Roman" w:hAnsi="Times New Roman"/>
                <w:sz w:val="28"/>
                <w:szCs w:val="28"/>
              </w:rPr>
              <w:t xml:space="preserve"> в Новоселовском районе» </w:t>
            </w:r>
          </w:p>
        </w:tc>
      </w:tr>
      <w:tr w:rsidR="00C51A4D" w:rsidRPr="00121FFC" w:rsidTr="00CF4B8E">
        <w:trPr>
          <w:trHeight w:val="600"/>
        </w:trPr>
        <w:tc>
          <w:tcPr>
            <w:tcW w:w="2400" w:type="dxa"/>
          </w:tcPr>
          <w:p w:rsidR="00C51A4D" w:rsidRPr="00121FFC" w:rsidRDefault="00C51A4D" w:rsidP="0081798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21FFC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960" w:type="dxa"/>
          </w:tcPr>
          <w:p w:rsidR="00C51A4D" w:rsidRPr="00121FFC" w:rsidRDefault="00C51A4D" w:rsidP="00E9660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21FFC">
              <w:rPr>
                <w:rFonts w:ascii="Times New Roman" w:hAnsi="Times New Roman" w:cs="Times New Roman"/>
                <w:sz w:val="28"/>
                <w:szCs w:val="28"/>
              </w:rPr>
              <w:t>«Развитие сельского хозяйства и регулирование рынков сельскохозяйственной продукции, сырья и продовольствия</w:t>
            </w:r>
            <w:r w:rsidR="00807DD2" w:rsidRPr="00121FFC">
              <w:rPr>
                <w:rFonts w:ascii="Times New Roman" w:hAnsi="Times New Roman" w:cs="Times New Roman"/>
                <w:sz w:val="28"/>
                <w:szCs w:val="28"/>
              </w:rPr>
              <w:t xml:space="preserve"> в Новоселовском районе</w:t>
            </w:r>
            <w:r w:rsidRPr="00121FFC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</w:tr>
      <w:tr w:rsidR="00C51A4D" w:rsidRPr="00121FFC" w:rsidTr="00CF4B8E">
        <w:trPr>
          <w:trHeight w:val="600"/>
        </w:trPr>
        <w:tc>
          <w:tcPr>
            <w:tcW w:w="2400" w:type="dxa"/>
          </w:tcPr>
          <w:p w:rsidR="00C51A4D" w:rsidRPr="00121FFC" w:rsidRDefault="00C51A4D" w:rsidP="0081798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21FFC">
              <w:rPr>
                <w:rFonts w:ascii="Times New Roman" w:hAnsi="Times New Roman" w:cs="Times New Roman"/>
                <w:sz w:val="28"/>
                <w:szCs w:val="28"/>
              </w:rPr>
              <w:t>Исполнитель подпрограммы</w:t>
            </w:r>
          </w:p>
        </w:tc>
        <w:tc>
          <w:tcPr>
            <w:tcW w:w="6960" w:type="dxa"/>
          </w:tcPr>
          <w:p w:rsidR="00C51A4D" w:rsidRPr="00121FFC" w:rsidRDefault="00882DBC" w:rsidP="00882DB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21FF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C51A4D" w:rsidRPr="00121FFC">
              <w:rPr>
                <w:rFonts w:ascii="Times New Roman" w:hAnsi="Times New Roman" w:cs="Times New Roman"/>
                <w:sz w:val="28"/>
                <w:szCs w:val="28"/>
              </w:rPr>
              <w:t>дминистраци</w:t>
            </w:r>
            <w:r w:rsidRPr="00121FFC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C51A4D" w:rsidRPr="00121FFC">
              <w:rPr>
                <w:rFonts w:ascii="Times New Roman" w:hAnsi="Times New Roman" w:cs="Times New Roman"/>
                <w:sz w:val="28"/>
                <w:szCs w:val="28"/>
              </w:rPr>
              <w:t xml:space="preserve"> Новоселовского района</w:t>
            </w:r>
            <w:r w:rsidR="00D41CA3">
              <w:rPr>
                <w:rFonts w:ascii="Times New Roman" w:hAnsi="Times New Roman" w:cs="Times New Roman"/>
                <w:sz w:val="28"/>
                <w:szCs w:val="28"/>
              </w:rPr>
              <w:t xml:space="preserve"> Красноярского края</w:t>
            </w:r>
          </w:p>
        </w:tc>
      </w:tr>
      <w:tr w:rsidR="003E359D" w:rsidRPr="00121FFC" w:rsidTr="00CF4B8E">
        <w:trPr>
          <w:trHeight w:val="600"/>
        </w:trPr>
        <w:tc>
          <w:tcPr>
            <w:tcW w:w="2400" w:type="dxa"/>
          </w:tcPr>
          <w:p w:rsidR="003E359D" w:rsidRPr="00121FFC" w:rsidRDefault="003E359D" w:rsidP="004313B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Главные распорядители бюджетных средств, ответственные за реализацию подпрограммы</w:t>
            </w:r>
          </w:p>
        </w:tc>
        <w:tc>
          <w:tcPr>
            <w:tcW w:w="6960" w:type="dxa"/>
          </w:tcPr>
          <w:p w:rsidR="003E359D" w:rsidRPr="00121FFC" w:rsidRDefault="003E359D" w:rsidP="004313B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21FFC">
              <w:rPr>
                <w:rFonts w:ascii="Times New Roman" w:hAnsi="Times New Roman" w:cs="Times New Roman"/>
                <w:sz w:val="28"/>
                <w:szCs w:val="28"/>
              </w:rPr>
              <w:t>Администрация Новоселовского района</w:t>
            </w:r>
            <w:r w:rsidR="00D41CA3">
              <w:rPr>
                <w:rFonts w:ascii="Times New Roman" w:hAnsi="Times New Roman" w:cs="Times New Roman"/>
                <w:sz w:val="28"/>
                <w:szCs w:val="28"/>
              </w:rPr>
              <w:t xml:space="preserve"> Красноярского края</w:t>
            </w:r>
          </w:p>
        </w:tc>
      </w:tr>
      <w:tr w:rsidR="003E359D" w:rsidRPr="00121FFC" w:rsidTr="00CF4B8E">
        <w:trPr>
          <w:trHeight w:val="823"/>
        </w:trPr>
        <w:tc>
          <w:tcPr>
            <w:tcW w:w="2400" w:type="dxa"/>
          </w:tcPr>
          <w:p w:rsidR="003E359D" w:rsidRPr="00121FFC" w:rsidRDefault="003E359D" w:rsidP="0081798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21FFC">
              <w:rPr>
                <w:rFonts w:ascii="Times New Roman" w:hAnsi="Times New Roman" w:cs="Times New Roman"/>
                <w:sz w:val="28"/>
                <w:szCs w:val="28"/>
              </w:rPr>
              <w:t>Цель подпрограммы</w:t>
            </w:r>
          </w:p>
        </w:tc>
        <w:tc>
          <w:tcPr>
            <w:tcW w:w="6960" w:type="dxa"/>
          </w:tcPr>
          <w:p w:rsidR="003E359D" w:rsidRPr="00121FFC" w:rsidRDefault="003E359D" w:rsidP="009165E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1FFC">
              <w:rPr>
                <w:rFonts w:ascii="Times New Roman" w:hAnsi="Times New Roman"/>
                <w:sz w:val="28"/>
                <w:szCs w:val="28"/>
              </w:rPr>
              <w:t>Обеспечение роста производства и повышения конкурентоспособности сельскохозяйственной продукции.</w:t>
            </w:r>
          </w:p>
        </w:tc>
      </w:tr>
      <w:tr w:rsidR="003E359D" w:rsidRPr="00121FFC" w:rsidTr="00CF4B8E">
        <w:trPr>
          <w:trHeight w:val="416"/>
        </w:trPr>
        <w:tc>
          <w:tcPr>
            <w:tcW w:w="2400" w:type="dxa"/>
          </w:tcPr>
          <w:p w:rsidR="003E359D" w:rsidRPr="00121FFC" w:rsidRDefault="003E359D" w:rsidP="0081798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21FFC">
              <w:rPr>
                <w:rFonts w:ascii="Times New Roman" w:hAnsi="Times New Roman" w:cs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6960" w:type="dxa"/>
          </w:tcPr>
          <w:p w:rsidR="003E359D" w:rsidRPr="00121FFC" w:rsidRDefault="003E359D" w:rsidP="0081798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1FFC">
              <w:rPr>
                <w:rFonts w:ascii="Times New Roman" w:hAnsi="Times New Roman"/>
                <w:sz w:val="28"/>
                <w:szCs w:val="28"/>
              </w:rPr>
              <w:t>Повышение конкурентоспособности продукции сельского хозяйства, производимой в районе</w:t>
            </w:r>
          </w:p>
        </w:tc>
      </w:tr>
      <w:tr w:rsidR="003E359D" w:rsidRPr="00121FFC" w:rsidTr="00CF4B8E">
        <w:trPr>
          <w:trHeight w:val="1124"/>
        </w:trPr>
        <w:tc>
          <w:tcPr>
            <w:tcW w:w="2400" w:type="dxa"/>
          </w:tcPr>
          <w:p w:rsidR="003E359D" w:rsidRPr="00121FFC" w:rsidRDefault="00936802" w:rsidP="009A661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Ожидаемые резуль</w:t>
            </w:r>
            <w:r w:rsidR="009A6612">
              <w:rPr>
                <w:rFonts w:ascii="Times New Roman" w:hAnsi="Times New Roman" w:cs="Times New Roman"/>
                <w:sz w:val="28"/>
                <w:szCs w:val="28"/>
              </w:rPr>
              <w:t>таты от реализации подпрограммы.</w:t>
            </w:r>
          </w:p>
        </w:tc>
        <w:tc>
          <w:tcPr>
            <w:tcW w:w="6960" w:type="dxa"/>
          </w:tcPr>
          <w:p w:rsidR="003E359D" w:rsidRPr="00121FFC" w:rsidRDefault="00936802" w:rsidP="0093680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предоставлены</w:t>
            </w:r>
            <w:r w:rsidR="003E359D" w:rsidRPr="00121FFC">
              <w:rPr>
                <w:rFonts w:ascii="Times New Roman" w:hAnsi="Times New Roman"/>
                <w:sz w:val="28"/>
                <w:szCs w:val="28"/>
              </w:rPr>
              <w:t xml:space="preserve"> в приложении 1 к подпрограмм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="003E359D" w:rsidRPr="00121FF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3E359D" w:rsidRPr="00121FFC" w:rsidTr="00CF4B8E">
        <w:trPr>
          <w:trHeight w:val="840"/>
        </w:trPr>
        <w:tc>
          <w:tcPr>
            <w:tcW w:w="2400" w:type="dxa"/>
          </w:tcPr>
          <w:p w:rsidR="003E359D" w:rsidRPr="00121FFC" w:rsidRDefault="003E359D" w:rsidP="0081798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21FFC">
              <w:rPr>
                <w:rFonts w:ascii="Times New Roman" w:hAnsi="Times New Roman" w:cs="Times New Roman"/>
                <w:sz w:val="28"/>
                <w:szCs w:val="28"/>
              </w:rPr>
              <w:t xml:space="preserve">Сроки </w:t>
            </w:r>
            <w:r w:rsidRPr="00121FFC">
              <w:rPr>
                <w:rFonts w:ascii="Times New Roman" w:hAnsi="Times New Roman" w:cs="Times New Roman"/>
                <w:sz w:val="28"/>
                <w:szCs w:val="28"/>
              </w:rPr>
              <w:br/>
              <w:t>реализации подпрограммы</w:t>
            </w:r>
          </w:p>
        </w:tc>
        <w:tc>
          <w:tcPr>
            <w:tcW w:w="6960" w:type="dxa"/>
          </w:tcPr>
          <w:p w:rsidR="003E359D" w:rsidRPr="00121FFC" w:rsidRDefault="003E359D" w:rsidP="0073289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21FFC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F321F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5E00F6">
              <w:rPr>
                <w:rFonts w:ascii="Times New Roman" w:hAnsi="Times New Roman" w:cs="Times New Roman"/>
                <w:sz w:val="28"/>
                <w:szCs w:val="28"/>
              </w:rPr>
              <w:t xml:space="preserve"> – 20</w:t>
            </w:r>
            <w:r w:rsidR="00BC7AC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3289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121FFC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3E359D" w:rsidRPr="00121FFC" w:rsidTr="00CF4B8E">
        <w:trPr>
          <w:trHeight w:val="416"/>
        </w:trPr>
        <w:tc>
          <w:tcPr>
            <w:tcW w:w="2400" w:type="dxa"/>
          </w:tcPr>
          <w:p w:rsidR="003E359D" w:rsidRPr="00121FFC" w:rsidRDefault="00936802" w:rsidP="00B7571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по ресурсному обеспечению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подпрограммы, в том числе в разбивке по всем источникам финансирования на очередной финансовый год и плановый период </w:t>
            </w:r>
          </w:p>
        </w:tc>
        <w:tc>
          <w:tcPr>
            <w:tcW w:w="6960" w:type="dxa"/>
          </w:tcPr>
          <w:p w:rsidR="00052F44" w:rsidRPr="00052F44" w:rsidRDefault="00052F44" w:rsidP="00052F4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052F44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 xml:space="preserve">Объем финансирования всего: </w:t>
            </w:r>
            <w:r w:rsidR="0059270F">
              <w:rPr>
                <w:rFonts w:ascii="Times New Roman" w:hAnsi="Times New Roman"/>
                <w:bCs/>
                <w:sz w:val="28"/>
                <w:szCs w:val="28"/>
              </w:rPr>
              <w:t>10540,9</w:t>
            </w:r>
            <w:r w:rsidRPr="00F67E45">
              <w:rPr>
                <w:rFonts w:ascii="Times New Roman" w:hAnsi="Times New Roman"/>
                <w:bCs/>
                <w:sz w:val="28"/>
                <w:szCs w:val="28"/>
              </w:rPr>
              <w:t>тыс.</w:t>
            </w:r>
            <w:r w:rsidRPr="00052F44">
              <w:rPr>
                <w:rFonts w:ascii="Times New Roman" w:hAnsi="Times New Roman"/>
                <w:bCs/>
                <w:sz w:val="28"/>
                <w:szCs w:val="28"/>
              </w:rPr>
              <w:t xml:space="preserve"> руб., </w:t>
            </w:r>
          </w:p>
          <w:p w:rsidR="00052F44" w:rsidRPr="00052F44" w:rsidRDefault="00052F44" w:rsidP="00052F4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052F44">
              <w:rPr>
                <w:rFonts w:ascii="Times New Roman" w:hAnsi="Times New Roman"/>
                <w:bCs/>
                <w:sz w:val="28"/>
                <w:szCs w:val="28"/>
              </w:rPr>
              <w:t>в том числе по годам реализации:</w:t>
            </w:r>
          </w:p>
          <w:p w:rsidR="00052F44" w:rsidRPr="00052F44" w:rsidRDefault="00052F44" w:rsidP="00052F4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052F44">
              <w:rPr>
                <w:rFonts w:ascii="Times New Roman" w:hAnsi="Times New Roman"/>
                <w:bCs/>
                <w:sz w:val="28"/>
                <w:szCs w:val="28"/>
              </w:rPr>
              <w:t>2017 г. – 624,4 тыс. руб.;</w:t>
            </w:r>
          </w:p>
          <w:p w:rsidR="00052F44" w:rsidRPr="00052F44" w:rsidRDefault="00052F44" w:rsidP="00052F4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052F44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2018 г. – 213,9 тыс. руб.;</w:t>
            </w:r>
          </w:p>
          <w:p w:rsidR="00052F44" w:rsidRPr="00052F44" w:rsidRDefault="00052F44" w:rsidP="00052F4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052F44">
              <w:rPr>
                <w:rFonts w:ascii="Times New Roman" w:hAnsi="Times New Roman"/>
                <w:bCs/>
                <w:sz w:val="28"/>
                <w:szCs w:val="28"/>
              </w:rPr>
              <w:t xml:space="preserve">2019 г. – </w:t>
            </w:r>
            <w:r w:rsidR="00920445">
              <w:rPr>
                <w:rFonts w:ascii="Times New Roman" w:hAnsi="Times New Roman"/>
                <w:bCs/>
                <w:sz w:val="28"/>
                <w:szCs w:val="28"/>
              </w:rPr>
              <w:t>726,7</w:t>
            </w:r>
            <w:r w:rsidRPr="00052F44">
              <w:rPr>
                <w:rFonts w:ascii="Times New Roman" w:hAnsi="Times New Roman"/>
                <w:bCs/>
                <w:sz w:val="28"/>
                <w:szCs w:val="28"/>
              </w:rPr>
              <w:t xml:space="preserve"> тыс. руб.;</w:t>
            </w:r>
          </w:p>
          <w:p w:rsidR="00052F44" w:rsidRDefault="00052F44" w:rsidP="00052F4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052F44">
              <w:rPr>
                <w:rFonts w:ascii="Times New Roman" w:hAnsi="Times New Roman"/>
                <w:bCs/>
                <w:sz w:val="28"/>
                <w:szCs w:val="28"/>
              </w:rPr>
              <w:t xml:space="preserve">2020 г. – </w:t>
            </w:r>
            <w:r w:rsidR="00C654A0">
              <w:rPr>
                <w:rFonts w:ascii="Times New Roman" w:hAnsi="Times New Roman"/>
                <w:bCs/>
                <w:sz w:val="28"/>
                <w:szCs w:val="28"/>
              </w:rPr>
              <w:t>1432,</w:t>
            </w:r>
            <w:r w:rsidR="005A6C7C">
              <w:rPr>
                <w:rFonts w:ascii="Times New Roman" w:hAnsi="Times New Roman"/>
                <w:bCs/>
                <w:sz w:val="28"/>
                <w:szCs w:val="28"/>
              </w:rPr>
              <w:t>9</w:t>
            </w:r>
            <w:r w:rsidRPr="00052F44">
              <w:rPr>
                <w:rFonts w:ascii="Times New Roman" w:hAnsi="Times New Roman"/>
                <w:bCs/>
                <w:sz w:val="28"/>
                <w:szCs w:val="28"/>
              </w:rPr>
              <w:t xml:space="preserve"> тыс. руб.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;</w:t>
            </w:r>
          </w:p>
          <w:p w:rsidR="00052F44" w:rsidRDefault="00052F44" w:rsidP="00052F4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2021 г. – </w:t>
            </w:r>
            <w:r w:rsidR="00C1793C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  <w:r w:rsidR="00DF533C">
              <w:rPr>
                <w:rFonts w:ascii="Times New Roman" w:hAnsi="Times New Roman"/>
                <w:bCs/>
                <w:sz w:val="28"/>
                <w:szCs w:val="28"/>
              </w:rPr>
              <w:t>208,0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тыс. руб.</w:t>
            </w:r>
            <w:r w:rsidR="008F51C4">
              <w:rPr>
                <w:rFonts w:ascii="Times New Roman" w:hAnsi="Times New Roman"/>
                <w:bCs/>
                <w:sz w:val="28"/>
                <w:szCs w:val="28"/>
              </w:rPr>
              <w:t>;</w:t>
            </w:r>
          </w:p>
          <w:p w:rsidR="008F51C4" w:rsidRDefault="008F51C4" w:rsidP="00052F4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2022 г</w:t>
            </w:r>
            <w:r w:rsidR="00BC06A3">
              <w:rPr>
                <w:rFonts w:ascii="Times New Roman" w:hAnsi="Times New Roman"/>
                <w:bCs/>
                <w:sz w:val="28"/>
                <w:szCs w:val="28"/>
              </w:rPr>
              <w:t>.–</w:t>
            </w:r>
            <w:r w:rsidR="000441FD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  <w:r w:rsidR="00BC7AC1">
              <w:rPr>
                <w:rFonts w:ascii="Times New Roman" w:hAnsi="Times New Roman"/>
                <w:bCs/>
                <w:sz w:val="28"/>
                <w:szCs w:val="28"/>
              </w:rPr>
              <w:t xml:space="preserve">176,7 </w:t>
            </w:r>
            <w:r w:rsidR="00BC06A3">
              <w:rPr>
                <w:rFonts w:ascii="Times New Roman" w:hAnsi="Times New Roman"/>
                <w:bCs/>
                <w:sz w:val="28"/>
                <w:szCs w:val="28"/>
              </w:rPr>
              <w:t>тыс. руб.</w:t>
            </w:r>
            <w:r w:rsidR="00CD0EBC">
              <w:rPr>
                <w:rFonts w:ascii="Times New Roman" w:hAnsi="Times New Roman"/>
                <w:bCs/>
                <w:sz w:val="28"/>
                <w:szCs w:val="28"/>
              </w:rPr>
              <w:t>;</w:t>
            </w:r>
          </w:p>
          <w:p w:rsidR="00CD0EBC" w:rsidRDefault="00CD0EBC" w:rsidP="00CD0EB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2023 г. </w:t>
            </w:r>
            <w:r w:rsidR="00C1793C">
              <w:rPr>
                <w:rFonts w:ascii="Times New Roman" w:hAnsi="Times New Roman"/>
                <w:bCs/>
                <w:sz w:val="28"/>
                <w:szCs w:val="28"/>
              </w:rPr>
              <w:t>–</w:t>
            </w:r>
            <w:r w:rsidR="000441FD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  <w:r w:rsidR="0059270F">
              <w:rPr>
                <w:rFonts w:ascii="Times New Roman" w:hAnsi="Times New Roman"/>
                <w:bCs/>
                <w:sz w:val="28"/>
                <w:szCs w:val="28"/>
              </w:rPr>
              <w:t>577,4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тыс. руб.</w:t>
            </w:r>
            <w:r w:rsidR="006F69DD">
              <w:rPr>
                <w:rFonts w:ascii="Times New Roman" w:hAnsi="Times New Roman"/>
                <w:bCs/>
                <w:sz w:val="28"/>
                <w:szCs w:val="28"/>
              </w:rPr>
              <w:t>;</w:t>
            </w:r>
          </w:p>
          <w:p w:rsidR="00980FA7" w:rsidRDefault="00980FA7" w:rsidP="00CD0EB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2024 г. </w:t>
            </w:r>
            <w:r w:rsidR="00DF533C">
              <w:rPr>
                <w:rFonts w:ascii="Times New Roman" w:hAnsi="Times New Roman"/>
                <w:bCs/>
                <w:sz w:val="28"/>
                <w:szCs w:val="28"/>
              </w:rPr>
              <w:t>–</w:t>
            </w:r>
            <w:r w:rsidR="003A2E09">
              <w:rPr>
                <w:rFonts w:ascii="Times New Roman" w:hAnsi="Times New Roman"/>
                <w:bCs/>
                <w:sz w:val="28"/>
                <w:szCs w:val="28"/>
              </w:rPr>
              <w:t xml:space="preserve"> 1266,1</w:t>
            </w:r>
            <w:r w:rsidR="00DF533C">
              <w:rPr>
                <w:rFonts w:ascii="Times New Roman" w:hAnsi="Times New Roman"/>
                <w:bCs/>
                <w:sz w:val="28"/>
                <w:szCs w:val="28"/>
              </w:rPr>
              <w:t xml:space="preserve"> тыс. руб.</w:t>
            </w:r>
            <w:r w:rsidR="00F52663">
              <w:rPr>
                <w:rFonts w:ascii="Times New Roman" w:hAnsi="Times New Roman"/>
                <w:bCs/>
                <w:sz w:val="28"/>
                <w:szCs w:val="28"/>
              </w:rPr>
              <w:t>;</w:t>
            </w:r>
          </w:p>
          <w:p w:rsidR="00F37292" w:rsidRDefault="00F37292" w:rsidP="00CD0EB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2025 г. </w:t>
            </w:r>
            <w:r w:rsidR="005E00F6">
              <w:rPr>
                <w:rFonts w:ascii="Times New Roman" w:hAnsi="Times New Roman"/>
                <w:bCs/>
                <w:sz w:val="28"/>
                <w:szCs w:val="28"/>
              </w:rPr>
              <w:t>–</w:t>
            </w:r>
            <w:r w:rsidR="003A2E09">
              <w:rPr>
                <w:rFonts w:ascii="Times New Roman" w:hAnsi="Times New Roman"/>
                <w:bCs/>
                <w:sz w:val="28"/>
                <w:szCs w:val="28"/>
              </w:rPr>
              <w:t>1157,4</w:t>
            </w:r>
            <w:r w:rsidR="005E00F6">
              <w:rPr>
                <w:rFonts w:ascii="Times New Roman" w:hAnsi="Times New Roman"/>
                <w:bCs/>
                <w:sz w:val="28"/>
                <w:szCs w:val="28"/>
              </w:rPr>
              <w:t xml:space="preserve"> тыс. руб.</w:t>
            </w:r>
            <w:r w:rsidR="003A2E09">
              <w:rPr>
                <w:rFonts w:ascii="Times New Roman" w:hAnsi="Times New Roman"/>
                <w:bCs/>
                <w:sz w:val="28"/>
                <w:szCs w:val="28"/>
              </w:rPr>
              <w:t>;</w:t>
            </w:r>
          </w:p>
          <w:p w:rsidR="003A2E09" w:rsidRPr="00052F44" w:rsidRDefault="003A2E09" w:rsidP="00CD0EB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2026 г. - 1157,4 тыс. руб.</w:t>
            </w:r>
          </w:p>
          <w:p w:rsidR="00052F44" w:rsidRPr="00052F44" w:rsidRDefault="00052F44" w:rsidP="00052F4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052F44">
              <w:rPr>
                <w:rFonts w:ascii="Times New Roman" w:hAnsi="Times New Roman"/>
                <w:bCs/>
                <w:sz w:val="28"/>
                <w:szCs w:val="28"/>
              </w:rPr>
              <w:t>из них:</w:t>
            </w:r>
          </w:p>
          <w:p w:rsidR="00052F44" w:rsidRPr="00052F44" w:rsidRDefault="00052F44" w:rsidP="00052F4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052F44">
              <w:rPr>
                <w:rFonts w:ascii="Times New Roman" w:hAnsi="Times New Roman"/>
                <w:bCs/>
                <w:sz w:val="28"/>
                <w:szCs w:val="28"/>
              </w:rPr>
              <w:t>средства краевого бюджета</w:t>
            </w:r>
            <w:r w:rsidR="00BC06A3">
              <w:rPr>
                <w:rFonts w:ascii="Times New Roman" w:hAnsi="Times New Roman"/>
                <w:bCs/>
                <w:sz w:val="28"/>
                <w:szCs w:val="28"/>
              </w:rPr>
              <w:t xml:space="preserve"> – </w:t>
            </w:r>
            <w:r w:rsidR="0059270F">
              <w:rPr>
                <w:rFonts w:ascii="Times New Roman" w:hAnsi="Times New Roman"/>
                <w:bCs/>
                <w:sz w:val="28"/>
                <w:szCs w:val="28"/>
              </w:rPr>
              <w:t>8744,9</w:t>
            </w:r>
            <w:r w:rsidR="00BC06A3" w:rsidRPr="00F67E45">
              <w:rPr>
                <w:rFonts w:ascii="Times New Roman" w:hAnsi="Times New Roman"/>
                <w:bCs/>
                <w:sz w:val="28"/>
                <w:szCs w:val="28"/>
              </w:rPr>
              <w:t xml:space="preserve"> тыс. руб</w:t>
            </w:r>
            <w:r w:rsidR="00BC06A3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  <w:r w:rsidRPr="00052F44">
              <w:rPr>
                <w:rFonts w:ascii="Times New Roman" w:hAnsi="Times New Roman"/>
                <w:bCs/>
                <w:sz w:val="28"/>
                <w:szCs w:val="28"/>
              </w:rPr>
              <w:t>:</w:t>
            </w:r>
          </w:p>
          <w:p w:rsidR="00052F44" w:rsidRPr="00052F44" w:rsidRDefault="00052F44" w:rsidP="00052F4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052F44">
              <w:rPr>
                <w:rFonts w:ascii="Times New Roman" w:hAnsi="Times New Roman"/>
                <w:bCs/>
                <w:sz w:val="28"/>
                <w:szCs w:val="28"/>
              </w:rPr>
              <w:t>2017 г. – 599,4 тыс. руб.;</w:t>
            </w:r>
          </w:p>
          <w:p w:rsidR="00052F44" w:rsidRPr="00052F44" w:rsidRDefault="00052F44" w:rsidP="00052F4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052F44">
              <w:rPr>
                <w:rFonts w:ascii="Times New Roman" w:hAnsi="Times New Roman"/>
                <w:bCs/>
                <w:sz w:val="28"/>
                <w:szCs w:val="28"/>
              </w:rPr>
              <w:t>2018 г. – 88,9 тыс. руб.;</w:t>
            </w:r>
          </w:p>
          <w:p w:rsidR="00052F44" w:rsidRPr="00052F44" w:rsidRDefault="00052F44" w:rsidP="00052F4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052F44">
              <w:rPr>
                <w:rFonts w:ascii="Times New Roman" w:hAnsi="Times New Roman"/>
                <w:bCs/>
                <w:sz w:val="28"/>
                <w:szCs w:val="28"/>
              </w:rPr>
              <w:t xml:space="preserve">2019 г. – </w:t>
            </w:r>
            <w:r w:rsidR="00920445">
              <w:rPr>
                <w:rFonts w:ascii="Times New Roman" w:hAnsi="Times New Roman"/>
                <w:bCs/>
                <w:sz w:val="28"/>
                <w:szCs w:val="28"/>
              </w:rPr>
              <w:t>601,7</w:t>
            </w:r>
            <w:r w:rsidRPr="00052F44">
              <w:rPr>
                <w:rFonts w:ascii="Times New Roman" w:hAnsi="Times New Roman"/>
                <w:bCs/>
                <w:sz w:val="28"/>
                <w:szCs w:val="28"/>
              </w:rPr>
              <w:t xml:space="preserve"> тыс. руб.,</w:t>
            </w:r>
          </w:p>
          <w:p w:rsidR="00052F44" w:rsidRDefault="00052F44" w:rsidP="00052F44">
            <w:pPr>
              <w:widowControl w:val="0"/>
              <w:autoSpaceDE w:val="0"/>
              <w:autoSpaceDN w:val="0"/>
              <w:adjustRightInd w:val="0"/>
              <w:spacing w:line="240" w:lineRule="auto"/>
            </w:pPr>
            <w:r w:rsidRPr="00052F44">
              <w:rPr>
                <w:rFonts w:ascii="Times New Roman" w:hAnsi="Times New Roman"/>
                <w:bCs/>
                <w:sz w:val="28"/>
                <w:szCs w:val="28"/>
              </w:rPr>
              <w:t>2020 г. –</w:t>
            </w:r>
            <w:r w:rsidR="00C654A0">
              <w:rPr>
                <w:rFonts w:ascii="Times New Roman" w:hAnsi="Times New Roman"/>
                <w:bCs/>
                <w:sz w:val="28"/>
                <w:szCs w:val="28"/>
              </w:rPr>
              <w:t>1307,</w:t>
            </w:r>
            <w:r w:rsidR="005A6C7C">
              <w:rPr>
                <w:rFonts w:ascii="Times New Roman" w:hAnsi="Times New Roman"/>
                <w:bCs/>
                <w:sz w:val="28"/>
                <w:szCs w:val="28"/>
              </w:rPr>
              <w:t>9</w:t>
            </w:r>
            <w:r w:rsidRPr="00052F44">
              <w:rPr>
                <w:rFonts w:ascii="Times New Roman" w:hAnsi="Times New Roman"/>
                <w:bCs/>
                <w:sz w:val="28"/>
                <w:szCs w:val="28"/>
              </w:rPr>
              <w:t xml:space="preserve"> тыс. руб.</w:t>
            </w:r>
            <w:r w:rsidR="008F51C4">
              <w:rPr>
                <w:rFonts w:ascii="Times New Roman" w:hAnsi="Times New Roman"/>
                <w:bCs/>
                <w:sz w:val="28"/>
                <w:szCs w:val="28"/>
              </w:rPr>
              <w:t>;</w:t>
            </w:r>
          </w:p>
          <w:p w:rsidR="00052F44" w:rsidRDefault="00052F44" w:rsidP="00052F4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052F44">
              <w:rPr>
                <w:rFonts w:ascii="Times New Roman" w:hAnsi="Times New Roman"/>
                <w:bCs/>
                <w:sz w:val="28"/>
                <w:szCs w:val="28"/>
              </w:rPr>
              <w:t xml:space="preserve">2021 г. – </w:t>
            </w:r>
            <w:r w:rsidR="00D023EE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  <w:r w:rsidR="00DF533C">
              <w:rPr>
                <w:rFonts w:ascii="Times New Roman" w:hAnsi="Times New Roman"/>
                <w:bCs/>
                <w:sz w:val="28"/>
                <w:szCs w:val="28"/>
              </w:rPr>
              <w:t>012,0</w:t>
            </w:r>
            <w:r w:rsidRPr="00052F44">
              <w:rPr>
                <w:rFonts w:ascii="Times New Roman" w:hAnsi="Times New Roman"/>
                <w:bCs/>
                <w:sz w:val="28"/>
                <w:szCs w:val="28"/>
              </w:rPr>
              <w:t xml:space="preserve"> тыс. руб.</w:t>
            </w:r>
            <w:r w:rsidR="008F51C4">
              <w:rPr>
                <w:rFonts w:ascii="Times New Roman" w:hAnsi="Times New Roman"/>
                <w:bCs/>
                <w:sz w:val="28"/>
                <w:szCs w:val="28"/>
              </w:rPr>
              <w:t>;</w:t>
            </w:r>
          </w:p>
          <w:p w:rsidR="008F51C4" w:rsidRDefault="008F51C4" w:rsidP="00052F4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2022 г. </w:t>
            </w:r>
            <w:r w:rsidR="00BC06A3">
              <w:rPr>
                <w:rFonts w:ascii="Times New Roman" w:hAnsi="Times New Roman"/>
                <w:bCs/>
                <w:sz w:val="28"/>
                <w:szCs w:val="28"/>
              </w:rPr>
              <w:t>–</w:t>
            </w:r>
            <w:r w:rsidR="00BC7AC1">
              <w:rPr>
                <w:rFonts w:ascii="Times New Roman" w:hAnsi="Times New Roman"/>
                <w:bCs/>
                <w:sz w:val="28"/>
                <w:szCs w:val="28"/>
              </w:rPr>
              <w:t>936,7</w:t>
            </w:r>
            <w:r w:rsidR="00BC06A3">
              <w:rPr>
                <w:rFonts w:ascii="Times New Roman" w:hAnsi="Times New Roman"/>
                <w:bCs/>
                <w:sz w:val="28"/>
                <w:szCs w:val="28"/>
              </w:rPr>
              <w:t xml:space="preserve"> тыс. руб.</w:t>
            </w:r>
            <w:r w:rsidR="00CD0EBC">
              <w:rPr>
                <w:rFonts w:ascii="Times New Roman" w:hAnsi="Times New Roman"/>
                <w:bCs/>
                <w:sz w:val="28"/>
                <w:szCs w:val="28"/>
              </w:rPr>
              <w:t>;</w:t>
            </w:r>
          </w:p>
          <w:p w:rsidR="00CD0EBC" w:rsidRDefault="00CD0EBC" w:rsidP="00CD0EBC">
            <w:pPr>
              <w:widowControl w:val="0"/>
              <w:tabs>
                <w:tab w:val="left" w:pos="1867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2023 г. </w:t>
            </w:r>
            <w:r w:rsidR="00D023EE">
              <w:rPr>
                <w:rFonts w:ascii="Times New Roman" w:hAnsi="Times New Roman"/>
                <w:bCs/>
                <w:sz w:val="28"/>
                <w:szCs w:val="28"/>
              </w:rPr>
              <w:t>–</w:t>
            </w:r>
            <w:r w:rsidR="0059270F">
              <w:rPr>
                <w:rFonts w:ascii="Times New Roman" w:hAnsi="Times New Roman"/>
                <w:bCs/>
                <w:sz w:val="28"/>
                <w:szCs w:val="28"/>
              </w:rPr>
              <w:t>1337,4</w:t>
            </w:r>
            <w:r w:rsidRPr="00CD0EBC">
              <w:rPr>
                <w:rFonts w:ascii="Times New Roman" w:hAnsi="Times New Roman"/>
                <w:bCs/>
                <w:sz w:val="28"/>
                <w:szCs w:val="28"/>
              </w:rPr>
              <w:t>тыс. руб.</w:t>
            </w:r>
            <w:r w:rsidR="006F69DD">
              <w:rPr>
                <w:rFonts w:ascii="Times New Roman" w:hAnsi="Times New Roman"/>
                <w:bCs/>
                <w:sz w:val="28"/>
                <w:szCs w:val="28"/>
              </w:rPr>
              <w:t>;</w:t>
            </w:r>
          </w:p>
          <w:p w:rsidR="00980FA7" w:rsidRDefault="00980FA7" w:rsidP="00CD0EBC">
            <w:pPr>
              <w:widowControl w:val="0"/>
              <w:tabs>
                <w:tab w:val="left" w:pos="1867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2024 г. </w:t>
            </w:r>
            <w:r w:rsidR="00DF533C">
              <w:rPr>
                <w:rFonts w:ascii="Times New Roman" w:hAnsi="Times New Roman"/>
                <w:bCs/>
                <w:sz w:val="28"/>
                <w:szCs w:val="28"/>
              </w:rPr>
              <w:t>–</w:t>
            </w:r>
            <w:r w:rsidR="00491C9E">
              <w:rPr>
                <w:rFonts w:ascii="Times New Roman" w:hAnsi="Times New Roman"/>
                <w:bCs/>
                <w:sz w:val="28"/>
                <w:szCs w:val="28"/>
              </w:rPr>
              <w:t>1026,1</w:t>
            </w:r>
            <w:r w:rsidR="00DF533C">
              <w:rPr>
                <w:rFonts w:ascii="Times New Roman" w:hAnsi="Times New Roman"/>
                <w:bCs/>
                <w:sz w:val="28"/>
                <w:szCs w:val="28"/>
              </w:rPr>
              <w:t xml:space="preserve"> тыс. руб.</w:t>
            </w:r>
            <w:r w:rsidR="00F52663">
              <w:rPr>
                <w:rFonts w:ascii="Times New Roman" w:hAnsi="Times New Roman"/>
                <w:bCs/>
                <w:sz w:val="28"/>
                <w:szCs w:val="28"/>
              </w:rPr>
              <w:t>;</w:t>
            </w:r>
          </w:p>
          <w:p w:rsidR="00F37292" w:rsidRDefault="00F37292" w:rsidP="00CD0EBC">
            <w:pPr>
              <w:widowControl w:val="0"/>
              <w:tabs>
                <w:tab w:val="left" w:pos="1867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2025 г. </w:t>
            </w:r>
            <w:r w:rsidR="005E00F6">
              <w:rPr>
                <w:rFonts w:ascii="Times New Roman" w:hAnsi="Times New Roman"/>
                <w:bCs/>
                <w:sz w:val="28"/>
                <w:szCs w:val="28"/>
              </w:rPr>
              <w:t>–</w:t>
            </w:r>
            <w:r w:rsidR="00491C9E">
              <w:rPr>
                <w:rFonts w:ascii="Times New Roman" w:hAnsi="Times New Roman"/>
                <w:bCs/>
                <w:sz w:val="28"/>
                <w:szCs w:val="28"/>
              </w:rPr>
              <w:t>917,4</w:t>
            </w:r>
            <w:r w:rsidR="005E00F6">
              <w:rPr>
                <w:rFonts w:ascii="Times New Roman" w:hAnsi="Times New Roman"/>
                <w:bCs/>
                <w:sz w:val="28"/>
                <w:szCs w:val="28"/>
              </w:rPr>
              <w:t xml:space="preserve"> тыс. руб.</w:t>
            </w:r>
            <w:r w:rsidR="003A2E09">
              <w:rPr>
                <w:rFonts w:ascii="Times New Roman" w:hAnsi="Times New Roman"/>
                <w:bCs/>
                <w:sz w:val="28"/>
                <w:szCs w:val="28"/>
              </w:rPr>
              <w:t>;</w:t>
            </w:r>
          </w:p>
          <w:p w:rsidR="003A2E09" w:rsidRPr="00052F44" w:rsidRDefault="003A2E09" w:rsidP="00CD0EBC">
            <w:pPr>
              <w:widowControl w:val="0"/>
              <w:tabs>
                <w:tab w:val="left" w:pos="1867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2026 г. </w:t>
            </w:r>
            <w:r w:rsidR="00491C9E">
              <w:rPr>
                <w:rFonts w:ascii="Times New Roman" w:hAnsi="Times New Roman"/>
                <w:bCs/>
                <w:sz w:val="28"/>
                <w:szCs w:val="28"/>
              </w:rPr>
              <w:t>–917,4 тыс. руб.</w:t>
            </w:r>
          </w:p>
          <w:p w:rsidR="00052F44" w:rsidRPr="00052F44" w:rsidRDefault="00052F44" w:rsidP="00052F4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052F44">
              <w:rPr>
                <w:rFonts w:ascii="Times New Roman" w:hAnsi="Times New Roman"/>
                <w:bCs/>
                <w:sz w:val="28"/>
                <w:szCs w:val="28"/>
              </w:rPr>
              <w:t xml:space="preserve">средства </w:t>
            </w:r>
            <w:r w:rsidR="000404AF">
              <w:rPr>
                <w:rFonts w:ascii="Times New Roman" w:hAnsi="Times New Roman"/>
                <w:bCs/>
                <w:sz w:val="28"/>
                <w:szCs w:val="28"/>
              </w:rPr>
              <w:t>районного</w:t>
            </w:r>
            <w:r w:rsidRPr="00052F44">
              <w:rPr>
                <w:rFonts w:ascii="Times New Roman" w:hAnsi="Times New Roman"/>
                <w:bCs/>
                <w:sz w:val="28"/>
                <w:szCs w:val="28"/>
              </w:rPr>
              <w:t xml:space="preserve"> бюджета</w:t>
            </w:r>
            <w:r w:rsidR="00BC06A3">
              <w:rPr>
                <w:rFonts w:ascii="Times New Roman" w:hAnsi="Times New Roman"/>
                <w:bCs/>
                <w:sz w:val="28"/>
                <w:szCs w:val="28"/>
              </w:rPr>
              <w:t xml:space="preserve"> – </w:t>
            </w:r>
            <w:r w:rsidR="006F69DD" w:rsidRPr="00F67E45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  <w:r w:rsidR="00491C9E">
              <w:rPr>
                <w:rFonts w:ascii="Times New Roman" w:hAnsi="Times New Roman"/>
                <w:bCs/>
                <w:sz w:val="28"/>
                <w:szCs w:val="28"/>
              </w:rPr>
              <w:t>796</w:t>
            </w:r>
            <w:r w:rsidR="00BC06A3" w:rsidRPr="00F67E45">
              <w:rPr>
                <w:rFonts w:ascii="Times New Roman" w:hAnsi="Times New Roman"/>
                <w:bCs/>
                <w:sz w:val="28"/>
                <w:szCs w:val="28"/>
              </w:rPr>
              <w:t>,0 тыс</w:t>
            </w:r>
            <w:r w:rsidR="00BC06A3">
              <w:rPr>
                <w:rFonts w:ascii="Times New Roman" w:hAnsi="Times New Roman"/>
                <w:bCs/>
                <w:sz w:val="28"/>
                <w:szCs w:val="28"/>
              </w:rPr>
              <w:t>. руб.</w:t>
            </w:r>
            <w:r w:rsidRPr="00052F44">
              <w:rPr>
                <w:rFonts w:ascii="Times New Roman" w:hAnsi="Times New Roman"/>
                <w:bCs/>
                <w:sz w:val="28"/>
                <w:szCs w:val="28"/>
              </w:rPr>
              <w:t>:</w:t>
            </w:r>
          </w:p>
          <w:p w:rsidR="00052F44" w:rsidRPr="00052F44" w:rsidRDefault="00052F44" w:rsidP="00052F4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052F44">
              <w:rPr>
                <w:rFonts w:ascii="Times New Roman" w:hAnsi="Times New Roman"/>
                <w:bCs/>
                <w:sz w:val="28"/>
                <w:szCs w:val="28"/>
              </w:rPr>
              <w:t>2017 г. – 25,0 тыс. руб.;</w:t>
            </w:r>
          </w:p>
          <w:p w:rsidR="00052F44" w:rsidRPr="00052F44" w:rsidRDefault="00052F44" w:rsidP="00052F4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052F44">
              <w:rPr>
                <w:rFonts w:ascii="Times New Roman" w:hAnsi="Times New Roman"/>
                <w:bCs/>
                <w:sz w:val="28"/>
                <w:szCs w:val="28"/>
              </w:rPr>
              <w:t>2018 г. – 125,0 тыс. руб.;</w:t>
            </w:r>
          </w:p>
          <w:p w:rsidR="00052F44" w:rsidRPr="00052F44" w:rsidRDefault="00052F44" w:rsidP="00052F4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052F44">
              <w:rPr>
                <w:rFonts w:ascii="Times New Roman" w:hAnsi="Times New Roman"/>
                <w:bCs/>
                <w:sz w:val="28"/>
                <w:szCs w:val="28"/>
              </w:rPr>
              <w:t>2019 г. – 125,0тыс. руб.;</w:t>
            </w:r>
          </w:p>
          <w:p w:rsidR="00920445" w:rsidRDefault="00920445" w:rsidP="00052F44">
            <w:pPr>
              <w:widowControl w:val="0"/>
              <w:autoSpaceDE w:val="0"/>
              <w:autoSpaceDN w:val="0"/>
              <w:adjustRightInd w:val="0"/>
              <w:spacing w:line="240" w:lineRule="auto"/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2020 г. – 125,0 тыс. руб.;</w:t>
            </w:r>
          </w:p>
          <w:p w:rsidR="003E359D" w:rsidRDefault="00052F44" w:rsidP="0092044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052F44">
              <w:rPr>
                <w:rFonts w:ascii="Times New Roman" w:hAnsi="Times New Roman"/>
                <w:bCs/>
                <w:sz w:val="28"/>
                <w:szCs w:val="28"/>
              </w:rPr>
              <w:t xml:space="preserve">2021 г. – </w:t>
            </w:r>
            <w:r w:rsidR="00920445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  <w:r w:rsidR="00D023EE">
              <w:rPr>
                <w:rFonts w:ascii="Times New Roman" w:hAnsi="Times New Roman"/>
                <w:bCs/>
                <w:sz w:val="28"/>
                <w:szCs w:val="28"/>
              </w:rPr>
              <w:t>96</w:t>
            </w:r>
            <w:r w:rsidR="00920445">
              <w:rPr>
                <w:rFonts w:ascii="Times New Roman" w:hAnsi="Times New Roman"/>
                <w:bCs/>
                <w:sz w:val="28"/>
                <w:szCs w:val="28"/>
              </w:rPr>
              <w:t>,0</w:t>
            </w:r>
            <w:r w:rsidRPr="00052F44">
              <w:rPr>
                <w:rFonts w:ascii="Times New Roman" w:hAnsi="Times New Roman"/>
                <w:bCs/>
                <w:sz w:val="28"/>
                <w:szCs w:val="28"/>
              </w:rPr>
              <w:t xml:space="preserve"> тыс. руб.</w:t>
            </w:r>
            <w:r w:rsidR="008F51C4">
              <w:rPr>
                <w:rFonts w:ascii="Times New Roman" w:hAnsi="Times New Roman"/>
                <w:bCs/>
                <w:sz w:val="28"/>
                <w:szCs w:val="28"/>
              </w:rPr>
              <w:t>;</w:t>
            </w:r>
          </w:p>
          <w:p w:rsidR="008F51C4" w:rsidRDefault="008F51C4" w:rsidP="0092044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2022 г. - </w:t>
            </w:r>
            <w:r w:rsidR="000441FD">
              <w:rPr>
                <w:rFonts w:ascii="Times New Roman" w:hAnsi="Times New Roman"/>
                <w:bCs/>
                <w:sz w:val="28"/>
                <w:szCs w:val="28"/>
              </w:rPr>
              <w:t>240</w:t>
            </w:r>
            <w:r w:rsidR="00BC06A3">
              <w:rPr>
                <w:rFonts w:ascii="Times New Roman" w:hAnsi="Times New Roman"/>
                <w:bCs/>
                <w:sz w:val="28"/>
                <w:szCs w:val="28"/>
              </w:rPr>
              <w:t>,0 тыс. руб.</w:t>
            </w:r>
            <w:r w:rsidR="00CD0EBC">
              <w:rPr>
                <w:rFonts w:ascii="Times New Roman" w:hAnsi="Times New Roman"/>
                <w:bCs/>
                <w:sz w:val="28"/>
                <w:szCs w:val="28"/>
              </w:rPr>
              <w:t>;</w:t>
            </w:r>
          </w:p>
          <w:p w:rsidR="00CD0EBC" w:rsidRDefault="00CD0EBC" w:rsidP="00D023EE">
            <w:pPr>
              <w:widowControl w:val="0"/>
              <w:tabs>
                <w:tab w:val="left" w:pos="192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2023 г. - </w:t>
            </w:r>
            <w:r w:rsidR="000441FD">
              <w:rPr>
                <w:rFonts w:ascii="Times New Roman" w:hAnsi="Times New Roman"/>
                <w:bCs/>
                <w:sz w:val="28"/>
                <w:szCs w:val="28"/>
              </w:rPr>
              <w:t>240</w:t>
            </w:r>
            <w:r w:rsidR="00D023EE">
              <w:rPr>
                <w:rFonts w:ascii="Times New Roman" w:hAnsi="Times New Roman"/>
                <w:bCs/>
                <w:sz w:val="28"/>
                <w:szCs w:val="28"/>
              </w:rPr>
              <w:t>,0</w:t>
            </w:r>
            <w:r w:rsidRPr="00CD0EBC">
              <w:rPr>
                <w:rFonts w:ascii="Times New Roman" w:hAnsi="Times New Roman"/>
                <w:bCs/>
                <w:sz w:val="28"/>
                <w:szCs w:val="28"/>
              </w:rPr>
              <w:t>тыс. руб.</w:t>
            </w:r>
            <w:r w:rsidR="006F69DD">
              <w:rPr>
                <w:rFonts w:ascii="Times New Roman" w:hAnsi="Times New Roman"/>
                <w:bCs/>
                <w:sz w:val="28"/>
                <w:szCs w:val="28"/>
              </w:rPr>
              <w:t>;</w:t>
            </w:r>
          </w:p>
          <w:p w:rsidR="00980FA7" w:rsidRDefault="00980FA7" w:rsidP="00DF533C">
            <w:pPr>
              <w:widowControl w:val="0"/>
              <w:tabs>
                <w:tab w:val="left" w:pos="192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2024 г. </w:t>
            </w:r>
            <w:r w:rsidR="006F69DD">
              <w:rPr>
                <w:rFonts w:ascii="Times New Roman" w:hAnsi="Times New Roman"/>
                <w:bCs/>
                <w:sz w:val="28"/>
                <w:szCs w:val="28"/>
              </w:rPr>
              <w:t>–2</w:t>
            </w:r>
            <w:r w:rsidR="00DF533C">
              <w:rPr>
                <w:rFonts w:ascii="Times New Roman" w:hAnsi="Times New Roman"/>
                <w:bCs/>
                <w:sz w:val="28"/>
                <w:szCs w:val="28"/>
              </w:rPr>
              <w:t>40</w:t>
            </w:r>
            <w:r w:rsidR="00491C9E">
              <w:rPr>
                <w:rFonts w:ascii="Times New Roman" w:hAnsi="Times New Roman"/>
                <w:bCs/>
                <w:sz w:val="28"/>
                <w:szCs w:val="28"/>
              </w:rPr>
              <w:t>,0</w:t>
            </w:r>
            <w:r w:rsidR="006F69DD">
              <w:rPr>
                <w:rFonts w:ascii="Times New Roman" w:hAnsi="Times New Roman"/>
                <w:bCs/>
                <w:sz w:val="28"/>
                <w:szCs w:val="28"/>
              </w:rPr>
              <w:t xml:space="preserve"> тыс. руб.</w:t>
            </w:r>
            <w:r w:rsidR="00F37292">
              <w:rPr>
                <w:rFonts w:ascii="Times New Roman" w:hAnsi="Times New Roman"/>
                <w:bCs/>
                <w:sz w:val="28"/>
                <w:szCs w:val="28"/>
              </w:rPr>
              <w:t>;</w:t>
            </w:r>
          </w:p>
          <w:p w:rsidR="00F37292" w:rsidRDefault="00F37292" w:rsidP="00DF533C">
            <w:pPr>
              <w:widowControl w:val="0"/>
              <w:tabs>
                <w:tab w:val="left" w:pos="192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2025 г. </w:t>
            </w:r>
            <w:r w:rsidR="005E00F6">
              <w:rPr>
                <w:rFonts w:ascii="Times New Roman" w:hAnsi="Times New Roman"/>
                <w:bCs/>
                <w:sz w:val="28"/>
                <w:szCs w:val="28"/>
              </w:rPr>
              <w:t>–240</w:t>
            </w:r>
            <w:r w:rsidR="00491C9E">
              <w:rPr>
                <w:rFonts w:ascii="Times New Roman" w:hAnsi="Times New Roman"/>
                <w:bCs/>
                <w:sz w:val="28"/>
                <w:szCs w:val="28"/>
              </w:rPr>
              <w:t>,0</w:t>
            </w:r>
            <w:r w:rsidR="005E00F6">
              <w:rPr>
                <w:rFonts w:ascii="Times New Roman" w:hAnsi="Times New Roman"/>
                <w:bCs/>
                <w:sz w:val="28"/>
                <w:szCs w:val="28"/>
              </w:rPr>
              <w:t xml:space="preserve"> тыс. руб.</w:t>
            </w:r>
            <w:r w:rsidR="003A2E09">
              <w:rPr>
                <w:rFonts w:ascii="Times New Roman" w:hAnsi="Times New Roman"/>
                <w:bCs/>
                <w:sz w:val="28"/>
                <w:szCs w:val="28"/>
              </w:rPr>
              <w:t>;</w:t>
            </w:r>
          </w:p>
          <w:p w:rsidR="003A2E09" w:rsidRPr="00121FFC" w:rsidRDefault="003A2E09" w:rsidP="00491C9E">
            <w:pPr>
              <w:widowControl w:val="0"/>
              <w:tabs>
                <w:tab w:val="left" w:pos="192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2026 г. </w:t>
            </w:r>
            <w:r w:rsidR="00491C9E">
              <w:rPr>
                <w:rFonts w:ascii="Times New Roman" w:hAnsi="Times New Roman"/>
                <w:bCs/>
                <w:sz w:val="28"/>
                <w:szCs w:val="28"/>
              </w:rPr>
              <w:t>–240,0 тыс. руб.</w:t>
            </w:r>
          </w:p>
        </w:tc>
      </w:tr>
    </w:tbl>
    <w:p w:rsidR="00C51A4D" w:rsidRPr="00B31CEC" w:rsidRDefault="00C51A4D" w:rsidP="00817989">
      <w:pPr>
        <w:widowControl w:val="0"/>
        <w:autoSpaceDE w:val="0"/>
        <w:autoSpaceDN w:val="0"/>
        <w:adjustRightInd w:val="0"/>
        <w:spacing w:line="240" w:lineRule="auto"/>
        <w:outlineLvl w:val="2"/>
        <w:rPr>
          <w:rFonts w:ascii="Times New Roman" w:hAnsi="Times New Roman"/>
          <w:sz w:val="28"/>
          <w:szCs w:val="28"/>
        </w:rPr>
      </w:pPr>
    </w:p>
    <w:p w:rsidR="003A18FB" w:rsidRDefault="003A18FB" w:rsidP="007F3D88">
      <w:pPr>
        <w:spacing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C51A4D" w:rsidRPr="00E80A3B" w:rsidRDefault="00C51A4D" w:rsidP="007F3D88">
      <w:pPr>
        <w:spacing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E80A3B">
        <w:rPr>
          <w:rFonts w:ascii="Times New Roman" w:hAnsi="Times New Roman"/>
          <w:b/>
          <w:sz w:val="28"/>
          <w:szCs w:val="28"/>
        </w:rPr>
        <w:t>2.</w:t>
      </w:r>
      <w:r w:rsidR="009054FD" w:rsidRPr="00E80A3B">
        <w:rPr>
          <w:rFonts w:ascii="Times New Roman" w:hAnsi="Times New Roman"/>
          <w:b/>
          <w:sz w:val="28"/>
          <w:szCs w:val="28"/>
        </w:rPr>
        <w:t xml:space="preserve"> Мероприятия подпрограммы</w:t>
      </w:r>
    </w:p>
    <w:p w:rsidR="002F572E" w:rsidRPr="00B31CEC" w:rsidRDefault="002F572E" w:rsidP="007F3D88">
      <w:pPr>
        <w:spacing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2F572E" w:rsidRPr="00B31CEC" w:rsidRDefault="002F572E" w:rsidP="00B42C82">
      <w:pPr>
        <w:spacing w:line="240" w:lineRule="auto"/>
        <w:ind w:firstLine="567"/>
        <w:rPr>
          <w:rFonts w:ascii="Times New Roman" w:eastAsia="Times New Roman" w:hAnsi="Times New Roman"/>
          <w:sz w:val="28"/>
          <w:szCs w:val="28"/>
        </w:rPr>
      </w:pPr>
      <w:r w:rsidRPr="00B31CEC">
        <w:rPr>
          <w:rFonts w:ascii="Times New Roman" w:eastAsia="Times New Roman" w:hAnsi="Times New Roman"/>
          <w:sz w:val="28"/>
          <w:szCs w:val="28"/>
        </w:rPr>
        <w:t>Система подпрограммных мероприятий отражена в приложении № 2 к подпрограмме и включает в себя:</w:t>
      </w:r>
    </w:p>
    <w:p w:rsidR="003A18FB" w:rsidRDefault="003F3042" w:rsidP="00B42C82">
      <w:pPr>
        <w:tabs>
          <w:tab w:val="left" w:pos="709"/>
        </w:tabs>
        <w:spacing w:line="240" w:lineRule="auto"/>
        <w:ind w:firstLine="567"/>
        <w:rPr>
          <w:rFonts w:ascii="Times New Roman" w:eastAsia="Times New Roman" w:hAnsi="Times New Roman"/>
          <w:sz w:val="28"/>
          <w:szCs w:val="28"/>
        </w:rPr>
      </w:pPr>
      <w:r w:rsidRPr="00B31CEC">
        <w:rPr>
          <w:rFonts w:ascii="Times New Roman" w:eastAsia="Times New Roman" w:hAnsi="Times New Roman"/>
          <w:sz w:val="28"/>
          <w:szCs w:val="28"/>
        </w:rPr>
        <w:t xml:space="preserve">- организация </w:t>
      </w:r>
      <w:r w:rsidR="00DE6264">
        <w:rPr>
          <w:rFonts w:ascii="Times New Roman" w:eastAsia="Times New Roman" w:hAnsi="Times New Roman"/>
          <w:sz w:val="28"/>
          <w:szCs w:val="28"/>
        </w:rPr>
        <w:t xml:space="preserve">и проведение </w:t>
      </w:r>
      <w:r w:rsidRPr="00B31CEC">
        <w:rPr>
          <w:rFonts w:ascii="Times New Roman" w:eastAsia="Times New Roman" w:hAnsi="Times New Roman"/>
          <w:sz w:val="28"/>
          <w:szCs w:val="28"/>
        </w:rPr>
        <w:t>мероприятия по приемке посевов сельскохозяйственных культур в районе, с одновременной проверкой эффективности использование средств химической защиты растений;</w:t>
      </w:r>
    </w:p>
    <w:p w:rsidR="003A18FB" w:rsidRPr="00B31CEC" w:rsidRDefault="003A18FB" w:rsidP="00B42C82">
      <w:pPr>
        <w:tabs>
          <w:tab w:val="left" w:pos="709"/>
        </w:tabs>
        <w:spacing w:line="240" w:lineRule="auto"/>
        <w:ind w:firstLine="567"/>
        <w:rPr>
          <w:rFonts w:ascii="Times New Roman" w:eastAsia="Times New Roman" w:hAnsi="Times New Roman"/>
          <w:sz w:val="28"/>
          <w:szCs w:val="28"/>
        </w:rPr>
      </w:pPr>
      <w:r w:rsidRPr="003A18FB">
        <w:rPr>
          <w:rFonts w:ascii="Times New Roman" w:eastAsia="Times New Roman" w:hAnsi="Times New Roman"/>
          <w:sz w:val="28"/>
          <w:szCs w:val="28"/>
        </w:rPr>
        <w:t>- организация и проведение профессионального конкурса среди трактористов – машинистов «Конкурс пахарей»;</w:t>
      </w:r>
    </w:p>
    <w:p w:rsidR="003F3042" w:rsidRPr="00B31CEC" w:rsidRDefault="003F3042" w:rsidP="00B42C82">
      <w:pPr>
        <w:tabs>
          <w:tab w:val="left" w:pos="709"/>
        </w:tabs>
        <w:spacing w:line="240" w:lineRule="auto"/>
        <w:ind w:firstLine="567"/>
        <w:rPr>
          <w:rFonts w:ascii="Times New Roman" w:eastAsia="Times New Roman" w:hAnsi="Times New Roman"/>
          <w:sz w:val="28"/>
          <w:szCs w:val="28"/>
        </w:rPr>
      </w:pPr>
      <w:r w:rsidRPr="00B31CEC">
        <w:rPr>
          <w:rFonts w:ascii="Times New Roman" w:eastAsia="Times New Roman" w:hAnsi="Times New Roman"/>
          <w:sz w:val="28"/>
          <w:szCs w:val="28"/>
        </w:rPr>
        <w:t>- организация и проведение профессионального конкурса среди операторов искусственного осеменения коров;</w:t>
      </w:r>
    </w:p>
    <w:p w:rsidR="003F3042" w:rsidRDefault="003F3042" w:rsidP="00B42C82">
      <w:pPr>
        <w:tabs>
          <w:tab w:val="left" w:pos="709"/>
        </w:tabs>
        <w:spacing w:line="240" w:lineRule="auto"/>
        <w:ind w:firstLine="567"/>
        <w:rPr>
          <w:rFonts w:ascii="Times New Roman" w:eastAsia="Times New Roman" w:hAnsi="Times New Roman"/>
          <w:sz w:val="28"/>
          <w:szCs w:val="28"/>
        </w:rPr>
      </w:pPr>
      <w:r w:rsidRPr="00B31CEC">
        <w:rPr>
          <w:rFonts w:ascii="Times New Roman" w:eastAsia="Times New Roman" w:hAnsi="Times New Roman"/>
          <w:sz w:val="28"/>
          <w:szCs w:val="28"/>
        </w:rPr>
        <w:t>- организация и проведение профессионального конкурса среди операторов машинного доения коров;</w:t>
      </w:r>
    </w:p>
    <w:p w:rsidR="00DE6264" w:rsidRDefault="00920445" w:rsidP="00B42C82">
      <w:pPr>
        <w:tabs>
          <w:tab w:val="left" w:pos="709"/>
        </w:tabs>
        <w:spacing w:line="240" w:lineRule="auto"/>
        <w:ind w:firstLine="567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 xml:space="preserve">- </w:t>
      </w:r>
    </w:p>
    <w:p w:rsidR="00DE6264" w:rsidRDefault="00DE6264" w:rsidP="00B42C82">
      <w:pPr>
        <w:tabs>
          <w:tab w:val="left" w:pos="709"/>
        </w:tabs>
        <w:spacing w:line="240" w:lineRule="auto"/>
        <w:ind w:firstLine="567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- организация участия сельхозтоваропроизводителей </w:t>
      </w:r>
      <w:r w:rsidR="008406AB">
        <w:rPr>
          <w:rFonts w:ascii="Times New Roman" w:eastAsia="Times New Roman" w:hAnsi="Times New Roman"/>
          <w:sz w:val="28"/>
          <w:szCs w:val="28"/>
        </w:rPr>
        <w:t xml:space="preserve">района </w:t>
      </w:r>
      <w:r>
        <w:rPr>
          <w:rFonts w:ascii="Times New Roman" w:eastAsia="Times New Roman" w:hAnsi="Times New Roman"/>
          <w:sz w:val="28"/>
          <w:szCs w:val="28"/>
        </w:rPr>
        <w:t>и предприятий, занимающихся переработкой сельскохозяйственной продукции в краевых выставочных мероприятиях;</w:t>
      </w:r>
    </w:p>
    <w:p w:rsidR="003F3042" w:rsidRPr="00B31CEC" w:rsidRDefault="003F3042" w:rsidP="00B42C82">
      <w:pPr>
        <w:tabs>
          <w:tab w:val="left" w:pos="709"/>
        </w:tabs>
        <w:spacing w:line="240" w:lineRule="auto"/>
        <w:ind w:firstLine="567"/>
        <w:rPr>
          <w:rFonts w:ascii="Times New Roman" w:eastAsia="Times New Roman" w:hAnsi="Times New Roman"/>
          <w:sz w:val="28"/>
          <w:szCs w:val="28"/>
        </w:rPr>
      </w:pPr>
      <w:r w:rsidRPr="00B31CEC">
        <w:rPr>
          <w:rFonts w:ascii="Times New Roman" w:eastAsia="Times New Roman" w:hAnsi="Times New Roman"/>
          <w:sz w:val="28"/>
          <w:szCs w:val="28"/>
        </w:rPr>
        <w:t xml:space="preserve">- </w:t>
      </w:r>
      <w:r w:rsidR="001A1EFE" w:rsidRPr="00B31CEC">
        <w:rPr>
          <w:rFonts w:ascii="Times New Roman" w:eastAsia="Times New Roman" w:hAnsi="Times New Roman"/>
          <w:sz w:val="28"/>
          <w:szCs w:val="28"/>
        </w:rPr>
        <w:t>в</w:t>
      </w:r>
      <w:r w:rsidR="001A1EFE" w:rsidRPr="00B31CEC">
        <w:rPr>
          <w:rFonts w:ascii="Times New Roman" w:eastAsia="Times New Roman" w:hAnsi="Times New Roman"/>
          <w:sz w:val="28"/>
          <w:szCs w:val="28"/>
          <w:lang w:eastAsia="ru-RU"/>
        </w:rPr>
        <w:t>ыполнение отдельных государственных полномочий по организаци</w:t>
      </w:r>
      <w:r w:rsidR="003D5D2B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1A1EFE" w:rsidRPr="00B31CEC">
        <w:rPr>
          <w:rFonts w:ascii="Times New Roman" w:eastAsia="Times New Roman" w:hAnsi="Times New Roman"/>
          <w:sz w:val="28"/>
          <w:szCs w:val="28"/>
          <w:lang w:eastAsia="ru-RU"/>
        </w:rPr>
        <w:t xml:space="preserve"> мероприяти</w:t>
      </w:r>
      <w:r w:rsidR="0025281F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3D5D2B">
        <w:rPr>
          <w:rFonts w:ascii="Times New Roman" w:eastAsia="Times New Roman" w:hAnsi="Times New Roman"/>
          <w:sz w:val="28"/>
          <w:szCs w:val="28"/>
          <w:lang w:eastAsia="ru-RU"/>
        </w:rPr>
        <w:t>при</w:t>
      </w:r>
      <w:r w:rsidR="0025281F">
        <w:rPr>
          <w:rFonts w:ascii="Times New Roman" w:eastAsia="Times New Roman" w:hAnsi="Times New Roman"/>
          <w:sz w:val="28"/>
          <w:szCs w:val="28"/>
          <w:lang w:eastAsia="ru-RU"/>
        </w:rPr>
        <w:t xml:space="preserve"> осуществлении деятельности по обращению с животными без владельцев</w:t>
      </w:r>
      <w:r w:rsidR="001A1EFE" w:rsidRPr="00B31CE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47CD6" w:rsidRPr="00B31CEC" w:rsidRDefault="003F3042" w:rsidP="00B42C82">
      <w:pPr>
        <w:tabs>
          <w:tab w:val="left" w:pos="709"/>
        </w:tabs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/>
          <w:bCs/>
          <w:sz w:val="28"/>
          <w:szCs w:val="28"/>
        </w:rPr>
      </w:pPr>
      <w:r w:rsidRPr="00B31CEC">
        <w:rPr>
          <w:rFonts w:ascii="Times New Roman" w:hAnsi="Times New Roman"/>
          <w:bCs/>
          <w:sz w:val="28"/>
          <w:szCs w:val="28"/>
        </w:rPr>
        <w:t>Реализация мероприятий подпрограммы позволит обеспечить выполнение целей, задач и показателей подпрограммы.</w:t>
      </w:r>
    </w:p>
    <w:p w:rsidR="001A1EFE" w:rsidRPr="00B31CEC" w:rsidRDefault="001A1EFE" w:rsidP="001A1EFE">
      <w:pPr>
        <w:tabs>
          <w:tab w:val="left" w:pos="709"/>
        </w:tabs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/>
          <w:bCs/>
          <w:sz w:val="28"/>
          <w:szCs w:val="28"/>
        </w:rPr>
      </w:pPr>
    </w:p>
    <w:p w:rsidR="00D74E60" w:rsidRDefault="00D74E60" w:rsidP="001A1EFE">
      <w:pPr>
        <w:tabs>
          <w:tab w:val="left" w:pos="709"/>
        </w:tabs>
        <w:spacing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1A1EFE" w:rsidRPr="00E80A3B" w:rsidRDefault="001A1EFE" w:rsidP="001A1EFE">
      <w:pPr>
        <w:tabs>
          <w:tab w:val="left" w:pos="709"/>
        </w:tabs>
        <w:spacing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E80A3B">
        <w:rPr>
          <w:rFonts w:ascii="Times New Roman" w:hAnsi="Times New Roman"/>
          <w:b/>
          <w:sz w:val="28"/>
          <w:szCs w:val="28"/>
        </w:rPr>
        <w:t>3</w:t>
      </w:r>
      <w:r w:rsidR="00E80A3B" w:rsidRPr="00E80A3B">
        <w:rPr>
          <w:rFonts w:ascii="Times New Roman" w:hAnsi="Times New Roman"/>
          <w:b/>
          <w:sz w:val="28"/>
          <w:szCs w:val="28"/>
        </w:rPr>
        <w:t>.</w:t>
      </w:r>
      <w:r w:rsidRPr="00E80A3B">
        <w:rPr>
          <w:rFonts w:ascii="Times New Roman" w:hAnsi="Times New Roman"/>
          <w:b/>
          <w:sz w:val="28"/>
          <w:szCs w:val="28"/>
        </w:rPr>
        <w:t xml:space="preserve"> Механизм реализации подпрограммы</w:t>
      </w:r>
    </w:p>
    <w:p w:rsidR="001A1EFE" w:rsidRPr="00B31CEC" w:rsidRDefault="001A1EFE" w:rsidP="001A1EFE">
      <w:pPr>
        <w:tabs>
          <w:tab w:val="left" w:pos="709"/>
        </w:tabs>
        <w:spacing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1A1EFE" w:rsidRPr="00B31CEC" w:rsidRDefault="001A1EFE" w:rsidP="00B42C82">
      <w:pPr>
        <w:tabs>
          <w:tab w:val="left" w:pos="567"/>
        </w:tabs>
        <w:spacing w:line="240" w:lineRule="auto"/>
        <w:ind w:firstLine="567"/>
        <w:rPr>
          <w:rFonts w:ascii="Times New Roman" w:hAnsi="Times New Roman"/>
          <w:sz w:val="28"/>
          <w:szCs w:val="28"/>
        </w:rPr>
      </w:pPr>
      <w:r w:rsidRPr="00B31CEC">
        <w:rPr>
          <w:rFonts w:ascii="Times New Roman" w:hAnsi="Times New Roman"/>
          <w:sz w:val="28"/>
          <w:szCs w:val="28"/>
        </w:rPr>
        <w:t>Заказчиком подпрограммы является администрация Новоселовского района, ответственным исполнителем (координатором) реализации мероприятий подпрограммы – отдел сельского хозяйства</w:t>
      </w:r>
      <w:r w:rsidR="00983D9F" w:rsidRPr="00B31CEC">
        <w:rPr>
          <w:rFonts w:ascii="Times New Roman" w:hAnsi="Times New Roman"/>
          <w:sz w:val="28"/>
          <w:szCs w:val="28"/>
        </w:rPr>
        <w:t xml:space="preserve"> администрации района</w:t>
      </w:r>
      <w:r w:rsidRPr="00B31CEC">
        <w:rPr>
          <w:rFonts w:ascii="Times New Roman" w:hAnsi="Times New Roman"/>
          <w:sz w:val="28"/>
          <w:szCs w:val="28"/>
        </w:rPr>
        <w:t>.</w:t>
      </w:r>
    </w:p>
    <w:p w:rsidR="001A1EFE" w:rsidRPr="00B31CEC" w:rsidRDefault="001A1EFE" w:rsidP="00B42C82">
      <w:pPr>
        <w:tabs>
          <w:tab w:val="left" w:pos="567"/>
        </w:tabs>
        <w:spacing w:line="240" w:lineRule="auto"/>
        <w:ind w:firstLine="567"/>
        <w:rPr>
          <w:rFonts w:ascii="Times New Roman" w:hAnsi="Times New Roman"/>
          <w:sz w:val="28"/>
          <w:szCs w:val="28"/>
        </w:rPr>
      </w:pPr>
      <w:r w:rsidRPr="00B31CEC">
        <w:rPr>
          <w:rFonts w:ascii="Times New Roman" w:hAnsi="Times New Roman"/>
          <w:sz w:val="28"/>
          <w:szCs w:val="28"/>
        </w:rPr>
        <w:t xml:space="preserve">Реализация мероприятий подпрограммы осуществляется при помощи выделяемых средств из краевого бюджета Новоселовскому району в виде субвенций и субсидий в соответствии с Законом Красноярского края от </w:t>
      </w:r>
      <w:r w:rsidR="00F37292">
        <w:rPr>
          <w:rFonts w:ascii="Times New Roman" w:hAnsi="Times New Roman"/>
          <w:sz w:val="28"/>
          <w:szCs w:val="28"/>
        </w:rPr>
        <w:t>07.07.2022</w:t>
      </w:r>
      <w:r w:rsidRPr="00B31CEC">
        <w:rPr>
          <w:rFonts w:ascii="Times New Roman" w:hAnsi="Times New Roman"/>
          <w:sz w:val="28"/>
          <w:szCs w:val="28"/>
        </w:rPr>
        <w:t xml:space="preserve"> № </w:t>
      </w:r>
      <w:r w:rsidR="00F37292">
        <w:rPr>
          <w:rFonts w:ascii="Times New Roman" w:hAnsi="Times New Roman"/>
          <w:sz w:val="28"/>
          <w:szCs w:val="28"/>
        </w:rPr>
        <w:t>3-1004</w:t>
      </w:r>
      <w:r w:rsidRPr="00B31CEC">
        <w:rPr>
          <w:rFonts w:ascii="Times New Roman" w:hAnsi="Times New Roman"/>
          <w:sz w:val="28"/>
          <w:szCs w:val="28"/>
        </w:rPr>
        <w:t xml:space="preserve"> «О государственной поддержке агропромышленного комплекса края». </w:t>
      </w:r>
    </w:p>
    <w:p w:rsidR="001A1EFE" w:rsidRPr="00B31CEC" w:rsidRDefault="001A1EFE" w:rsidP="00B42C82">
      <w:pPr>
        <w:tabs>
          <w:tab w:val="left" w:pos="567"/>
        </w:tabs>
        <w:spacing w:line="240" w:lineRule="auto"/>
        <w:ind w:firstLine="567"/>
        <w:rPr>
          <w:rFonts w:ascii="Times New Roman" w:hAnsi="Times New Roman"/>
          <w:sz w:val="28"/>
          <w:szCs w:val="28"/>
        </w:rPr>
      </w:pPr>
      <w:r w:rsidRPr="00B31CEC">
        <w:rPr>
          <w:rFonts w:ascii="Times New Roman" w:hAnsi="Times New Roman"/>
          <w:sz w:val="28"/>
          <w:szCs w:val="28"/>
        </w:rPr>
        <w:t>Отдел сельского хозяйства</w:t>
      </w:r>
      <w:r w:rsidR="00983D9F" w:rsidRPr="00B31CEC">
        <w:rPr>
          <w:rFonts w:ascii="Times New Roman" w:hAnsi="Times New Roman"/>
          <w:sz w:val="28"/>
          <w:szCs w:val="28"/>
        </w:rPr>
        <w:t xml:space="preserve"> администрации района</w:t>
      </w:r>
      <w:r w:rsidRPr="00B31CEC">
        <w:rPr>
          <w:rFonts w:ascii="Times New Roman" w:hAnsi="Times New Roman"/>
          <w:sz w:val="28"/>
          <w:szCs w:val="28"/>
        </w:rPr>
        <w:t>:</w:t>
      </w:r>
    </w:p>
    <w:p w:rsidR="001A1EFE" w:rsidRPr="00B31CEC" w:rsidRDefault="001A1EFE" w:rsidP="00B42C82">
      <w:pPr>
        <w:pStyle w:val="ConsPlusNormal"/>
        <w:widowControl/>
        <w:tabs>
          <w:tab w:val="left" w:pos="567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B31CEC">
        <w:rPr>
          <w:rFonts w:ascii="Times New Roman" w:hAnsi="Times New Roman" w:cs="Times New Roman"/>
          <w:sz w:val="28"/>
          <w:szCs w:val="28"/>
        </w:rPr>
        <w:t>- разрабатывает в пределах своих полномочий правовые акты, необходимые для выполнения подпрограммы;</w:t>
      </w:r>
    </w:p>
    <w:p w:rsidR="001A1EFE" w:rsidRPr="00B31CEC" w:rsidRDefault="001A1EFE" w:rsidP="00B42C82">
      <w:pPr>
        <w:pStyle w:val="ConsPlusNormal"/>
        <w:widowControl/>
        <w:tabs>
          <w:tab w:val="left" w:pos="567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B31CEC">
        <w:rPr>
          <w:rFonts w:ascii="Times New Roman" w:hAnsi="Times New Roman" w:cs="Times New Roman"/>
          <w:sz w:val="28"/>
          <w:szCs w:val="28"/>
        </w:rPr>
        <w:t>- ежегодно подготавливает предложения по уточнению перечня мероприятий подпрограммы на очередной финансовый год с учетом выделяемых на ее реализацию финансовых средств, целевых индикаторов,  механизма реализации подпрограммы, а также состава исполнителей подпрограммы;</w:t>
      </w:r>
    </w:p>
    <w:p w:rsidR="001A1EFE" w:rsidRPr="00B31CEC" w:rsidRDefault="001A1EFE" w:rsidP="00B42C82">
      <w:pPr>
        <w:tabs>
          <w:tab w:val="left" w:pos="567"/>
        </w:tabs>
        <w:spacing w:line="240" w:lineRule="auto"/>
        <w:ind w:firstLine="567"/>
        <w:rPr>
          <w:rFonts w:ascii="Times New Roman" w:hAnsi="Times New Roman"/>
          <w:sz w:val="28"/>
          <w:szCs w:val="28"/>
        </w:rPr>
      </w:pPr>
      <w:r w:rsidRPr="00B31CEC">
        <w:rPr>
          <w:rFonts w:ascii="Times New Roman" w:hAnsi="Times New Roman"/>
          <w:sz w:val="28"/>
          <w:szCs w:val="28"/>
        </w:rPr>
        <w:t xml:space="preserve">- </w:t>
      </w:r>
      <w:r w:rsidR="00AE4AF2" w:rsidRPr="00B31CEC">
        <w:rPr>
          <w:rFonts w:ascii="Times New Roman" w:hAnsi="Times New Roman"/>
          <w:sz w:val="28"/>
          <w:szCs w:val="28"/>
        </w:rPr>
        <w:t>подготавливает документы</w:t>
      </w:r>
      <w:r w:rsidR="00983D9F" w:rsidRPr="00B31CEC">
        <w:rPr>
          <w:rFonts w:ascii="Times New Roman" w:hAnsi="Times New Roman"/>
          <w:sz w:val="28"/>
          <w:szCs w:val="28"/>
        </w:rPr>
        <w:t xml:space="preserve"> по определению исполнителя работ</w:t>
      </w:r>
      <w:r w:rsidR="00983D9F" w:rsidRPr="00B31CEC">
        <w:rPr>
          <w:rFonts w:ascii="Times New Roman" w:eastAsia="Times New Roman" w:hAnsi="Times New Roman"/>
          <w:sz w:val="28"/>
          <w:szCs w:val="28"/>
          <w:lang w:eastAsia="ru-RU"/>
        </w:rPr>
        <w:t xml:space="preserve"> по отлову и содержанию безнадзорных животных</w:t>
      </w:r>
      <w:r w:rsidR="00AE4AF2" w:rsidRPr="00B31CEC">
        <w:rPr>
          <w:rFonts w:ascii="Times New Roman" w:eastAsia="Times New Roman" w:hAnsi="Times New Roman"/>
          <w:sz w:val="28"/>
          <w:szCs w:val="28"/>
          <w:lang w:eastAsia="ru-RU"/>
        </w:rPr>
        <w:t xml:space="preserve"> на территории района</w:t>
      </w:r>
      <w:r w:rsidR="002F572E" w:rsidRPr="00B31CE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A1EFE" w:rsidRPr="00B31CEC" w:rsidRDefault="001A1EFE" w:rsidP="00B42C82">
      <w:pPr>
        <w:tabs>
          <w:tab w:val="left" w:pos="567"/>
        </w:tabs>
        <w:spacing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2F572E" w:rsidRPr="00E80A3B" w:rsidRDefault="002F572E" w:rsidP="002F572E">
      <w:pPr>
        <w:spacing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E80A3B">
        <w:rPr>
          <w:rFonts w:ascii="Times New Roman" w:hAnsi="Times New Roman"/>
          <w:b/>
          <w:sz w:val="28"/>
          <w:szCs w:val="28"/>
        </w:rPr>
        <w:t>4. Управление подпрограммой и контроль за исполнением подпрограммы</w:t>
      </w:r>
    </w:p>
    <w:p w:rsidR="002F572E" w:rsidRPr="00B31CEC" w:rsidRDefault="002F572E" w:rsidP="002F572E">
      <w:pPr>
        <w:spacing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635743" w:rsidRPr="00B31CEC" w:rsidRDefault="00635743" w:rsidP="00B42C82">
      <w:pPr>
        <w:tabs>
          <w:tab w:val="left" w:pos="709"/>
        </w:tabs>
        <w:autoSpaceDE w:val="0"/>
        <w:autoSpaceDN w:val="0"/>
        <w:adjustRightInd w:val="0"/>
        <w:spacing w:line="240" w:lineRule="auto"/>
        <w:ind w:firstLine="567"/>
        <w:rPr>
          <w:rFonts w:ascii="Times New Roman" w:eastAsia="Times New Roman" w:hAnsi="Times New Roman"/>
          <w:sz w:val="28"/>
          <w:szCs w:val="28"/>
        </w:rPr>
      </w:pPr>
      <w:r w:rsidRPr="00B31CEC">
        <w:rPr>
          <w:rFonts w:ascii="Times New Roman" w:eastAsia="Times New Roman" w:hAnsi="Times New Roman"/>
          <w:sz w:val="28"/>
          <w:szCs w:val="28"/>
        </w:rPr>
        <w:t>Организацию управления подпрограммой осуществляет отдел сельского хозяйства администрации района.</w:t>
      </w:r>
    </w:p>
    <w:p w:rsidR="0085306F" w:rsidRPr="00B31CEC" w:rsidRDefault="0085306F" w:rsidP="00B42C82">
      <w:pPr>
        <w:widowControl w:val="0"/>
        <w:autoSpaceDE w:val="0"/>
        <w:autoSpaceDN w:val="0"/>
        <w:adjustRightInd w:val="0"/>
        <w:spacing w:line="240" w:lineRule="auto"/>
        <w:ind w:firstLine="567"/>
        <w:rPr>
          <w:rFonts w:ascii="Times New Roman" w:eastAsia="Times New Roman" w:hAnsi="Times New Roman"/>
          <w:sz w:val="28"/>
          <w:szCs w:val="28"/>
        </w:rPr>
      </w:pPr>
      <w:r w:rsidRPr="00B31CEC">
        <w:rPr>
          <w:rFonts w:ascii="Times New Roman" w:hAnsi="Times New Roman"/>
          <w:sz w:val="28"/>
          <w:szCs w:val="28"/>
        </w:rPr>
        <w:t xml:space="preserve">Текущий контроль и координацию реализации мероприятий </w:t>
      </w:r>
      <w:r w:rsidR="0015067F" w:rsidRPr="00B31CEC">
        <w:rPr>
          <w:rFonts w:ascii="Times New Roman" w:hAnsi="Times New Roman"/>
          <w:sz w:val="28"/>
          <w:szCs w:val="28"/>
        </w:rPr>
        <w:t>подп</w:t>
      </w:r>
      <w:r w:rsidRPr="00B31CEC">
        <w:rPr>
          <w:rFonts w:ascii="Times New Roman" w:hAnsi="Times New Roman"/>
          <w:sz w:val="28"/>
          <w:szCs w:val="28"/>
        </w:rPr>
        <w:t xml:space="preserve">рограммы осуществляет </w:t>
      </w:r>
      <w:r w:rsidR="0015067F" w:rsidRPr="00B31CEC">
        <w:rPr>
          <w:rFonts w:ascii="Times New Roman" w:hAnsi="Times New Roman"/>
          <w:sz w:val="28"/>
          <w:szCs w:val="28"/>
        </w:rPr>
        <w:t>администрации района, контрольно-счетн</w:t>
      </w:r>
      <w:r w:rsidR="00D74E60">
        <w:rPr>
          <w:rFonts w:ascii="Times New Roman" w:hAnsi="Times New Roman"/>
          <w:sz w:val="28"/>
          <w:szCs w:val="28"/>
        </w:rPr>
        <w:t>ая</w:t>
      </w:r>
      <w:r w:rsidR="0015067F" w:rsidRPr="00B31CEC">
        <w:rPr>
          <w:rFonts w:ascii="Times New Roman" w:hAnsi="Times New Roman"/>
          <w:sz w:val="28"/>
          <w:szCs w:val="28"/>
        </w:rPr>
        <w:t xml:space="preserve"> палат</w:t>
      </w:r>
      <w:r w:rsidR="00D74E60">
        <w:rPr>
          <w:rFonts w:ascii="Times New Roman" w:hAnsi="Times New Roman"/>
          <w:sz w:val="28"/>
          <w:szCs w:val="28"/>
        </w:rPr>
        <w:t>а</w:t>
      </w:r>
      <w:r w:rsidR="0015067F" w:rsidRPr="00B31CEC">
        <w:rPr>
          <w:rFonts w:ascii="Times New Roman" w:hAnsi="Times New Roman"/>
          <w:sz w:val="28"/>
          <w:szCs w:val="28"/>
        </w:rPr>
        <w:t xml:space="preserve"> Новоселовского района.</w:t>
      </w:r>
    </w:p>
    <w:p w:rsidR="00415242" w:rsidRDefault="00415242" w:rsidP="00F737F2">
      <w:pPr>
        <w:pStyle w:val="a3"/>
        <w:widowControl w:val="0"/>
        <w:autoSpaceDE w:val="0"/>
        <w:autoSpaceDN w:val="0"/>
        <w:adjustRightInd w:val="0"/>
        <w:spacing w:line="240" w:lineRule="auto"/>
        <w:ind w:left="4395"/>
        <w:outlineLvl w:val="2"/>
        <w:rPr>
          <w:rFonts w:ascii="Times New Roman" w:hAnsi="Times New Roman"/>
          <w:sz w:val="28"/>
          <w:szCs w:val="28"/>
        </w:rPr>
      </w:pPr>
    </w:p>
    <w:p w:rsidR="007079DF" w:rsidRDefault="00A30061" w:rsidP="00A30061">
      <w:pPr>
        <w:pStyle w:val="a3"/>
        <w:widowControl w:val="0"/>
        <w:tabs>
          <w:tab w:val="left" w:pos="5920"/>
        </w:tabs>
        <w:autoSpaceDE w:val="0"/>
        <w:autoSpaceDN w:val="0"/>
        <w:adjustRightInd w:val="0"/>
        <w:spacing w:line="240" w:lineRule="auto"/>
        <w:ind w:left="4395" w:firstLine="1559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5F68A8" w:rsidRDefault="005F68A8" w:rsidP="00F737F2">
      <w:pPr>
        <w:pStyle w:val="a3"/>
        <w:widowControl w:val="0"/>
        <w:autoSpaceDE w:val="0"/>
        <w:autoSpaceDN w:val="0"/>
        <w:adjustRightInd w:val="0"/>
        <w:spacing w:line="240" w:lineRule="auto"/>
        <w:ind w:left="4395"/>
        <w:outlineLvl w:val="2"/>
        <w:rPr>
          <w:rFonts w:ascii="Times New Roman" w:hAnsi="Times New Roman"/>
          <w:sz w:val="28"/>
          <w:szCs w:val="28"/>
        </w:rPr>
      </w:pPr>
    </w:p>
    <w:p w:rsidR="005F68A8" w:rsidRDefault="005F68A8" w:rsidP="00F737F2">
      <w:pPr>
        <w:pStyle w:val="a3"/>
        <w:widowControl w:val="0"/>
        <w:autoSpaceDE w:val="0"/>
        <w:autoSpaceDN w:val="0"/>
        <w:adjustRightInd w:val="0"/>
        <w:spacing w:line="240" w:lineRule="auto"/>
        <w:ind w:left="4395"/>
        <w:outlineLvl w:val="2"/>
        <w:rPr>
          <w:rFonts w:ascii="Times New Roman" w:hAnsi="Times New Roman"/>
          <w:sz w:val="28"/>
          <w:szCs w:val="28"/>
        </w:rPr>
        <w:sectPr w:rsidR="005F68A8" w:rsidSect="00536084">
          <w:pgSz w:w="11906" w:h="16838"/>
          <w:pgMar w:top="567" w:right="851" w:bottom="567" w:left="1418" w:header="709" w:footer="709" w:gutter="0"/>
          <w:cols w:space="708"/>
          <w:titlePg/>
          <w:docGrid w:linePitch="360"/>
        </w:sectPr>
      </w:pPr>
    </w:p>
    <w:p w:rsidR="00A30061" w:rsidRDefault="00A30061" w:rsidP="005F68A8">
      <w:pPr>
        <w:keepNext/>
        <w:keepLines/>
        <w:spacing w:before="480"/>
        <w:jc w:val="left"/>
        <w:outlineLvl w:val="0"/>
        <w:rPr>
          <w:rFonts w:asciiTheme="majorHAnsi" w:eastAsiaTheme="majorEastAsia" w:hAnsiTheme="majorHAnsi" w:cstheme="majorBidi"/>
          <w:bCs/>
          <w:color w:val="365F91" w:themeColor="accent1" w:themeShade="BF"/>
          <w:sz w:val="28"/>
          <w:szCs w:val="28"/>
        </w:rPr>
      </w:pPr>
    </w:p>
    <w:p w:rsidR="00175498" w:rsidRDefault="005F68A8" w:rsidP="00175498">
      <w:pPr>
        <w:ind w:left="364" w:right="881" w:firstLine="8850"/>
        <w:rPr>
          <w:rFonts w:asciiTheme="majorHAnsi" w:eastAsiaTheme="majorEastAsia" w:hAnsiTheme="majorHAnsi" w:cstheme="majorBidi"/>
          <w:bCs/>
          <w:sz w:val="28"/>
          <w:szCs w:val="28"/>
        </w:rPr>
      </w:pPr>
      <w:r w:rsidRPr="005F68A8">
        <w:rPr>
          <w:rFonts w:asciiTheme="majorHAnsi" w:eastAsiaTheme="majorEastAsia" w:hAnsiTheme="majorHAnsi" w:cstheme="majorBidi"/>
          <w:bCs/>
          <w:sz w:val="28"/>
          <w:szCs w:val="28"/>
        </w:rPr>
        <w:t xml:space="preserve">Приложение №1 </w:t>
      </w:r>
    </w:p>
    <w:p w:rsidR="005F68A8" w:rsidRPr="005F68A8" w:rsidRDefault="005F68A8" w:rsidP="005F68A8">
      <w:pPr>
        <w:widowControl w:val="0"/>
        <w:autoSpaceDE w:val="0"/>
        <w:autoSpaceDN w:val="0"/>
        <w:adjustRightInd w:val="0"/>
        <w:spacing w:line="240" w:lineRule="auto"/>
        <w:ind w:left="9214"/>
        <w:jc w:val="left"/>
        <w:rPr>
          <w:rFonts w:ascii="Times New Roman" w:eastAsiaTheme="minorHAnsi" w:hAnsi="Times New Roman" w:cstheme="minorBidi"/>
          <w:sz w:val="28"/>
          <w:szCs w:val="28"/>
        </w:rPr>
      </w:pPr>
      <w:r w:rsidRPr="005F68A8">
        <w:rPr>
          <w:rFonts w:ascii="Times New Roman" w:eastAsiaTheme="minorHAnsi" w:hAnsi="Times New Roman"/>
          <w:sz w:val="28"/>
          <w:szCs w:val="28"/>
        </w:rPr>
        <w:t>к подпрограмме №1</w:t>
      </w:r>
      <w:r w:rsidRPr="005F68A8">
        <w:rPr>
          <w:rFonts w:ascii="Times New Roman" w:eastAsiaTheme="minorHAnsi" w:hAnsi="Times New Roman" w:cstheme="minorBidi"/>
          <w:b/>
          <w:sz w:val="28"/>
          <w:szCs w:val="28"/>
        </w:rPr>
        <w:t xml:space="preserve"> «</w:t>
      </w:r>
      <w:r w:rsidRPr="005F68A8">
        <w:rPr>
          <w:rFonts w:ascii="Times New Roman" w:eastAsiaTheme="minorHAnsi" w:hAnsi="Times New Roman" w:cstheme="minorBidi"/>
          <w:sz w:val="28"/>
          <w:szCs w:val="28"/>
        </w:rPr>
        <w:t xml:space="preserve">Развитие отраслей растениеводства и животноводства в Новоселовском </w:t>
      </w:r>
      <w:r w:rsidR="00A30061" w:rsidRPr="005F68A8">
        <w:rPr>
          <w:rFonts w:ascii="Times New Roman" w:eastAsiaTheme="minorHAnsi" w:hAnsi="Times New Roman"/>
          <w:sz w:val="28"/>
          <w:szCs w:val="28"/>
        </w:rPr>
        <w:t xml:space="preserve">программы </w:t>
      </w:r>
      <w:r w:rsidR="00A30061" w:rsidRPr="005F68A8">
        <w:rPr>
          <w:rFonts w:ascii="Times New Roman" w:eastAsiaTheme="minorHAnsi" w:hAnsi="Times New Roman" w:cstheme="minorBidi"/>
          <w:sz w:val="28"/>
          <w:szCs w:val="28"/>
        </w:rPr>
        <w:t xml:space="preserve">«Развитие сельского хозяйства и регулирования рынков сельскохозяйственной продукции, сырья и продовольствия в Новоселовском </w:t>
      </w:r>
      <w:r w:rsidRPr="005F68A8">
        <w:rPr>
          <w:rFonts w:ascii="Times New Roman" w:eastAsiaTheme="minorHAnsi" w:hAnsi="Times New Roman" w:cstheme="minorBidi"/>
          <w:sz w:val="28"/>
          <w:szCs w:val="28"/>
        </w:rPr>
        <w:t>районе»</w:t>
      </w:r>
      <w:r w:rsidRPr="005F68A8">
        <w:rPr>
          <w:rFonts w:ascii="Times New Roman" w:eastAsiaTheme="minorHAnsi" w:hAnsi="Times New Roman"/>
          <w:sz w:val="28"/>
          <w:szCs w:val="28"/>
        </w:rPr>
        <w:t xml:space="preserve">, реализуемой в рамках муниципальной </w:t>
      </w:r>
      <w:r w:rsidRPr="005F68A8">
        <w:rPr>
          <w:rFonts w:ascii="Times New Roman" w:eastAsiaTheme="minorHAnsi" w:hAnsi="Times New Roman" w:cstheme="minorBidi"/>
          <w:sz w:val="28"/>
          <w:szCs w:val="28"/>
        </w:rPr>
        <w:t xml:space="preserve">районе» </w:t>
      </w:r>
    </w:p>
    <w:p w:rsidR="005F68A8" w:rsidRPr="005F68A8" w:rsidRDefault="005F68A8" w:rsidP="005F68A8">
      <w:pPr>
        <w:autoSpaceDE w:val="0"/>
        <w:autoSpaceDN w:val="0"/>
        <w:adjustRightInd w:val="0"/>
        <w:spacing w:line="240" w:lineRule="auto"/>
        <w:ind w:firstLine="540"/>
        <w:rPr>
          <w:rFonts w:ascii="Times New Roman" w:eastAsiaTheme="minorHAnsi" w:hAnsi="Times New Roman"/>
          <w:sz w:val="28"/>
          <w:szCs w:val="28"/>
        </w:rPr>
      </w:pPr>
    </w:p>
    <w:p w:rsidR="005F68A8" w:rsidRPr="005F68A8" w:rsidRDefault="005F68A8" w:rsidP="005F68A8">
      <w:pPr>
        <w:autoSpaceDE w:val="0"/>
        <w:autoSpaceDN w:val="0"/>
        <w:adjustRightInd w:val="0"/>
        <w:spacing w:line="240" w:lineRule="auto"/>
        <w:ind w:firstLine="540"/>
        <w:jc w:val="center"/>
        <w:outlineLvl w:val="0"/>
        <w:rPr>
          <w:rFonts w:ascii="Times New Roman" w:eastAsiaTheme="minorHAnsi" w:hAnsi="Times New Roman"/>
          <w:sz w:val="28"/>
          <w:szCs w:val="28"/>
        </w:rPr>
      </w:pPr>
      <w:r w:rsidRPr="005F68A8">
        <w:rPr>
          <w:rFonts w:ascii="Times New Roman" w:eastAsiaTheme="minorHAnsi" w:hAnsi="Times New Roman" w:cstheme="minorBidi"/>
          <w:sz w:val="28"/>
          <w:szCs w:val="28"/>
        </w:rPr>
        <w:t xml:space="preserve">Перечень и значения показателей результативности </w:t>
      </w:r>
      <w:r w:rsidRPr="005F68A8">
        <w:rPr>
          <w:rFonts w:ascii="Times New Roman" w:eastAsiaTheme="minorHAnsi" w:hAnsi="Times New Roman"/>
          <w:sz w:val="28"/>
          <w:szCs w:val="28"/>
        </w:rPr>
        <w:t>подпрограммы №1</w:t>
      </w:r>
    </w:p>
    <w:p w:rsidR="005F68A8" w:rsidRPr="005F68A8" w:rsidRDefault="005F68A8" w:rsidP="005F68A8">
      <w:pPr>
        <w:autoSpaceDE w:val="0"/>
        <w:autoSpaceDN w:val="0"/>
        <w:adjustRightInd w:val="0"/>
        <w:spacing w:line="240" w:lineRule="auto"/>
        <w:ind w:firstLine="540"/>
        <w:jc w:val="center"/>
        <w:outlineLvl w:val="0"/>
        <w:rPr>
          <w:rFonts w:ascii="Times New Roman" w:eastAsiaTheme="minorHAnsi" w:hAnsi="Times New Roman"/>
          <w:sz w:val="28"/>
          <w:szCs w:val="28"/>
        </w:rPr>
      </w:pPr>
      <w:r w:rsidRPr="005F68A8">
        <w:rPr>
          <w:rFonts w:ascii="Times New Roman" w:eastAsiaTheme="minorHAnsi" w:hAnsi="Times New Roman" w:cstheme="minorBidi"/>
          <w:b/>
          <w:sz w:val="28"/>
          <w:szCs w:val="28"/>
        </w:rPr>
        <w:t>«</w:t>
      </w:r>
      <w:r w:rsidRPr="005F68A8">
        <w:rPr>
          <w:rFonts w:ascii="Times New Roman" w:eastAsiaTheme="minorHAnsi" w:hAnsi="Times New Roman" w:cstheme="minorBidi"/>
          <w:sz w:val="28"/>
          <w:szCs w:val="28"/>
        </w:rPr>
        <w:t xml:space="preserve">Развитие отраслей растениеводства и животноводства в Новоселовском районе» </w:t>
      </w:r>
    </w:p>
    <w:p w:rsidR="005F68A8" w:rsidRPr="005F68A8" w:rsidRDefault="005F68A8" w:rsidP="005F68A8">
      <w:pPr>
        <w:autoSpaceDE w:val="0"/>
        <w:autoSpaceDN w:val="0"/>
        <w:adjustRightInd w:val="0"/>
        <w:spacing w:line="240" w:lineRule="auto"/>
        <w:ind w:firstLine="540"/>
        <w:jc w:val="center"/>
        <w:rPr>
          <w:rFonts w:ascii="Times New Roman" w:eastAsiaTheme="minorHAnsi" w:hAnsi="Times New Roman"/>
          <w:sz w:val="24"/>
          <w:szCs w:val="24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/>
      </w:tblPr>
      <w:tblGrid>
        <w:gridCol w:w="922"/>
        <w:gridCol w:w="2957"/>
        <w:gridCol w:w="1588"/>
        <w:gridCol w:w="3609"/>
        <w:gridCol w:w="1765"/>
        <w:gridCol w:w="1630"/>
        <w:gridCol w:w="1604"/>
        <w:gridCol w:w="1769"/>
      </w:tblGrid>
      <w:tr w:rsidR="005F68A8" w:rsidRPr="0064200C" w:rsidTr="0059270F">
        <w:trPr>
          <w:cantSplit/>
          <w:trHeight w:val="243"/>
        </w:trPr>
        <w:tc>
          <w:tcPr>
            <w:tcW w:w="292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68A8" w:rsidRPr="0064200C" w:rsidRDefault="005F68A8" w:rsidP="005F68A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200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№  </w:t>
            </w:r>
            <w:r w:rsidRPr="0064200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п/п</w:t>
            </w:r>
          </w:p>
        </w:tc>
        <w:tc>
          <w:tcPr>
            <w:tcW w:w="93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68A8" w:rsidRPr="0064200C" w:rsidRDefault="005F68A8" w:rsidP="005F68A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200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Цель, </w:t>
            </w:r>
            <w:r w:rsidRPr="0064200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показатели результативности</w:t>
            </w:r>
            <w:r w:rsidRPr="0064200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</w:r>
          </w:p>
        </w:tc>
        <w:tc>
          <w:tcPr>
            <w:tcW w:w="502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68A8" w:rsidRPr="0064200C" w:rsidRDefault="005F68A8" w:rsidP="005F68A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200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Единица</w:t>
            </w:r>
            <w:r w:rsidRPr="0064200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измерения</w:t>
            </w:r>
          </w:p>
        </w:tc>
        <w:tc>
          <w:tcPr>
            <w:tcW w:w="1140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68A8" w:rsidRPr="0064200C" w:rsidRDefault="005F68A8" w:rsidP="005F68A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200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Источник </w:t>
            </w:r>
            <w:r w:rsidRPr="0064200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информации</w:t>
            </w:r>
          </w:p>
        </w:tc>
        <w:tc>
          <w:tcPr>
            <w:tcW w:w="213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68A8" w:rsidRPr="0064200C" w:rsidRDefault="005F68A8" w:rsidP="005F68A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200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Годы реализации подпрограммы</w:t>
            </w:r>
          </w:p>
        </w:tc>
      </w:tr>
      <w:tr w:rsidR="005F68A8" w:rsidRPr="0064200C" w:rsidTr="0059270F">
        <w:trPr>
          <w:cantSplit/>
          <w:trHeight w:val="243"/>
        </w:trPr>
        <w:tc>
          <w:tcPr>
            <w:tcW w:w="292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68A8" w:rsidRPr="0064200C" w:rsidRDefault="005F68A8" w:rsidP="005F68A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34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68A8" w:rsidRPr="0064200C" w:rsidRDefault="005F68A8" w:rsidP="005F68A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02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68A8" w:rsidRPr="0064200C" w:rsidRDefault="005F68A8" w:rsidP="005F68A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40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68A8" w:rsidRPr="0064200C" w:rsidRDefault="005F68A8" w:rsidP="005F68A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68A8" w:rsidRPr="0064200C" w:rsidRDefault="005F68A8" w:rsidP="005F68A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200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Текущий финансовый год</w:t>
            </w:r>
          </w:p>
          <w:p w:rsidR="005F68A8" w:rsidRPr="0064200C" w:rsidRDefault="005F68A8" w:rsidP="005F68A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200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68A8" w:rsidRPr="0064200C" w:rsidRDefault="005F68A8" w:rsidP="005F68A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200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Очередной финансовый год</w:t>
            </w:r>
          </w:p>
          <w:p w:rsidR="005F68A8" w:rsidRPr="0064200C" w:rsidRDefault="005F68A8" w:rsidP="005F68A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200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5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68A8" w:rsidRPr="0064200C" w:rsidRDefault="005F68A8" w:rsidP="005F68A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200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Первый год планового периода</w:t>
            </w:r>
          </w:p>
          <w:p w:rsidR="005F68A8" w:rsidRPr="0064200C" w:rsidRDefault="005F68A8" w:rsidP="005F68A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200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5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68A8" w:rsidRPr="0064200C" w:rsidRDefault="005F68A8" w:rsidP="005F68A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200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Второй год планового периода</w:t>
            </w:r>
          </w:p>
          <w:p w:rsidR="005F68A8" w:rsidRPr="0064200C" w:rsidRDefault="005F68A8" w:rsidP="005F68A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200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2026</w:t>
            </w:r>
          </w:p>
        </w:tc>
      </w:tr>
      <w:tr w:rsidR="005F68A8" w:rsidRPr="0064200C" w:rsidTr="0059270F">
        <w:trPr>
          <w:cantSplit/>
          <w:trHeight w:val="535"/>
        </w:trPr>
        <w:tc>
          <w:tcPr>
            <w:tcW w:w="5000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8A8" w:rsidRPr="0064200C" w:rsidRDefault="005F68A8" w:rsidP="005F68A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200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подпрограммы</w:t>
            </w:r>
            <w:r w:rsidRPr="0064200C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 xml:space="preserve"> 1. Обеспечение роста производства и повышения конкурентоспособности сельскохозяйственной продукции</w:t>
            </w:r>
          </w:p>
        </w:tc>
      </w:tr>
      <w:tr w:rsidR="005F68A8" w:rsidRPr="0064200C" w:rsidTr="0059270F">
        <w:trPr>
          <w:cantSplit/>
          <w:trHeight w:val="535"/>
        </w:trPr>
        <w:tc>
          <w:tcPr>
            <w:tcW w:w="5000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8A8" w:rsidRPr="0064200C" w:rsidRDefault="005F68A8" w:rsidP="005F68A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200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Задача: </w:t>
            </w:r>
            <w:r w:rsidRPr="0064200C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Повышение конкурентоспособности продукции сельского хозяйства, производимой в районе</w:t>
            </w:r>
          </w:p>
        </w:tc>
      </w:tr>
      <w:tr w:rsidR="005F68A8" w:rsidRPr="0064200C" w:rsidTr="0059270F">
        <w:trPr>
          <w:cantSplit/>
          <w:trHeight w:val="721"/>
        </w:trPr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8A8" w:rsidRPr="0064200C" w:rsidRDefault="005F68A8" w:rsidP="005F68A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5F68A8" w:rsidRPr="0064200C" w:rsidRDefault="005F68A8" w:rsidP="005F68A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200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8A8" w:rsidRPr="0064200C" w:rsidRDefault="005F68A8" w:rsidP="005F68A8">
            <w:pPr>
              <w:spacing w:line="240" w:lineRule="auto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5F68A8" w:rsidRPr="0064200C" w:rsidRDefault="005F68A8" w:rsidP="005F68A8">
            <w:pPr>
              <w:spacing w:line="240" w:lineRule="auto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200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Валовой сбор зерна</w:t>
            </w:r>
          </w:p>
        </w:tc>
        <w:tc>
          <w:tcPr>
            <w:tcW w:w="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68A8" w:rsidRPr="0064200C" w:rsidRDefault="005F68A8" w:rsidP="005F68A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200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тыс. тонн</w:t>
            </w:r>
          </w:p>
        </w:tc>
        <w:tc>
          <w:tcPr>
            <w:tcW w:w="11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8A8" w:rsidRPr="0064200C" w:rsidRDefault="005F68A8" w:rsidP="005F68A8">
            <w:pPr>
              <w:spacing w:after="200"/>
              <w:jc w:val="center"/>
              <w:rPr>
                <w:rFonts w:asciiTheme="minorHAnsi" w:eastAsiaTheme="minorHAnsi" w:hAnsiTheme="minorHAnsi" w:cstheme="minorBidi"/>
                <w:sz w:val="28"/>
                <w:szCs w:val="28"/>
              </w:rPr>
            </w:pPr>
            <w:r w:rsidRPr="0064200C">
              <w:rPr>
                <w:rFonts w:ascii="Times New Roman" w:eastAsiaTheme="minorHAnsi" w:hAnsi="Times New Roman"/>
                <w:sz w:val="28"/>
                <w:szCs w:val="28"/>
              </w:rPr>
              <w:t>государственная статистическая отчетность</w:t>
            </w:r>
          </w:p>
        </w:tc>
        <w:tc>
          <w:tcPr>
            <w:tcW w:w="5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F68A8" w:rsidRPr="0064200C" w:rsidRDefault="005F68A8" w:rsidP="005F68A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200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111,534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68A8" w:rsidRPr="0064200C" w:rsidRDefault="005F68A8" w:rsidP="005F68A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200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117,971</w:t>
            </w:r>
          </w:p>
        </w:tc>
        <w:tc>
          <w:tcPr>
            <w:tcW w:w="5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68A8" w:rsidRPr="0064200C" w:rsidRDefault="005F68A8" w:rsidP="005F68A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200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119,308</w:t>
            </w:r>
          </w:p>
        </w:tc>
        <w:tc>
          <w:tcPr>
            <w:tcW w:w="5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68A8" w:rsidRPr="0064200C" w:rsidRDefault="005F68A8" w:rsidP="005F68A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200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121,520</w:t>
            </w:r>
          </w:p>
        </w:tc>
      </w:tr>
      <w:tr w:rsidR="005F68A8" w:rsidRPr="0064200C" w:rsidTr="0059270F">
        <w:trPr>
          <w:cantSplit/>
          <w:trHeight w:val="577"/>
        </w:trPr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8A8" w:rsidRPr="0064200C" w:rsidRDefault="005F68A8" w:rsidP="005F68A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5F68A8" w:rsidRPr="0064200C" w:rsidRDefault="005F68A8" w:rsidP="005F68A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200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8A8" w:rsidRPr="0064200C" w:rsidRDefault="005F68A8" w:rsidP="005F68A8">
            <w:pPr>
              <w:spacing w:line="240" w:lineRule="auto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200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Валовой сбор картофеля</w:t>
            </w:r>
          </w:p>
        </w:tc>
        <w:tc>
          <w:tcPr>
            <w:tcW w:w="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8A8" w:rsidRPr="0064200C" w:rsidRDefault="005F68A8" w:rsidP="005F68A8">
            <w:pPr>
              <w:spacing w:after="20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4200C">
              <w:rPr>
                <w:rFonts w:ascii="Times New Roman" w:eastAsiaTheme="minorHAnsi" w:hAnsi="Times New Roman"/>
                <w:sz w:val="28"/>
                <w:szCs w:val="28"/>
              </w:rPr>
              <w:t>тыс. тонн</w:t>
            </w:r>
          </w:p>
        </w:tc>
        <w:tc>
          <w:tcPr>
            <w:tcW w:w="11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8A8" w:rsidRPr="0064200C" w:rsidRDefault="005F68A8" w:rsidP="005F68A8">
            <w:pPr>
              <w:spacing w:after="200"/>
              <w:jc w:val="center"/>
              <w:rPr>
                <w:rFonts w:asciiTheme="minorHAnsi" w:eastAsiaTheme="minorHAnsi" w:hAnsiTheme="minorHAnsi" w:cstheme="minorBidi"/>
                <w:sz w:val="28"/>
                <w:szCs w:val="28"/>
              </w:rPr>
            </w:pPr>
            <w:r w:rsidRPr="0064200C">
              <w:rPr>
                <w:rFonts w:ascii="Times New Roman" w:eastAsiaTheme="minorHAnsi" w:hAnsi="Times New Roman"/>
                <w:sz w:val="28"/>
                <w:szCs w:val="28"/>
              </w:rPr>
              <w:t>государственная статистическая отчетность</w:t>
            </w:r>
          </w:p>
        </w:tc>
        <w:tc>
          <w:tcPr>
            <w:tcW w:w="5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F68A8" w:rsidRPr="0064200C" w:rsidRDefault="005F68A8" w:rsidP="005F68A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200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3,257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68A8" w:rsidRPr="0064200C" w:rsidRDefault="005F68A8" w:rsidP="005F68A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200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3,262</w:t>
            </w:r>
          </w:p>
        </w:tc>
        <w:tc>
          <w:tcPr>
            <w:tcW w:w="5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68A8" w:rsidRPr="0064200C" w:rsidRDefault="005F68A8" w:rsidP="005F68A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200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3,272</w:t>
            </w:r>
          </w:p>
        </w:tc>
        <w:tc>
          <w:tcPr>
            <w:tcW w:w="5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68A8" w:rsidRPr="0064200C" w:rsidRDefault="005F68A8" w:rsidP="005F68A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200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3,286</w:t>
            </w:r>
          </w:p>
        </w:tc>
      </w:tr>
      <w:tr w:rsidR="005F68A8" w:rsidRPr="0064200C" w:rsidTr="0059270F">
        <w:trPr>
          <w:cantSplit/>
          <w:trHeight w:val="576"/>
        </w:trPr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8A8" w:rsidRPr="0064200C" w:rsidRDefault="005F68A8" w:rsidP="005F68A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5F68A8" w:rsidRPr="0064200C" w:rsidRDefault="005F68A8" w:rsidP="005F68A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200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8A8" w:rsidRPr="0064200C" w:rsidRDefault="005F68A8" w:rsidP="005F68A8">
            <w:pPr>
              <w:spacing w:line="240" w:lineRule="auto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200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Валовой сбор овощей</w:t>
            </w:r>
          </w:p>
        </w:tc>
        <w:tc>
          <w:tcPr>
            <w:tcW w:w="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8A8" w:rsidRPr="0064200C" w:rsidRDefault="005F68A8" w:rsidP="005F68A8">
            <w:pPr>
              <w:spacing w:after="20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4200C">
              <w:rPr>
                <w:rFonts w:ascii="Times New Roman" w:eastAsiaTheme="minorHAnsi" w:hAnsi="Times New Roman"/>
                <w:sz w:val="28"/>
                <w:szCs w:val="28"/>
              </w:rPr>
              <w:t>тыс. тонн</w:t>
            </w:r>
          </w:p>
        </w:tc>
        <w:tc>
          <w:tcPr>
            <w:tcW w:w="11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8A8" w:rsidRPr="0064200C" w:rsidRDefault="005F68A8" w:rsidP="005F68A8">
            <w:pPr>
              <w:spacing w:after="200"/>
              <w:jc w:val="center"/>
              <w:rPr>
                <w:rFonts w:asciiTheme="minorHAnsi" w:eastAsiaTheme="minorHAnsi" w:hAnsiTheme="minorHAnsi" w:cstheme="minorBidi"/>
                <w:sz w:val="28"/>
                <w:szCs w:val="28"/>
              </w:rPr>
            </w:pPr>
            <w:r w:rsidRPr="0064200C">
              <w:rPr>
                <w:rFonts w:ascii="Times New Roman" w:eastAsiaTheme="minorHAnsi" w:hAnsi="Times New Roman"/>
                <w:sz w:val="28"/>
                <w:szCs w:val="28"/>
              </w:rPr>
              <w:t>государственная статистическая отчетность</w:t>
            </w:r>
          </w:p>
        </w:tc>
        <w:tc>
          <w:tcPr>
            <w:tcW w:w="5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F68A8" w:rsidRPr="0064200C" w:rsidRDefault="005F68A8" w:rsidP="005F68A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200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0,618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68A8" w:rsidRPr="0064200C" w:rsidRDefault="005F68A8" w:rsidP="005F68A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200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0,624</w:t>
            </w:r>
          </w:p>
        </w:tc>
        <w:tc>
          <w:tcPr>
            <w:tcW w:w="5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68A8" w:rsidRPr="0064200C" w:rsidRDefault="005F68A8" w:rsidP="005F68A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200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0,648</w:t>
            </w:r>
          </w:p>
        </w:tc>
        <w:tc>
          <w:tcPr>
            <w:tcW w:w="5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68A8" w:rsidRPr="0064200C" w:rsidRDefault="005F68A8" w:rsidP="005F68A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200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0,679</w:t>
            </w:r>
          </w:p>
        </w:tc>
      </w:tr>
      <w:tr w:rsidR="005F68A8" w:rsidRPr="0064200C" w:rsidTr="0059270F">
        <w:trPr>
          <w:cantSplit/>
          <w:trHeight w:val="243"/>
        </w:trPr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8A8" w:rsidRPr="0064200C" w:rsidRDefault="005F68A8" w:rsidP="005F68A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5F68A8" w:rsidRPr="0064200C" w:rsidRDefault="005F68A8" w:rsidP="005F68A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200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8A8" w:rsidRPr="0064200C" w:rsidRDefault="005F68A8" w:rsidP="005F68A8">
            <w:pPr>
              <w:spacing w:line="240" w:lineRule="auto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200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Валовое производство молока</w:t>
            </w:r>
          </w:p>
        </w:tc>
        <w:tc>
          <w:tcPr>
            <w:tcW w:w="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8A8" w:rsidRPr="0064200C" w:rsidRDefault="005F68A8" w:rsidP="005F68A8">
            <w:pPr>
              <w:spacing w:after="20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4200C">
              <w:rPr>
                <w:rFonts w:ascii="Times New Roman" w:eastAsiaTheme="minorHAnsi" w:hAnsi="Times New Roman"/>
                <w:sz w:val="28"/>
                <w:szCs w:val="28"/>
              </w:rPr>
              <w:t>тыс. тонн</w:t>
            </w:r>
          </w:p>
        </w:tc>
        <w:tc>
          <w:tcPr>
            <w:tcW w:w="11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8A8" w:rsidRPr="0064200C" w:rsidRDefault="005F68A8" w:rsidP="005F68A8">
            <w:pPr>
              <w:spacing w:after="200"/>
              <w:jc w:val="center"/>
              <w:rPr>
                <w:rFonts w:asciiTheme="minorHAnsi" w:eastAsiaTheme="minorHAnsi" w:hAnsiTheme="minorHAnsi" w:cstheme="minorBidi"/>
                <w:sz w:val="28"/>
                <w:szCs w:val="28"/>
              </w:rPr>
            </w:pPr>
            <w:r w:rsidRPr="0064200C">
              <w:rPr>
                <w:rFonts w:ascii="Times New Roman" w:eastAsiaTheme="minorHAnsi" w:hAnsi="Times New Roman"/>
                <w:sz w:val="28"/>
                <w:szCs w:val="28"/>
              </w:rPr>
              <w:t>государственная статистическая отчетность</w:t>
            </w:r>
          </w:p>
        </w:tc>
        <w:tc>
          <w:tcPr>
            <w:tcW w:w="5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F68A8" w:rsidRPr="0064200C" w:rsidRDefault="005F68A8" w:rsidP="005F68A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200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17,632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68A8" w:rsidRPr="0064200C" w:rsidRDefault="005F68A8" w:rsidP="005F68A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200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17,644</w:t>
            </w:r>
          </w:p>
        </w:tc>
        <w:tc>
          <w:tcPr>
            <w:tcW w:w="5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68A8" w:rsidRPr="0064200C" w:rsidRDefault="005F68A8" w:rsidP="005F68A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200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17,662</w:t>
            </w:r>
          </w:p>
        </w:tc>
        <w:tc>
          <w:tcPr>
            <w:tcW w:w="5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68A8" w:rsidRPr="0064200C" w:rsidRDefault="005F68A8" w:rsidP="005F68A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200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17,690</w:t>
            </w:r>
          </w:p>
        </w:tc>
      </w:tr>
      <w:tr w:rsidR="005F68A8" w:rsidRPr="0064200C" w:rsidTr="0059270F">
        <w:trPr>
          <w:cantSplit/>
          <w:trHeight w:val="243"/>
        </w:trPr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8A8" w:rsidRPr="0064200C" w:rsidRDefault="005F68A8" w:rsidP="005F68A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5F68A8" w:rsidRPr="0064200C" w:rsidRDefault="005F68A8" w:rsidP="005F68A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200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8A8" w:rsidRPr="0064200C" w:rsidRDefault="005F68A8" w:rsidP="005F68A8">
            <w:pPr>
              <w:spacing w:line="240" w:lineRule="auto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200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Производство скота и птицы на убой (в живом весе)</w:t>
            </w:r>
          </w:p>
        </w:tc>
        <w:tc>
          <w:tcPr>
            <w:tcW w:w="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8A8" w:rsidRPr="0064200C" w:rsidRDefault="005F68A8" w:rsidP="005F68A8">
            <w:pPr>
              <w:spacing w:after="20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4200C">
              <w:rPr>
                <w:rFonts w:ascii="Times New Roman" w:eastAsiaTheme="minorHAnsi" w:hAnsi="Times New Roman"/>
                <w:sz w:val="28"/>
                <w:szCs w:val="28"/>
              </w:rPr>
              <w:t>тыс. тонн</w:t>
            </w:r>
          </w:p>
        </w:tc>
        <w:tc>
          <w:tcPr>
            <w:tcW w:w="11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8A8" w:rsidRPr="0064200C" w:rsidRDefault="005F68A8" w:rsidP="005F68A8">
            <w:pPr>
              <w:spacing w:after="200"/>
              <w:jc w:val="center"/>
              <w:rPr>
                <w:rFonts w:asciiTheme="minorHAnsi" w:eastAsiaTheme="minorHAnsi" w:hAnsiTheme="minorHAnsi" w:cstheme="minorBidi"/>
                <w:sz w:val="28"/>
                <w:szCs w:val="28"/>
              </w:rPr>
            </w:pPr>
            <w:r w:rsidRPr="0064200C">
              <w:rPr>
                <w:rFonts w:ascii="Times New Roman" w:eastAsiaTheme="minorHAnsi" w:hAnsi="Times New Roman"/>
                <w:sz w:val="28"/>
                <w:szCs w:val="28"/>
              </w:rPr>
              <w:t>государственная статистическая отчетность</w:t>
            </w:r>
          </w:p>
        </w:tc>
        <w:tc>
          <w:tcPr>
            <w:tcW w:w="5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F68A8" w:rsidRPr="0064200C" w:rsidRDefault="005F68A8" w:rsidP="005F68A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200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3,340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68A8" w:rsidRPr="0064200C" w:rsidRDefault="005F68A8" w:rsidP="005F68A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200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3,348</w:t>
            </w:r>
          </w:p>
        </w:tc>
        <w:tc>
          <w:tcPr>
            <w:tcW w:w="5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68A8" w:rsidRPr="0064200C" w:rsidRDefault="005F68A8" w:rsidP="005F68A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200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3,360</w:t>
            </w:r>
          </w:p>
        </w:tc>
        <w:tc>
          <w:tcPr>
            <w:tcW w:w="5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68A8" w:rsidRPr="0064200C" w:rsidRDefault="005F68A8" w:rsidP="005F68A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200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3,381</w:t>
            </w:r>
          </w:p>
        </w:tc>
      </w:tr>
    </w:tbl>
    <w:p w:rsidR="005F68A8" w:rsidRPr="005F68A8" w:rsidRDefault="005F68A8" w:rsidP="005F68A8">
      <w:pPr>
        <w:autoSpaceDE w:val="0"/>
        <w:autoSpaceDN w:val="0"/>
        <w:adjustRightInd w:val="0"/>
        <w:spacing w:line="240" w:lineRule="auto"/>
        <w:rPr>
          <w:rFonts w:ascii="Times New Roman" w:eastAsiaTheme="minorHAnsi" w:hAnsi="Times New Roman"/>
          <w:sz w:val="24"/>
          <w:szCs w:val="24"/>
        </w:rPr>
      </w:pPr>
    </w:p>
    <w:p w:rsidR="005F68A8" w:rsidRPr="005F68A8" w:rsidRDefault="005F68A8" w:rsidP="005F68A8">
      <w:pPr>
        <w:autoSpaceDE w:val="0"/>
        <w:autoSpaceDN w:val="0"/>
        <w:adjustRightInd w:val="0"/>
        <w:spacing w:line="240" w:lineRule="auto"/>
        <w:rPr>
          <w:rFonts w:ascii="Times New Roman" w:eastAsiaTheme="minorHAnsi" w:hAnsi="Times New Roman"/>
          <w:sz w:val="24"/>
          <w:szCs w:val="24"/>
        </w:rPr>
      </w:pPr>
    </w:p>
    <w:p w:rsidR="005F68A8" w:rsidRPr="005F68A8" w:rsidRDefault="005F68A8" w:rsidP="005F68A8">
      <w:pPr>
        <w:autoSpaceDE w:val="0"/>
        <w:autoSpaceDN w:val="0"/>
        <w:adjustRightInd w:val="0"/>
        <w:spacing w:line="240" w:lineRule="auto"/>
        <w:rPr>
          <w:rFonts w:ascii="Times New Roman" w:eastAsiaTheme="minorHAnsi" w:hAnsi="Times New Roman"/>
          <w:sz w:val="24"/>
          <w:szCs w:val="24"/>
        </w:rPr>
      </w:pPr>
    </w:p>
    <w:p w:rsidR="005F68A8" w:rsidRPr="005F68A8" w:rsidRDefault="005F68A8" w:rsidP="005F68A8">
      <w:pPr>
        <w:autoSpaceDE w:val="0"/>
        <w:autoSpaceDN w:val="0"/>
        <w:adjustRightInd w:val="0"/>
        <w:spacing w:line="240" w:lineRule="auto"/>
        <w:ind w:left="8647"/>
        <w:rPr>
          <w:rFonts w:ascii="Times New Roman" w:eastAsiaTheme="minorHAnsi" w:hAnsi="Times New Roman"/>
          <w:sz w:val="28"/>
          <w:szCs w:val="28"/>
        </w:rPr>
      </w:pPr>
    </w:p>
    <w:p w:rsidR="005F68A8" w:rsidRPr="005F68A8" w:rsidRDefault="005F68A8" w:rsidP="005F68A8">
      <w:pPr>
        <w:autoSpaceDE w:val="0"/>
        <w:autoSpaceDN w:val="0"/>
        <w:adjustRightInd w:val="0"/>
        <w:spacing w:line="240" w:lineRule="auto"/>
        <w:ind w:left="8647"/>
        <w:rPr>
          <w:rFonts w:ascii="Times New Roman" w:eastAsiaTheme="minorHAnsi" w:hAnsi="Times New Roman"/>
          <w:sz w:val="28"/>
          <w:szCs w:val="28"/>
        </w:rPr>
      </w:pPr>
    </w:p>
    <w:p w:rsidR="005F68A8" w:rsidRPr="005F68A8" w:rsidRDefault="005F68A8" w:rsidP="005F68A8">
      <w:pPr>
        <w:autoSpaceDE w:val="0"/>
        <w:autoSpaceDN w:val="0"/>
        <w:adjustRightInd w:val="0"/>
        <w:spacing w:line="240" w:lineRule="auto"/>
        <w:ind w:left="8647"/>
        <w:rPr>
          <w:rFonts w:ascii="Times New Roman" w:eastAsiaTheme="minorHAnsi" w:hAnsi="Times New Roman"/>
          <w:sz w:val="28"/>
          <w:szCs w:val="28"/>
        </w:rPr>
      </w:pPr>
    </w:p>
    <w:p w:rsidR="005F68A8" w:rsidRPr="005F68A8" w:rsidRDefault="005F68A8" w:rsidP="005F68A8">
      <w:pPr>
        <w:autoSpaceDE w:val="0"/>
        <w:autoSpaceDN w:val="0"/>
        <w:adjustRightInd w:val="0"/>
        <w:spacing w:line="240" w:lineRule="auto"/>
        <w:ind w:left="8647"/>
        <w:rPr>
          <w:rFonts w:ascii="Times New Roman" w:eastAsiaTheme="minorHAnsi" w:hAnsi="Times New Roman"/>
          <w:sz w:val="28"/>
          <w:szCs w:val="28"/>
        </w:rPr>
      </w:pPr>
    </w:p>
    <w:p w:rsidR="005F68A8" w:rsidRPr="005F68A8" w:rsidRDefault="005F68A8" w:rsidP="005F68A8">
      <w:pPr>
        <w:autoSpaceDE w:val="0"/>
        <w:autoSpaceDN w:val="0"/>
        <w:adjustRightInd w:val="0"/>
        <w:spacing w:line="240" w:lineRule="auto"/>
        <w:ind w:left="8647"/>
        <w:rPr>
          <w:rFonts w:ascii="Times New Roman" w:eastAsiaTheme="minorHAnsi" w:hAnsi="Times New Roman"/>
          <w:sz w:val="28"/>
          <w:szCs w:val="28"/>
        </w:rPr>
      </w:pPr>
    </w:p>
    <w:p w:rsidR="005F68A8" w:rsidRPr="005F68A8" w:rsidRDefault="005F68A8" w:rsidP="005F68A8">
      <w:pPr>
        <w:autoSpaceDE w:val="0"/>
        <w:autoSpaceDN w:val="0"/>
        <w:adjustRightInd w:val="0"/>
        <w:spacing w:line="240" w:lineRule="auto"/>
        <w:ind w:left="8647"/>
        <w:rPr>
          <w:rFonts w:ascii="Times New Roman" w:eastAsiaTheme="minorHAnsi" w:hAnsi="Times New Roman"/>
          <w:sz w:val="28"/>
          <w:szCs w:val="28"/>
        </w:rPr>
      </w:pPr>
    </w:p>
    <w:p w:rsidR="005F68A8" w:rsidRPr="005F68A8" w:rsidRDefault="005F68A8" w:rsidP="005F68A8">
      <w:pPr>
        <w:autoSpaceDE w:val="0"/>
        <w:autoSpaceDN w:val="0"/>
        <w:adjustRightInd w:val="0"/>
        <w:spacing w:line="240" w:lineRule="auto"/>
        <w:ind w:left="8647"/>
        <w:rPr>
          <w:rFonts w:ascii="Times New Roman" w:eastAsiaTheme="minorHAnsi" w:hAnsi="Times New Roman"/>
          <w:sz w:val="28"/>
          <w:szCs w:val="28"/>
        </w:rPr>
      </w:pPr>
    </w:p>
    <w:p w:rsidR="005F68A8" w:rsidRPr="005F68A8" w:rsidRDefault="005F68A8" w:rsidP="005F68A8">
      <w:pPr>
        <w:autoSpaceDE w:val="0"/>
        <w:autoSpaceDN w:val="0"/>
        <w:adjustRightInd w:val="0"/>
        <w:spacing w:line="240" w:lineRule="auto"/>
        <w:ind w:left="8647"/>
        <w:rPr>
          <w:rFonts w:ascii="Times New Roman" w:eastAsiaTheme="minorHAnsi" w:hAnsi="Times New Roman"/>
          <w:sz w:val="28"/>
          <w:szCs w:val="28"/>
        </w:rPr>
      </w:pPr>
    </w:p>
    <w:p w:rsidR="005F68A8" w:rsidRPr="005F68A8" w:rsidRDefault="005F68A8" w:rsidP="005F68A8">
      <w:pPr>
        <w:autoSpaceDE w:val="0"/>
        <w:autoSpaceDN w:val="0"/>
        <w:adjustRightInd w:val="0"/>
        <w:spacing w:line="240" w:lineRule="auto"/>
        <w:ind w:left="8647"/>
        <w:rPr>
          <w:rFonts w:ascii="Times New Roman" w:eastAsiaTheme="minorHAnsi" w:hAnsi="Times New Roman"/>
          <w:sz w:val="28"/>
          <w:szCs w:val="28"/>
        </w:rPr>
      </w:pPr>
    </w:p>
    <w:p w:rsidR="005F68A8" w:rsidRPr="005F68A8" w:rsidRDefault="005F68A8" w:rsidP="005F68A8">
      <w:pPr>
        <w:autoSpaceDE w:val="0"/>
        <w:autoSpaceDN w:val="0"/>
        <w:adjustRightInd w:val="0"/>
        <w:spacing w:line="240" w:lineRule="auto"/>
        <w:ind w:left="8647"/>
        <w:rPr>
          <w:rFonts w:ascii="Times New Roman" w:eastAsiaTheme="minorHAnsi" w:hAnsi="Times New Roman"/>
          <w:sz w:val="28"/>
          <w:szCs w:val="28"/>
        </w:rPr>
      </w:pPr>
    </w:p>
    <w:p w:rsidR="005F68A8" w:rsidRPr="005F68A8" w:rsidRDefault="005F68A8" w:rsidP="005F68A8">
      <w:pPr>
        <w:autoSpaceDE w:val="0"/>
        <w:autoSpaceDN w:val="0"/>
        <w:adjustRightInd w:val="0"/>
        <w:spacing w:line="240" w:lineRule="auto"/>
        <w:ind w:left="8647"/>
        <w:rPr>
          <w:rFonts w:ascii="Times New Roman" w:eastAsiaTheme="minorHAnsi" w:hAnsi="Times New Roman"/>
          <w:sz w:val="28"/>
          <w:szCs w:val="28"/>
        </w:rPr>
      </w:pPr>
    </w:p>
    <w:p w:rsidR="005F68A8" w:rsidRPr="005F68A8" w:rsidRDefault="005F68A8" w:rsidP="005F68A8">
      <w:pPr>
        <w:autoSpaceDE w:val="0"/>
        <w:autoSpaceDN w:val="0"/>
        <w:adjustRightInd w:val="0"/>
        <w:spacing w:line="240" w:lineRule="auto"/>
        <w:ind w:left="8647"/>
        <w:rPr>
          <w:rFonts w:ascii="Times New Roman" w:eastAsiaTheme="minorHAnsi" w:hAnsi="Times New Roman"/>
          <w:sz w:val="28"/>
          <w:szCs w:val="28"/>
        </w:rPr>
      </w:pPr>
    </w:p>
    <w:p w:rsidR="005F68A8" w:rsidRPr="005F68A8" w:rsidRDefault="005F68A8" w:rsidP="005F68A8">
      <w:pPr>
        <w:autoSpaceDE w:val="0"/>
        <w:autoSpaceDN w:val="0"/>
        <w:adjustRightInd w:val="0"/>
        <w:spacing w:line="240" w:lineRule="auto"/>
        <w:ind w:left="8647"/>
        <w:rPr>
          <w:rFonts w:ascii="Times New Roman" w:eastAsiaTheme="minorHAnsi" w:hAnsi="Times New Roman"/>
          <w:sz w:val="28"/>
          <w:szCs w:val="28"/>
        </w:rPr>
      </w:pPr>
    </w:p>
    <w:p w:rsidR="005F68A8" w:rsidRPr="005F68A8" w:rsidRDefault="005F68A8" w:rsidP="005F68A8">
      <w:pPr>
        <w:autoSpaceDE w:val="0"/>
        <w:autoSpaceDN w:val="0"/>
        <w:adjustRightInd w:val="0"/>
        <w:spacing w:line="240" w:lineRule="auto"/>
        <w:ind w:left="8647"/>
        <w:rPr>
          <w:rFonts w:ascii="Times New Roman" w:eastAsiaTheme="minorHAnsi" w:hAnsi="Times New Roman"/>
          <w:sz w:val="28"/>
          <w:szCs w:val="28"/>
        </w:rPr>
      </w:pPr>
    </w:p>
    <w:p w:rsidR="005F68A8" w:rsidRPr="005F68A8" w:rsidRDefault="005F68A8" w:rsidP="005F68A8">
      <w:pPr>
        <w:autoSpaceDE w:val="0"/>
        <w:autoSpaceDN w:val="0"/>
        <w:adjustRightInd w:val="0"/>
        <w:spacing w:line="240" w:lineRule="auto"/>
        <w:ind w:left="8647"/>
        <w:rPr>
          <w:rFonts w:ascii="Times New Roman" w:eastAsiaTheme="minorHAnsi" w:hAnsi="Times New Roman"/>
          <w:sz w:val="28"/>
          <w:szCs w:val="28"/>
        </w:rPr>
      </w:pPr>
    </w:p>
    <w:p w:rsidR="005F68A8" w:rsidRPr="005F68A8" w:rsidRDefault="005F68A8" w:rsidP="005F68A8">
      <w:pPr>
        <w:autoSpaceDE w:val="0"/>
        <w:autoSpaceDN w:val="0"/>
        <w:adjustRightInd w:val="0"/>
        <w:spacing w:line="240" w:lineRule="auto"/>
        <w:ind w:left="8647"/>
        <w:rPr>
          <w:rFonts w:ascii="Times New Roman" w:eastAsiaTheme="minorHAnsi" w:hAnsi="Times New Roman"/>
          <w:sz w:val="28"/>
          <w:szCs w:val="28"/>
        </w:rPr>
      </w:pPr>
    </w:p>
    <w:p w:rsidR="005F68A8" w:rsidRPr="005F68A8" w:rsidRDefault="005F68A8" w:rsidP="0064200C">
      <w:pPr>
        <w:autoSpaceDE w:val="0"/>
        <w:autoSpaceDN w:val="0"/>
        <w:adjustRightInd w:val="0"/>
        <w:spacing w:line="240" w:lineRule="auto"/>
        <w:rPr>
          <w:rFonts w:ascii="Times New Roman" w:eastAsiaTheme="minorHAnsi" w:hAnsi="Times New Roman"/>
          <w:sz w:val="28"/>
          <w:szCs w:val="28"/>
        </w:rPr>
      </w:pPr>
    </w:p>
    <w:p w:rsidR="005F68A8" w:rsidRPr="005F68A8" w:rsidRDefault="005F68A8" w:rsidP="005F68A8">
      <w:pPr>
        <w:autoSpaceDE w:val="0"/>
        <w:autoSpaceDN w:val="0"/>
        <w:adjustRightInd w:val="0"/>
        <w:spacing w:line="240" w:lineRule="auto"/>
        <w:ind w:left="8647"/>
        <w:rPr>
          <w:rFonts w:ascii="Times New Roman" w:eastAsiaTheme="minorHAnsi" w:hAnsi="Times New Roman"/>
          <w:sz w:val="28"/>
          <w:szCs w:val="28"/>
        </w:rPr>
      </w:pPr>
      <w:r w:rsidRPr="005F68A8">
        <w:rPr>
          <w:rFonts w:ascii="Times New Roman" w:eastAsiaTheme="minorHAnsi" w:hAnsi="Times New Roman"/>
          <w:sz w:val="28"/>
          <w:szCs w:val="28"/>
        </w:rPr>
        <w:lastRenderedPageBreak/>
        <w:t xml:space="preserve">Приложение № 2 </w:t>
      </w:r>
    </w:p>
    <w:p w:rsidR="005F68A8" w:rsidRPr="005F68A8" w:rsidRDefault="005F68A8" w:rsidP="005F68A8">
      <w:pPr>
        <w:widowControl w:val="0"/>
        <w:autoSpaceDE w:val="0"/>
        <w:autoSpaceDN w:val="0"/>
        <w:adjustRightInd w:val="0"/>
        <w:spacing w:line="240" w:lineRule="auto"/>
        <w:ind w:left="8647" w:right="-597"/>
        <w:jc w:val="left"/>
        <w:rPr>
          <w:rFonts w:ascii="Times New Roman" w:eastAsiaTheme="minorHAnsi" w:hAnsi="Times New Roman" w:cstheme="minorBidi"/>
          <w:sz w:val="28"/>
          <w:szCs w:val="28"/>
        </w:rPr>
      </w:pPr>
      <w:r w:rsidRPr="005F68A8">
        <w:rPr>
          <w:rFonts w:ascii="Times New Roman" w:eastAsiaTheme="minorHAnsi" w:hAnsi="Times New Roman"/>
          <w:sz w:val="28"/>
          <w:szCs w:val="28"/>
        </w:rPr>
        <w:t xml:space="preserve">к подпрограмме №1 </w:t>
      </w:r>
      <w:r w:rsidRPr="005F68A8">
        <w:rPr>
          <w:rFonts w:ascii="Times New Roman" w:eastAsiaTheme="minorHAnsi" w:hAnsi="Times New Roman" w:cstheme="minorBidi"/>
          <w:b/>
          <w:sz w:val="28"/>
          <w:szCs w:val="28"/>
        </w:rPr>
        <w:t>«</w:t>
      </w:r>
      <w:r w:rsidRPr="005F68A8">
        <w:rPr>
          <w:rFonts w:ascii="Times New Roman" w:eastAsiaTheme="minorHAnsi" w:hAnsi="Times New Roman" w:cstheme="minorBidi"/>
          <w:sz w:val="28"/>
          <w:szCs w:val="28"/>
        </w:rPr>
        <w:t>Развитие отраслей растениеводства и животноводства в Новоселовском районе»</w:t>
      </w:r>
      <w:r w:rsidRPr="005F68A8">
        <w:rPr>
          <w:rFonts w:ascii="Times New Roman" w:eastAsiaTheme="minorHAnsi" w:hAnsi="Times New Roman"/>
          <w:sz w:val="28"/>
          <w:szCs w:val="28"/>
        </w:rPr>
        <w:t xml:space="preserve">, реализуемой в рамках муниципальной программы </w:t>
      </w:r>
      <w:r w:rsidRPr="005F68A8">
        <w:rPr>
          <w:rFonts w:ascii="Times New Roman" w:eastAsiaTheme="minorHAnsi" w:hAnsi="Times New Roman" w:cstheme="minorBidi"/>
          <w:sz w:val="28"/>
          <w:szCs w:val="28"/>
        </w:rPr>
        <w:t xml:space="preserve">«Развитие сельского хозяйства и регулирования рынков сельскохозяйственной продукции, сырья и продовольствия Новоселовского района» </w:t>
      </w:r>
    </w:p>
    <w:p w:rsidR="005F68A8" w:rsidRPr="005F68A8" w:rsidRDefault="005F68A8" w:rsidP="005F68A8">
      <w:pPr>
        <w:autoSpaceDE w:val="0"/>
        <w:autoSpaceDN w:val="0"/>
        <w:adjustRightInd w:val="0"/>
        <w:spacing w:line="240" w:lineRule="auto"/>
        <w:ind w:left="9781"/>
        <w:rPr>
          <w:rFonts w:ascii="Times New Roman" w:eastAsiaTheme="minorHAnsi" w:hAnsi="Times New Roman"/>
          <w:sz w:val="28"/>
          <w:szCs w:val="28"/>
        </w:rPr>
      </w:pPr>
    </w:p>
    <w:p w:rsidR="005F68A8" w:rsidRPr="005F68A8" w:rsidRDefault="005F68A8" w:rsidP="005F68A8">
      <w:pPr>
        <w:spacing w:line="240" w:lineRule="auto"/>
        <w:jc w:val="center"/>
        <w:outlineLvl w:val="0"/>
        <w:rPr>
          <w:rFonts w:ascii="Times New Roman" w:eastAsiaTheme="minorHAnsi" w:hAnsi="Times New Roman" w:cstheme="minorBidi"/>
          <w:sz w:val="28"/>
          <w:szCs w:val="28"/>
        </w:rPr>
      </w:pPr>
      <w:r w:rsidRPr="005F68A8">
        <w:rPr>
          <w:rFonts w:ascii="Times New Roman" w:eastAsiaTheme="minorHAnsi" w:hAnsi="Times New Roman"/>
          <w:sz w:val="28"/>
          <w:szCs w:val="28"/>
        </w:rPr>
        <w:t xml:space="preserve">Перечень мероприятий подпрограммы №1 </w:t>
      </w:r>
      <w:r w:rsidRPr="005F68A8">
        <w:rPr>
          <w:rFonts w:ascii="Times New Roman" w:eastAsiaTheme="minorHAnsi" w:hAnsi="Times New Roman" w:cstheme="minorBidi"/>
          <w:b/>
          <w:sz w:val="28"/>
          <w:szCs w:val="28"/>
        </w:rPr>
        <w:t xml:space="preserve"> «</w:t>
      </w:r>
      <w:r w:rsidRPr="005F68A8">
        <w:rPr>
          <w:rFonts w:ascii="Times New Roman" w:eastAsiaTheme="minorHAnsi" w:hAnsi="Times New Roman" w:cstheme="minorBidi"/>
          <w:sz w:val="28"/>
          <w:szCs w:val="28"/>
        </w:rPr>
        <w:t xml:space="preserve">Развитие отраслей растениеводства и животноводства в Новоселовском районе» </w:t>
      </w:r>
    </w:p>
    <w:p w:rsidR="005F68A8" w:rsidRPr="005F68A8" w:rsidRDefault="005F68A8" w:rsidP="005F68A8">
      <w:pPr>
        <w:spacing w:line="240" w:lineRule="auto"/>
        <w:jc w:val="center"/>
        <w:outlineLvl w:val="0"/>
        <w:rPr>
          <w:rFonts w:ascii="Times New Roman" w:eastAsiaTheme="minorHAnsi" w:hAnsi="Times New Roman"/>
          <w:sz w:val="28"/>
          <w:szCs w:val="28"/>
        </w:rPr>
      </w:pPr>
    </w:p>
    <w:tbl>
      <w:tblPr>
        <w:tblW w:w="16245" w:type="dxa"/>
        <w:tblInd w:w="-34" w:type="dxa"/>
        <w:tblLayout w:type="fixed"/>
        <w:tblLook w:val="04A0"/>
      </w:tblPr>
      <w:tblGrid>
        <w:gridCol w:w="567"/>
        <w:gridCol w:w="4194"/>
        <w:gridCol w:w="1192"/>
        <w:gridCol w:w="992"/>
        <w:gridCol w:w="826"/>
        <w:gridCol w:w="1727"/>
        <w:gridCol w:w="709"/>
        <w:gridCol w:w="20"/>
        <w:gridCol w:w="973"/>
        <w:gridCol w:w="20"/>
        <w:gridCol w:w="973"/>
        <w:gridCol w:w="20"/>
        <w:gridCol w:w="972"/>
        <w:gridCol w:w="20"/>
        <w:gridCol w:w="972"/>
        <w:gridCol w:w="20"/>
        <w:gridCol w:w="2028"/>
        <w:gridCol w:w="20"/>
      </w:tblGrid>
      <w:tr w:rsidR="005F68A8" w:rsidRPr="0064200C" w:rsidTr="0064200C">
        <w:trPr>
          <w:trHeight w:val="14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68A8" w:rsidRPr="0064200C" w:rsidRDefault="005F68A8" w:rsidP="005F68A8">
            <w:pPr>
              <w:spacing w:line="240" w:lineRule="auto"/>
              <w:ind w:left="850" w:right="-25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1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8A8" w:rsidRPr="0064200C" w:rsidRDefault="005F68A8" w:rsidP="005F68A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200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Цели, задачи, мероприятия, подпрограммы</w:t>
            </w:r>
          </w:p>
        </w:tc>
        <w:tc>
          <w:tcPr>
            <w:tcW w:w="11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8A8" w:rsidRPr="0064200C" w:rsidRDefault="005F68A8" w:rsidP="005F68A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200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ГРБС</w:t>
            </w:r>
          </w:p>
        </w:tc>
        <w:tc>
          <w:tcPr>
            <w:tcW w:w="42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8A8" w:rsidRPr="0064200C" w:rsidRDefault="005F68A8" w:rsidP="005F68A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200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Код бюджетной классификации</w:t>
            </w:r>
          </w:p>
        </w:tc>
        <w:tc>
          <w:tcPr>
            <w:tcW w:w="397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8A8" w:rsidRPr="0064200C" w:rsidRDefault="005F68A8" w:rsidP="005F68A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200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Расходы  по годам реализации по подпрограмме</w:t>
            </w:r>
            <w:r w:rsidRPr="0064200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(тыс. руб.)</w:t>
            </w:r>
          </w:p>
        </w:tc>
        <w:tc>
          <w:tcPr>
            <w:tcW w:w="2048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F68A8" w:rsidRPr="0064200C" w:rsidRDefault="005F68A8" w:rsidP="005F68A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200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Ожидаемый непосредственный результат от реализации подпрограммного мероприятия (в том числе в натуральном выражении)</w:t>
            </w:r>
          </w:p>
        </w:tc>
      </w:tr>
      <w:tr w:rsidR="005F68A8" w:rsidRPr="0064200C" w:rsidTr="0064200C">
        <w:trPr>
          <w:gridAfter w:val="1"/>
          <w:wAfter w:w="20" w:type="dxa"/>
          <w:trHeight w:val="2463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A8" w:rsidRPr="0064200C" w:rsidRDefault="005F68A8" w:rsidP="005F68A8">
            <w:pPr>
              <w:spacing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5F68A8" w:rsidRPr="0064200C" w:rsidRDefault="005F68A8" w:rsidP="005F68A8">
            <w:pPr>
              <w:spacing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5F68A8" w:rsidRPr="0064200C" w:rsidRDefault="005F68A8" w:rsidP="005F68A8">
            <w:pPr>
              <w:spacing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200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</w:t>
            </w:r>
          </w:p>
          <w:p w:rsidR="005F68A8" w:rsidRPr="0064200C" w:rsidRDefault="005F68A8" w:rsidP="005F68A8">
            <w:pPr>
              <w:spacing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200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4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8A8" w:rsidRPr="0064200C" w:rsidRDefault="005F68A8" w:rsidP="005F68A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8A8" w:rsidRPr="0064200C" w:rsidRDefault="005F68A8" w:rsidP="005F68A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8A8" w:rsidRPr="0064200C" w:rsidRDefault="005F68A8" w:rsidP="005F68A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200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ГРБС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8A8" w:rsidRPr="0064200C" w:rsidRDefault="005F68A8" w:rsidP="005F68A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200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РзПр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8A8" w:rsidRPr="0064200C" w:rsidRDefault="005F68A8" w:rsidP="005F68A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200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ЦСР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8A8" w:rsidRPr="0064200C" w:rsidRDefault="005F68A8" w:rsidP="005F68A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200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ВР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8A8" w:rsidRPr="0064200C" w:rsidRDefault="005F68A8" w:rsidP="005F68A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200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8A8" w:rsidRPr="0064200C" w:rsidRDefault="005F68A8" w:rsidP="005F68A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200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8A8" w:rsidRPr="0064200C" w:rsidRDefault="005F68A8" w:rsidP="005F68A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200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8A8" w:rsidRPr="0064200C" w:rsidRDefault="005F68A8" w:rsidP="005F68A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200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Итого на период</w:t>
            </w:r>
          </w:p>
        </w:tc>
        <w:tc>
          <w:tcPr>
            <w:tcW w:w="2048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8A8" w:rsidRPr="0064200C" w:rsidRDefault="005F68A8" w:rsidP="005F68A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5F68A8" w:rsidRPr="0064200C" w:rsidTr="0064200C">
        <w:trPr>
          <w:trHeight w:val="5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A8" w:rsidRPr="0064200C" w:rsidRDefault="005F68A8" w:rsidP="005F68A8">
            <w:pPr>
              <w:spacing w:line="240" w:lineRule="auto"/>
              <w:jc w:val="right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567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8A8" w:rsidRPr="0064200C" w:rsidRDefault="005F68A8" w:rsidP="005F68A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200C">
              <w:rPr>
                <w:rFonts w:ascii="Times New Roman" w:eastAsiaTheme="minorHAnsi" w:hAnsi="Times New Roman"/>
                <w:sz w:val="28"/>
                <w:szCs w:val="28"/>
              </w:rPr>
              <w:t>Цель подпрограммы</w:t>
            </w:r>
            <w:r w:rsidRPr="0064200C">
              <w:rPr>
                <w:rFonts w:ascii="Times New Roman" w:eastAsiaTheme="minorHAnsi" w:hAnsi="Times New Roman" w:cstheme="minorBidi"/>
                <w:sz w:val="28"/>
                <w:szCs w:val="28"/>
              </w:rPr>
              <w:t xml:space="preserve"> 1. Обеспечение роста производства и повышения конкурентоспособности сельскохозяйственной продукции</w:t>
            </w:r>
          </w:p>
        </w:tc>
      </w:tr>
      <w:tr w:rsidR="005F68A8" w:rsidRPr="0064200C" w:rsidTr="0064200C">
        <w:trPr>
          <w:trHeight w:val="5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A8" w:rsidRPr="0064200C" w:rsidRDefault="005F68A8" w:rsidP="005F68A8">
            <w:pPr>
              <w:spacing w:line="240" w:lineRule="auto"/>
              <w:jc w:val="right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567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8A8" w:rsidRPr="0064200C" w:rsidRDefault="005F68A8" w:rsidP="005F68A8">
            <w:pPr>
              <w:spacing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4200C">
              <w:rPr>
                <w:rFonts w:ascii="Times New Roman" w:eastAsiaTheme="minorHAnsi" w:hAnsi="Times New Roman"/>
                <w:sz w:val="28"/>
                <w:szCs w:val="28"/>
              </w:rPr>
              <w:t xml:space="preserve">Задача: </w:t>
            </w:r>
            <w:r w:rsidRPr="0064200C">
              <w:rPr>
                <w:rFonts w:ascii="Times New Roman" w:eastAsiaTheme="minorHAnsi" w:hAnsi="Times New Roman" w:cstheme="minorBidi"/>
                <w:sz w:val="28"/>
                <w:szCs w:val="28"/>
              </w:rPr>
              <w:t>Повышение конкурентоспособности продукции сельского хозяйства, производимой в районе</w:t>
            </w:r>
          </w:p>
        </w:tc>
      </w:tr>
      <w:tr w:rsidR="005F68A8" w:rsidRPr="0064200C" w:rsidTr="0064200C">
        <w:trPr>
          <w:trHeight w:val="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A8" w:rsidRPr="0064200C" w:rsidRDefault="005F68A8" w:rsidP="005F68A8">
            <w:pPr>
              <w:spacing w:line="240" w:lineRule="atLeast"/>
              <w:jc w:val="center"/>
              <w:rPr>
                <w:rFonts w:ascii="Times New Roman" w:eastAsia="Times New Roman" w:hAnsi="Times New Roman" w:cstheme="minorBidi"/>
                <w:sz w:val="28"/>
                <w:szCs w:val="28"/>
                <w:lang w:eastAsia="ru-RU"/>
              </w:rPr>
            </w:pPr>
            <w:r w:rsidRPr="0064200C">
              <w:rPr>
                <w:rFonts w:ascii="Times New Roman" w:eastAsia="Times New Roman" w:hAnsi="Times New Roman" w:cstheme="minorBidi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8A8" w:rsidRPr="0064200C" w:rsidRDefault="005F68A8" w:rsidP="005F68A8">
            <w:pPr>
              <w:spacing w:line="240" w:lineRule="atLeast"/>
              <w:jc w:val="left"/>
              <w:rPr>
                <w:rFonts w:ascii="Times New Roman" w:eastAsia="Times New Roman" w:hAnsi="Times New Roman" w:cstheme="minorBidi"/>
                <w:sz w:val="28"/>
                <w:szCs w:val="28"/>
                <w:lang w:eastAsia="ru-RU"/>
              </w:rPr>
            </w:pPr>
            <w:r w:rsidRPr="0064200C">
              <w:rPr>
                <w:rFonts w:ascii="Times New Roman" w:eastAsia="Times New Roman" w:hAnsi="Times New Roman" w:cstheme="minorBidi"/>
                <w:sz w:val="28"/>
                <w:szCs w:val="28"/>
                <w:lang w:eastAsia="ru-RU"/>
              </w:rPr>
              <w:t>Организация и проведение мероприятия по приемке посевов сельскохозяйственных культур в районе, с одновременной проверкой эффективности использования средств химической защиты растений,  за счет средств местного бюджета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8A8" w:rsidRPr="0064200C" w:rsidRDefault="005F68A8" w:rsidP="005F68A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5F68A8" w:rsidRPr="0064200C" w:rsidRDefault="005F68A8" w:rsidP="005F68A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5F68A8" w:rsidRPr="0064200C" w:rsidRDefault="005F68A8" w:rsidP="005F68A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5F68A8" w:rsidRPr="0064200C" w:rsidRDefault="005F68A8" w:rsidP="005F68A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200C">
              <w:rPr>
                <w:rFonts w:ascii="Times New Roman" w:eastAsiaTheme="minorHAnsi" w:hAnsi="Times New Roman" w:cstheme="minorBidi"/>
                <w:sz w:val="28"/>
                <w:szCs w:val="28"/>
              </w:rPr>
              <w:t>Администрация Новоселовского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68A8" w:rsidRPr="0064200C" w:rsidRDefault="005F68A8" w:rsidP="005F68A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5F68A8" w:rsidRPr="0064200C" w:rsidRDefault="005F68A8" w:rsidP="005F68A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5F68A8" w:rsidRPr="0064200C" w:rsidRDefault="005F68A8" w:rsidP="005F68A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5F68A8" w:rsidRPr="0064200C" w:rsidRDefault="005F68A8" w:rsidP="005F68A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5F68A8" w:rsidRPr="0064200C" w:rsidRDefault="005F68A8" w:rsidP="005F68A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200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012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68A8" w:rsidRPr="0064200C" w:rsidRDefault="005F68A8" w:rsidP="005F68A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5F68A8" w:rsidRPr="0064200C" w:rsidRDefault="005F68A8" w:rsidP="005F68A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5F68A8" w:rsidRPr="0064200C" w:rsidRDefault="005F68A8" w:rsidP="005F68A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5F68A8" w:rsidRPr="0064200C" w:rsidRDefault="005F68A8" w:rsidP="005F68A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5F68A8" w:rsidRPr="0064200C" w:rsidRDefault="005F68A8" w:rsidP="005F68A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200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0405</w:t>
            </w:r>
          </w:p>
        </w:tc>
        <w:tc>
          <w:tcPr>
            <w:tcW w:w="1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68A8" w:rsidRPr="0064200C" w:rsidRDefault="005F68A8" w:rsidP="005F68A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5F68A8" w:rsidRPr="0064200C" w:rsidRDefault="005F68A8" w:rsidP="005F68A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5F68A8" w:rsidRPr="0064200C" w:rsidRDefault="005F68A8" w:rsidP="005F68A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5F68A8" w:rsidRPr="0064200C" w:rsidRDefault="005F68A8" w:rsidP="005F68A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5F68A8" w:rsidRPr="0064200C" w:rsidRDefault="005F68A8" w:rsidP="005F68A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200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0910071350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68A8" w:rsidRPr="0064200C" w:rsidRDefault="005F68A8" w:rsidP="005F68A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5F68A8" w:rsidRPr="0064200C" w:rsidRDefault="005F68A8" w:rsidP="005F68A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5F68A8" w:rsidRPr="0064200C" w:rsidRDefault="005F68A8" w:rsidP="005F68A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5F68A8" w:rsidRPr="0064200C" w:rsidRDefault="005F68A8" w:rsidP="005F68A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5F68A8" w:rsidRPr="0064200C" w:rsidRDefault="005F68A8" w:rsidP="005F68A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200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350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68A8" w:rsidRPr="0064200C" w:rsidRDefault="005F68A8" w:rsidP="005F68A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5F68A8" w:rsidRPr="0064200C" w:rsidRDefault="005F68A8" w:rsidP="005F68A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5F68A8" w:rsidRPr="0064200C" w:rsidRDefault="005F68A8" w:rsidP="005F68A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5F68A8" w:rsidRPr="0064200C" w:rsidRDefault="005F68A8" w:rsidP="005F68A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5F68A8" w:rsidRPr="0064200C" w:rsidRDefault="005F68A8" w:rsidP="005F68A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200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68A8" w:rsidRPr="0064200C" w:rsidRDefault="005F68A8" w:rsidP="005F68A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5F68A8" w:rsidRPr="0064200C" w:rsidRDefault="005F68A8" w:rsidP="005F68A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5F68A8" w:rsidRPr="0064200C" w:rsidRDefault="005F68A8" w:rsidP="005F68A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5F68A8" w:rsidRPr="0064200C" w:rsidRDefault="005F68A8" w:rsidP="005F68A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5F68A8" w:rsidRPr="0064200C" w:rsidRDefault="005F68A8" w:rsidP="005F68A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200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68A8" w:rsidRPr="0064200C" w:rsidRDefault="005F68A8" w:rsidP="005F68A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5F68A8" w:rsidRPr="0064200C" w:rsidRDefault="005F68A8" w:rsidP="005F68A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5F68A8" w:rsidRPr="0064200C" w:rsidRDefault="005F68A8" w:rsidP="005F68A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5F68A8" w:rsidRPr="0064200C" w:rsidRDefault="005F68A8" w:rsidP="005F68A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5F68A8" w:rsidRPr="0064200C" w:rsidRDefault="005F68A8" w:rsidP="005F68A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200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68A8" w:rsidRPr="0064200C" w:rsidRDefault="005F68A8" w:rsidP="005F68A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5F68A8" w:rsidRPr="0064200C" w:rsidRDefault="005F68A8" w:rsidP="005F68A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5F68A8" w:rsidRPr="0064200C" w:rsidRDefault="005F68A8" w:rsidP="005F68A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5F68A8" w:rsidRPr="0064200C" w:rsidRDefault="005F68A8" w:rsidP="005F68A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5F68A8" w:rsidRPr="0064200C" w:rsidRDefault="005F68A8" w:rsidP="005F68A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200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30,0</w:t>
            </w:r>
          </w:p>
        </w:tc>
        <w:tc>
          <w:tcPr>
            <w:tcW w:w="2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A8" w:rsidRPr="0064200C" w:rsidRDefault="005F68A8" w:rsidP="005F68A8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200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Повышение урожайности сельскохозяйственных культур, в том числе зерновых до 25,32 цн./га (амбарный вес)</w:t>
            </w:r>
          </w:p>
        </w:tc>
      </w:tr>
      <w:tr w:rsidR="005F68A8" w:rsidRPr="0064200C" w:rsidTr="0064200C">
        <w:trPr>
          <w:trHeight w:val="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A8" w:rsidRPr="0064200C" w:rsidRDefault="005F68A8" w:rsidP="005F68A8">
            <w:pPr>
              <w:spacing w:line="240" w:lineRule="atLeast"/>
              <w:jc w:val="center"/>
              <w:rPr>
                <w:rFonts w:ascii="Times New Roman" w:eastAsia="Times New Roman" w:hAnsi="Times New Roman" w:cstheme="minorBidi"/>
                <w:sz w:val="28"/>
                <w:szCs w:val="28"/>
                <w:lang w:eastAsia="ru-RU"/>
              </w:rPr>
            </w:pPr>
          </w:p>
          <w:p w:rsidR="005F68A8" w:rsidRPr="0064200C" w:rsidRDefault="005F68A8" w:rsidP="005F68A8">
            <w:pPr>
              <w:spacing w:line="240" w:lineRule="atLeast"/>
              <w:jc w:val="center"/>
              <w:rPr>
                <w:rFonts w:ascii="Times New Roman" w:eastAsia="Times New Roman" w:hAnsi="Times New Roman" w:cstheme="minorBidi"/>
                <w:sz w:val="28"/>
                <w:szCs w:val="28"/>
                <w:lang w:eastAsia="ru-RU"/>
              </w:rPr>
            </w:pPr>
            <w:r w:rsidRPr="0064200C">
              <w:rPr>
                <w:rFonts w:ascii="Times New Roman" w:eastAsia="Times New Roman" w:hAnsi="Times New Roman" w:cstheme="minorBidi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8A8" w:rsidRPr="0064200C" w:rsidRDefault="005F68A8" w:rsidP="005F68A8">
            <w:pPr>
              <w:spacing w:line="240" w:lineRule="atLeast"/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  <w:r w:rsidRPr="0064200C">
              <w:rPr>
                <w:rFonts w:ascii="Times New Roman" w:eastAsiaTheme="minorHAnsi" w:hAnsi="Times New Roman" w:cstheme="minorBidi"/>
                <w:sz w:val="28"/>
                <w:szCs w:val="28"/>
              </w:rPr>
              <w:t>Организация и проведение профессионального конкурса среди трактористов-машинистов «Конкурс пахарей»,за счет средств местного бюджета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8A8" w:rsidRPr="0064200C" w:rsidRDefault="005F68A8" w:rsidP="005F68A8">
            <w:pPr>
              <w:spacing w:after="200"/>
              <w:jc w:val="center"/>
              <w:rPr>
                <w:rFonts w:asciiTheme="minorHAnsi" w:eastAsiaTheme="minorHAnsi" w:hAnsiTheme="minorHAnsi" w:cstheme="minorBidi"/>
                <w:sz w:val="28"/>
                <w:szCs w:val="28"/>
              </w:rPr>
            </w:pPr>
            <w:r w:rsidRPr="0064200C">
              <w:rPr>
                <w:rFonts w:ascii="Times New Roman" w:eastAsiaTheme="minorHAnsi" w:hAnsi="Times New Roman" w:cstheme="minorBidi"/>
                <w:sz w:val="28"/>
                <w:szCs w:val="28"/>
              </w:rPr>
              <w:t>Администрация Новоселовского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68A8" w:rsidRPr="0064200C" w:rsidRDefault="005F68A8" w:rsidP="005F68A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5F68A8" w:rsidRPr="0064200C" w:rsidRDefault="005F68A8" w:rsidP="005F68A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200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012</w:t>
            </w:r>
          </w:p>
          <w:p w:rsidR="005F68A8" w:rsidRPr="0064200C" w:rsidRDefault="005F68A8" w:rsidP="005F68A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200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012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68A8" w:rsidRPr="0064200C" w:rsidRDefault="005F68A8" w:rsidP="005F68A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5F68A8" w:rsidRPr="0064200C" w:rsidRDefault="005F68A8" w:rsidP="005F68A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200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0405</w:t>
            </w:r>
          </w:p>
          <w:p w:rsidR="005F68A8" w:rsidRPr="0064200C" w:rsidRDefault="005F68A8" w:rsidP="005F68A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200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0405</w:t>
            </w:r>
          </w:p>
        </w:tc>
        <w:tc>
          <w:tcPr>
            <w:tcW w:w="1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68A8" w:rsidRPr="0064200C" w:rsidRDefault="005F68A8" w:rsidP="005F68A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5F68A8" w:rsidRPr="0064200C" w:rsidRDefault="005F68A8" w:rsidP="005F68A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200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0910071370</w:t>
            </w:r>
          </w:p>
          <w:p w:rsidR="005F68A8" w:rsidRPr="0064200C" w:rsidRDefault="005F68A8" w:rsidP="005F68A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200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0910071370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68A8" w:rsidRPr="0064200C" w:rsidRDefault="005F68A8" w:rsidP="005F68A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5F68A8" w:rsidRPr="0064200C" w:rsidRDefault="005F68A8" w:rsidP="005F68A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200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350</w:t>
            </w:r>
          </w:p>
          <w:p w:rsidR="005F68A8" w:rsidRPr="0064200C" w:rsidRDefault="005F68A8" w:rsidP="005F68A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200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68A8" w:rsidRPr="0064200C" w:rsidRDefault="005F68A8" w:rsidP="005F68A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5F68A8" w:rsidRPr="0064200C" w:rsidRDefault="005F68A8" w:rsidP="005F68A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200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111,0</w:t>
            </w:r>
          </w:p>
          <w:p w:rsidR="005F68A8" w:rsidRPr="0064200C" w:rsidRDefault="005F68A8" w:rsidP="005F68A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200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68A8" w:rsidRPr="0064200C" w:rsidRDefault="005F68A8" w:rsidP="005F68A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5F68A8" w:rsidRPr="0064200C" w:rsidRDefault="005F68A8" w:rsidP="005F68A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200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111,0</w:t>
            </w:r>
          </w:p>
          <w:p w:rsidR="005F68A8" w:rsidRPr="0064200C" w:rsidRDefault="005F68A8" w:rsidP="005F68A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200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68A8" w:rsidRPr="0064200C" w:rsidRDefault="005F68A8" w:rsidP="005F68A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5F68A8" w:rsidRPr="0064200C" w:rsidRDefault="005F68A8" w:rsidP="005F68A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200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111,0</w:t>
            </w:r>
          </w:p>
          <w:p w:rsidR="005F68A8" w:rsidRPr="0064200C" w:rsidRDefault="005F68A8" w:rsidP="005F68A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200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68A8" w:rsidRPr="0064200C" w:rsidRDefault="005F68A8" w:rsidP="005F68A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83132" w:rsidRPr="0064200C" w:rsidRDefault="005F68A8" w:rsidP="005F68A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200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333,0</w:t>
            </w:r>
          </w:p>
          <w:p w:rsidR="005F68A8" w:rsidRPr="0064200C" w:rsidRDefault="005F68A8" w:rsidP="005F68A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200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87</w:t>
            </w:r>
          </w:p>
        </w:tc>
        <w:tc>
          <w:tcPr>
            <w:tcW w:w="2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A8" w:rsidRPr="0064200C" w:rsidRDefault="005F68A8" w:rsidP="005F68A8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200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Повышение квалификации трактористов-машинистов, повышение престижа рабочих профессий.</w:t>
            </w:r>
          </w:p>
        </w:tc>
      </w:tr>
      <w:tr w:rsidR="005F68A8" w:rsidRPr="0064200C" w:rsidTr="0064200C">
        <w:trPr>
          <w:trHeight w:val="6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A8" w:rsidRPr="0064200C" w:rsidRDefault="005F68A8" w:rsidP="005F68A8">
            <w:pPr>
              <w:spacing w:line="240" w:lineRule="atLeast"/>
              <w:jc w:val="center"/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</w:p>
          <w:p w:rsidR="005F68A8" w:rsidRPr="0064200C" w:rsidRDefault="005F68A8" w:rsidP="005F68A8">
            <w:pPr>
              <w:spacing w:after="200"/>
              <w:jc w:val="center"/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  <w:r w:rsidRPr="0064200C">
              <w:rPr>
                <w:rFonts w:ascii="Times New Roman" w:eastAsiaTheme="minorHAnsi" w:hAnsi="Times New Roman" w:cstheme="minorBidi"/>
                <w:sz w:val="28"/>
                <w:szCs w:val="28"/>
              </w:rPr>
              <w:t>3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8A8" w:rsidRPr="0064200C" w:rsidRDefault="005F68A8" w:rsidP="005F68A8">
            <w:pPr>
              <w:spacing w:line="240" w:lineRule="atLeast"/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  <w:r w:rsidRPr="0064200C">
              <w:rPr>
                <w:rFonts w:ascii="Times New Roman" w:eastAsiaTheme="minorHAnsi" w:hAnsi="Times New Roman" w:cstheme="minorBidi"/>
                <w:sz w:val="28"/>
                <w:szCs w:val="28"/>
              </w:rPr>
              <w:t>Организация и проведение профессионального конкурса среди операторов искусственного осеменения коров, за счет средств местного бюджета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8A8" w:rsidRPr="0064200C" w:rsidRDefault="005F68A8" w:rsidP="005F68A8">
            <w:pPr>
              <w:spacing w:after="200"/>
              <w:jc w:val="center"/>
              <w:rPr>
                <w:rFonts w:asciiTheme="minorHAnsi" w:eastAsiaTheme="minorHAnsi" w:hAnsiTheme="minorHAnsi" w:cstheme="minorBidi"/>
                <w:sz w:val="28"/>
                <w:szCs w:val="28"/>
              </w:rPr>
            </w:pPr>
            <w:r w:rsidRPr="0064200C">
              <w:rPr>
                <w:rFonts w:ascii="Times New Roman" w:eastAsiaTheme="minorHAnsi" w:hAnsi="Times New Roman" w:cstheme="minorBidi"/>
                <w:sz w:val="28"/>
                <w:szCs w:val="28"/>
              </w:rPr>
              <w:t>Администрация Новоселовского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68A8" w:rsidRPr="0064200C" w:rsidRDefault="005F68A8" w:rsidP="005F68A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5F68A8" w:rsidRPr="0064200C" w:rsidRDefault="005F68A8" w:rsidP="005F68A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5F68A8" w:rsidRPr="0064200C" w:rsidRDefault="005F68A8" w:rsidP="005F68A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5F68A8" w:rsidRPr="0064200C" w:rsidRDefault="005F68A8" w:rsidP="005F68A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200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012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68A8" w:rsidRPr="0064200C" w:rsidRDefault="005F68A8" w:rsidP="005F68A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5F68A8" w:rsidRPr="0064200C" w:rsidRDefault="005F68A8" w:rsidP="005F68A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5F68A8" w:rsidRPr="0064200C" w:rsidRDefault="005F68A8" w:rsidP="005F68A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5F68A8" w:rsidRPr="0064200C" w:rsidRDefault="005F68A8" w:rsidP="005F68A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200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0405</w:t>
            </w:r>
          </w:p>
        </w:tc>
        <w:tc>
          <w:tcPr>
            <w:tcW w:w="1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68A8" w:rsidRPr="0064200C" w:rsidRDefault="005F68A8" w:rsidP="005F68A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5F68A8" w:rsidRPr="0064200C" w:rsidRDefault="005F68A8" w:rsidP="005F68A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5F68A8" w:rsidRPr="0064200C" w:rsidRDefault="005F68A8" w:rsidP="005F68A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5F68A8" w:rsidRPr="0064200C" w:rsidRDefault="005F68A8" w:rsidP="005F68A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200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0910071340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68A8" w:rsidRPr="0064200C" w:rsidRDefault="005F68A8" w:rsidP="005F68A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5F68A8" w:rsidRPr="0064200C" w:rsidRDefault="005F68A8" w:rsidP="005F68A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5F68A8" w:rsidRPr="0064200C" w:rsidRDefault="005F68A8" w:rsidP="005F68A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5F68A8" w:rsidRPr="0064200C" w:rsidRDefault="005F68A8" w:rsidP="005F68A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200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350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68A8" w:rsidRPr="0064200C" w:rsidRDefault="005F68A8" w:rsidP="005F68A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5F68A8" w:rsidRPr="0064200C" w:rsidRDefault="005F68A8" w:rsidP="005F68A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5F68A8" w:rsidRPr="0064200C" w:rsidRDefault="005F68A8" w:rsidP="005F68A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5F68A8" w:rsidRPr="0064200C" w:rsidRDefault="005F68A8" w:rsidP="005F68A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200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68A8" w:rsidRPr="0064200C" w:rsidRDefault="005F68A8" w:rsidP="005F68A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5F68A8" w:rsidRPr="0064200C" w:rsidRDefault="005F68A8" w:rsidP="005F68A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5F68A8" w:rsidRPr="0064200C" w:rsidRDefault="005F68A8" w:rsidP="005F68A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5F68A8" w:rsidRPr="0064200C" w:rsidRDefault="005F68A8" w:rsidP="005F68A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200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68A8" w:rsidRPr="0064200C" w:rsidRDefault="005F68A8" w:rsidP="005F68A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5F68A8" w:rsidRPr="0064200C" w:rsidRDefault="005F68A8" w:rsidP="005F68A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5F68A8" w:rsidRPr="0064200C" w:rsidRDefault="005F68A8" w:rsidP="005F68A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5F68A8" w:rsidRPr="0064200C" w:rsidRDefault="005F68A8" w:rsidP="005F68A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200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68A8" w:rsidRPr="0064200C" w:rsidRDefault="005F68A8" w:rsidP="005F68A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5F68A8" w:rsidRPr="0064200C" w:rsidRDefault="005F68A8" w:rsidP="005F68A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5F68A8" w:rsidRPr="0064200C" w:rsidRDefault="005F68A8" w:rsidP="005F68A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5F68A8" w:rsidRPr="0064200C" w:rsidRDefault="005F68A8" w:rsidP="005F68A8">
            <w:pPr>
              <w:tabs>
                <w:tab w:val="center" w:pos="388"/>
              </w:tabs>
              <w:spacing w:line="240" w:lineRule="auto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200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120,0</w:t>
            </w:r>
          </w:p>
        </w:tc>
        <w:tc>
          <w:tcPr>
            <w:tcW w:w="20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68A8" w:rsidRPr="0064200C" w:rsidRDefault="005F68A8" w:rsidP="005F68A8">
            <w:pPr>
              <w:spacing w:line="240" w:lineRule="atLeast"/>
              <w:jc w:val="left"/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  <w:r w:rsidRPr="0064200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Повышение квалификации </w:t>
            </w:r>
            <w:r w:rsidRPr="0064200C">
              <w:rPr>
                <w:rFonts w:ascii="Times New Roman" w:eastAsiaTheme="minorHAnsi" w:hAnsi="Times New Roman" w:cstheme="minorBidi"/>
                <w:sz w:val="28"/>
                <w:szCs w:val="28"/>
              </w:rPr>
              <w:t>операторов искусственного</w:t>
            </w:r>
          </w:p>
          <w:p w:rsidR="005F68A8" w:rsidRPr="0064200C" w:rsidRDefault="005F68A8" w:rsidP="005F68A8">
            <w:pPr>
              <w:spacing w:line="240" w:lineRule="auto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200C">
              <w:rPr>
                <w:rFonts w:ascii="Times New Roman" w:eastAsiaTheme="minorHAnsi" w:hAnsi="Times New Roman" w:cstheme="minorBidi"/>
                <w:sz w:val="28"/>
                <w:szCs w:val="28"/>
              </w:rPr>
              <w:t>осеменения коров,</w:t>
            </w:r>
            <w:r w:rsidRPr="0064200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выход телят от 100 коров 80-85% </w:t>
            </w:r>
          </w:p>
        </w:tc>
      </w:tr>
      <w:tr w:rsidR="005F68A8" w:rsidRPr="0064200C" w:rsidTr="0064200C">
        <w:trPr>
          <w:trHeight w:val="19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A8" w:rsidRPr="0064200C" w:rsidRDefault="005F68A8" w:rsidP="005F68A8">
            <w:pPr>
              <w:spacing w:line="240" w:lineRule="atLeast"/>
              <w:ind w:left="566" w:hanging="566"/>
              <w:jc w:val="center"/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</w:p>
          <w:p w:rsidR="005F68A8" w:rsidRPr="0064200C" w:rsidRDefault="005F68A8" w:rsidP="005F68A8">
            <w:pPr>
              <w:tabs>
                <w:tab w:val="left" w:pos="1186"/>
              </w:tabs>
              <w:spacing w:after="200"/>
              <w:jc w:val="center"/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  <w:r w:rsidRPr="0064200C">
              <w:rPr>
                <w:rFonts w:ascii="Times New Roman" w:eastAsiaTheme="minorHAnsi" w:hAnsi="Times New Roman" w:cstheme="minorBidi"/>
                <w:sz w:val="28"/>
                <w:szCs w:val="28"/>
              </w:rPr>
              <w:t>4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8A8" w:rsidRPr="0064200C" w:rsidRDefault="005F68A8" w:rsidP="005F68A8">
            <w:pPr>
              <w:spacing w:line="240" w:lineRule="atLeast"/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  <w:r w:rsidRPr="0064200C">
              <w:rPr>
                <w:rFonts w:ascii="Times New Roman" w:eastAsiaTheme="minorHAnsi" w:hAnsi="Times New Roman" w:cstheme="minorBidi"/>
                <w:sz w:val="28"/>
                <w:szCs w:val="28"/>
              </w:rPr>
              <w:t>Организация и проведение профессионального конкурса среди операторов машинного доения коров, за счет средств местного бюджета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8A8" w:rsidRPr="0064200C" w:rsidRDefault="005F68A8" w:rsidP="005F68A8">
            <w:pPr>
              <w:spacing w:after="200"/>
              <w:jc w:val="center"/>
              <w:rPr>
                <w:rFonts w:asciiTheme="minorHAnsi" w:eastAsiaTheme="minorHAnsi" w:hAnsiTheme="minorHAnsi" w:cstheme="minorBidi"/>
                <w:sz w:val="28"/>
                <w:szCs w:val="28"/>
              </w:rPr>
            </w:pPr>
            <w:r w:rsidRPr="0064200C">
              <w:rPr>
                <w:rFonts w:ascii="Times New Roman" w:eastAsiaTheme="minorHAnsi" w:hAnsi="Times New Roman" w:cstheme="minorBidi"/>
                <w:sz w:val="28"/>
                <w:szCs w:val="28"/>
              </w:rPr>
              <w:t>Администрация Новоселовского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68A8" w:rsidRPr="0064200C" w:rsidRDefault="005F68A8" w:rsidP="005F68A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5F68A8" w:rsidRPr="0064200C" w:rsidRDefault="005F68A8" w:rsidP="005F68A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5F68A8" w:rsidRPr="0064200C" w:rsidRDefault="005F68A8" w:rsidP="005F68A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5F68A8" w:rsidRPr="0064200C" w:rsidRDefault="005F68A8" w:rsidP="005F68A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200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012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68A8" w:rsidRPr="0064200C" w:rsidRDefault="005F68A8" w:rsidP="005F68A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5F68A8" w:rsidRPr="0064200C" w:rsidRDefault="005F68A8" w:rsidP="005F68A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5F68A8" w:rsidRPr="0064200C" w:rsidRDefault="005F68A8" w:rsidP="005F68A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5F68A8" w:rsidRPr="0064200C" w:rsidRDefault="005F68A8" w:rsidP="005F68A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200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0405</w:t>
            </w:r>
          </w:p>
        </w:tc>
        <w:tc>
          <w:tcPr>
            <w:tcW w:w="1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68A8" w:rsidRPr="0064200C" w:rsidRDefault="005F68A8" w:rsidP="005F68A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5F68A8" w:rsidRPr="0064200C" w:rsidRDefault="005F68A8" w:rsidP="005F68A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5F68A8" w:rsidRPr="0064200C" w:rsidRDefault="005F68A8" w:rsidP="005F68A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5F68A8" w:rsidRPr="0064200C" w:rsidRDefault="005F68A8" w:rsidP="005F68A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200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0910071240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68A8" w:rsidRPr="0064200C" w:rsidRDefault="005F68A8" w:rsidP="005F68A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5F68A8" w:rsidRPr="0064200C" w:rsidRDefault="005F68A8" w:rsidP="005F68A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5F68A8" w:rsidRPr="0064200C" w:rsidRDefault="005F68A8" w:rsidP="005F68A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5F68A8" w:rsidRPr="0064200C" w:rsidRDefault="005F68A8" w:rsidP="005F68A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200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350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68A8" w:rsidRPr="0064200C" w:rsidRDefault="005F68A8" w:rsidP="005F68A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5F68A8" w:rsidRPr="0064200C" w:rsidRDefault="005F68A8" w:rsidP="005F68A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5F68A8" w:rsidRPr="0064200C" w:rsidRDefault="005F68A8" w:rsidP="005F68A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5F68A8" w:rsidRPr="0064200C" w:rsidRDefault="005F68A8" w:rsidP="005F68A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200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68A8" w:rsidRPr="0064200C" w:rsidRDefault="005F68A8" w:rsidP="005F68A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5F68A8" w:rsidRPr="0064200C" w:rsidRDefault="005F68A8" w:rsidP="005F68A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5F68A8" w:rsidRPr="0064200C" w:rsidRDefault="005F68A8" w:rsidP="005F68A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5F68A8" w:rsidRPr="0064200C" w:rsidRDefault="005F68A8" w:rsidP="005F68A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200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68A8" w:rsidRPr="0064200C" w:rsidRDefault="005F68A8" w:rsidP="005F68A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5F68A8" w:rsidRPr="0064200C" w:rsidRDefault="005F68A8" w:rsidP="005F68A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5F68A8" w:rsidRPr="0064200C" w:rsidRDefault="005F68A8" w:rsidP="005F68A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5F68A8" w:rsidRPr="0064200C" w:rsidRDefault="005F68A8" w:rsidP="005F68A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200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68A8" w:rsidRPr="0064200C" w:rsidRDefault="005F68A8" w:rsidP="005F68A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5F68A8" w:rsidRPr="0064200C" w:rsidRDefault="005F68A8" w:rsidP="005F68A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5F68A8" w:rsidRPr="0064200C" w:rsidRDefault="005F68A8" w:rsidP="005F68A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5F68A8" w:rsidRPr="0064200C" w:rsidRDefault="005F68A8" w:rsidP="005F68A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200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60,0</w:t>
            </w:r>
          </w:p>
        </w:tc>
        <w:tc>
          <w:tcPr>
            <w:tcW w:w="20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68A8" w:rsidRPr="0064200C" w:rsidRDefault="005F68A8" w:rsidP="005F68A8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200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Повышение квалификации операторов машинного доения, повышение продуктивности коров до 7375 кг </w:t>
            </w:r>
          </w:p>
        </w:tc>
      </w:tr>
      <w:tr w:rsidR="005F68A8" w:rsidRPr="0064200C" w:rsidTr="0064200C">
        <w:trPr>
          <w:trHeight w:val="13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A8" w:rsidRPr="0064200C" w:rsidRDefault="005F68A8" w:rsidP="005F68A8">
            <w:pPr>
              <w:spacing w:line="240" w:lineRule="atLeast"/>
              <w:ind w:left="566" w:hanging="566"/>
              <w:jc w:val="center"/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</w:p>
          <w:p w:rsidR="005F68A8" w:rsidRPr="0064200C" w:rsidRDefault="005F68A8" w:rsidP="005F68A8">
            <w:pPr>
              <w:spacing w:line="240" w:lineRule="atLeast"/>
              <w:ind w:left="566" w:hanging="566"/>
              <w:jc w:val="center"/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  <w:r w:rsidRPr="0064200C">
              <w:rPr>
                <w:rFonts w:ascii="Times New Roman" w:eastAsiaTheme="minorHAnsi" w:hAnsi="Times New Roman" w:cstheme="minorBidi"/>
                <w:sz w:val="28"/>
                <w:szCs w:val="28"/>
              </w:rPr>
              <w:t>5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8A8" w:rsidRPr="0064200C" w:rsidRDefault="005F68A8" w:rsidP="005F68A8">
            <w:pPr>
              <w:spacing w:line="240" w:lineRule="atLeast"/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  <w:r w:rsidRPr="0064200C">
              <w:rPr>
                <w:rFonts w:ascii="Times New Roman" w:eastAsiaTheme="minorHAnsi" w:hAnsi="Times New Roman" w:cstheme="minorBidi"/>
                <w:sz w:val="28"/>
                <w:szCs w:val="28"/>
              </w:rPr>
              <w:t>Организация участия сельхозтоваропроизводителей района и предприятий, занимающихся переработкой сельскохозяйственной продукции в краевых выставочных мероприятиях, за счет средств местного бюджета</w:t>
            </w:r>
          </w:p>
          <w:p w:rsidR="005F68A8" w:rsidRPr="0064200C" w:rsidRDefault="005F68A8" w:rsidP="005F68A8">
            <w:pPr>
              <w:spacing w:line="240" w:lineRule="atLeast"/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8A8" w:rsidRPr="0064200C" w:rsidRDefault="005F68A8" w:rsidP="005F68A8">
            <w:pPr>
              <w:spacing w:line="240" w:lineRule="auto"/>
              <w:jc w:val="center"/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  <w:r w:rsidRPr="0064200C">
              <w:rPr>
                <w:rFonts w:ascii="Times New Roman" w:eastAsiaTheme="minorHAnsi" w:hAnsi="Times New Roman" w:cstheme="minorBidi"/>
                <w:sz w:val="28"/>
                <w:szCs w:val="28"/>
              </w:rPr>
              <w:t>Администрация Новоселовского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68A8" w:rsidRPr="0064200C" w:rsidRDefault="005F68A8" w:rsidP="005F68A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200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012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68A8" w:rsidRPr="0064200C" w:rsidRDefault="005F68A8" w:rsidP="005F68A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200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0405</w:t>
            </w:r>
          </w:p>
        </w:tc>
        <w:tc>
          <w:tcPr>
            <w:tcW w:w="1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68A8" w:rsidRPr="0064200C" w:rsidRDefault="005F68A8" w:rsidP="005F68A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200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0910071380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68A8" w:rsidRPr="0064200C" w:rsidRDefault="005F68A8" w:rsidP="005F68A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200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68A8" w:rsidRPr="0064200C" w:rsidRDefault="005F68A8" w:rsidP="005F68A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200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68A8" w:rsidRPr="0064200C" w:rsidRDefault="005F68A8" w:rsidP="005F68A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200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68A8" w:rsidRPr="0064200C" w:rsidRDefault="005F68A8" w:rsidP="005F68A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200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8A8" w:rsidRPr="0064200C" w:rsidRDefault="005F68A8" w:rsidP="005F68A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200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90,0</w:t>
            </w:r>
          </w:p>
        </w:tc>
        <w:tc>
          <w:tcPr>
            <w:tcW w:w="20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68A8" w:rsidRPr="0064200C" w:rsidRDefault="005F68A8" w:rsidP="005F68A8">
            <w:pPr>
              <w:spacing w:line="240" w:lineRule="auto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200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Обеспечение участия в краевых выставочных мероприятиях сельхозтоваропроизводителей района  и предприятий, занимающихся промышленной переработкой сельскохозяйственной продукции в районе.</w:t>
            </w:r>
          </w:p>
        </w:tc>
      </w:tr>
      <w:tr w:rsidR="005F68A8" w:rsidRPr="0064200C" w:rsidTr="0064200C">
        <w:trPr>
          <w:trHeight w:val="228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68A8" w:rsidRPr="0064200C" w:rsidRDefault="005F68A8" w:rsidP="005F68A8">
            <w:pPr>
              <w:spacing w:after="200"/>
              <w:jc w:val="center"/>
              <w:rPr>
                <w:rFonts w:ascii="Times New Roman" w:eastAsia="Times New Roman" w:hAnsi="Times New Roman" w:cstheme="minorBidi"/>
                <w:sz w:val="28"/>
                <w:szCs w:val="28"/>
                <w:lang w:eastAsia="ru-RU"/>
              </w:rPr>
            </w:pPr>
            <w:r w:rsidRPr="0064200C">
              <w:rPr>
                <w:rFonts w:ascii="Times New Roman" w:eastAsia="Times New Roman" w:hAnsi="Times New Roman" w:cstheme="minorBidi"/>
                <w:sz w:val="28"/>
                <w:szCs w:val="28"/>
                <w:lang w:eastAsia="ru-RU"/>
              </w:rPr>
              <w:lastRenderedPageBreak/>
              <w:t>7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8A8" w:rsidRPr="0064200C" w:rsidRDefault="005F68A8" w:rsidP="005F68A8">
            <w:pPr>
              <w:spacing w:line="240" w:lineRule="auto"/>
              <w:rPr>
                <w:rFonts w:ascii="Times New Roman" w:eastAsia="Times New Roman" w:hAnsi="Times New Roman" w:cstheme="minorBidi"/>
                <w:sz w:val="28"/>
                <w:szCs w:val="28"/>
                <w:lang w:eastAsia="ru-RU"/>
              </w:rPr>
            </w:pPr>
            <w:r w:rsidRPr="0064200C">
              <w:rPr>
                <w:rFonts w:ascii="Times New Roman" w:eastAsia="Times New Roman" w:hAnsi="Times New Roman" w:cstheme="minorBidi"/>
                <w:sz w:val="28"/>
                <w:szCs w:val="28"/>
                <w:lang w:eastAsia="ru-RU"/>
              </w:rPr>
              <w:t>Выполнение отдельных государственных полномочий по организации мероприятий при осуществлении деятельности по обращению с животными без владельцев (в соответствии с Законом края от 13 июня 2013 года №4-1402)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8A8" w:rsidRPr="0064200C" w:rsidRDefault="005F68A8" w:rsidP="005F68A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200C">
              <w:rPr>
                <w:rFonts w:ascii="Times New Roman" w:eastAsiaTheme="minorHAnsi" w:hAnsi="Times New Roman" w:cstheme="minorBidi"/>
                <w:sz w:val="28"/>
                <w:szCs w:val="28"/>
              </w:rPr>
              <w:t>Администрация Новоселовского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68A8" w:rsidRPr="0064200C" w:rsidRDefault="005F68A8" w:rsidP="005F68A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5F68A8" w:rsidRPr="0064200C" w:rsidRDefault="005F68A8" w:rsidP="005F68A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200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012</w:t>
            </w:r>
          </w:p>
          <w:p w:rsidR="005F68A8" w:rsidRPr="0064200C" w:rsidRDefault="005F68A8" w:rsidP="005F68A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200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012</w:t>
            </w:r>
          </w:p>
          <w:p w:rsidR="005F68A8" w:rsidRPr="0064200C" w:rsidRDefault="005F68A8" w:rsidP="005F68A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200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012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68A8" w:rsidRPr="0064200C" w:rsidRDefault="005F68A8" w:rsidP="005F68A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5F68A8" w:rsidRPr="0064200C" w:rsidRDefault="005F68A8" w:rsidP="005F68A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200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0104</w:t>
            </w:r>
          </w:p>
          <w:p w:rsidR="005F68A8" w:rsidRPr="0064200C" w:rsidRDefault="005F68A8" w:rsidP="005F68A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200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0104</w:t>
            </w:r>
          </w:p>
          <w:p w:rsidR="005F68A8" w:rsidRPr="0064200C" w:rsidRDefault="005F68A8" w:rsidP="005F68A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200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0603</w:t>
            </w:r>
          </w:p>
        </w:tc>
        <w:tc>
          <w:tcPr>
            <w:tcW w:w="1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68A8" w:rsidRPr="0064200C" w:rsidRDefault="005F68A8" w:rsidP="005F68A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5F68A8" w:rsidRPr="0064200C" w:rsidRDefault="005F68A8" w:rsidP="005F68A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200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0910075180</w:t>
            </w:r>
          </w:p>
          <w:p w:rsidR="005F68A8" w:rsidRPr="0064200C" w:rsidRDefault="005F68A8" w:rsidP="005F68A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200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0910075180</w:t>
            </w:r>
          </w:p>
          <w:p w:rsidR="005F68A8" w:rsidRPr="0064200C" w:rsidRDefault="005F68A8" w:rsidP="005F68A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200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0910075180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68A8" w:rsidRPr="0064200C" w:rsidRDefault="005F68A8" w:rsidP="005F68A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5F68A8" w:rsidRPr="0064200C" w:rsidRDefault="005F68A8" w:rsidP="005F68A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200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120</w:t>
            </w:r>
          </w:p>
          <w:p w:rsidR="005F68A8" w:rsidRPr="0064200C" w:rsidRDefault="005F68A8" w:rsidP="005F68A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200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240</w:t>
            </w:r>
          </w:p>
          <w:p w:rsidR="005F68A8" w:rsidRPr="0064200C" w:rsidRDefault="005F68A8" w:rsidP="005F68A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200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68A8" w:rsidRPr="0064200C" w:rsidRDefault="005F68A8" w:rsidP="005F68A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5F68A8" w:rsidRPr="0064200C" w:rsidRDefault="005F68A8" w:rsidP="005F68A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200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85,2</w:t>
            </w:r>
          </w:p>
          <w:p w:rsidR="005F68A8" w:rsidRPr="0064200C" w:rsidRDefault="005F68A8" w:rsidP="005F68A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200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6,3</w:t>
            </w:r>
          </w:p>
          <w:p w:rsidR="005F68A8" w:rsidRPr="0064200C" w:rsidRDefault="005F68A8" w:rsidP="005F68A8">
            <w:pPr>
              <w:spacing w:after="200"/>
              <w:ind w:left="-10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200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934,6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68A8" w:rsidRPr="0064200C" w:rsidRDefault="005F68A8" w:rsidP="005F68A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F68A8" w:rsidRPr="0064200C" w:rsidRDefault="005F68A8" w:rsidP="005F68A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4200C">
              <w:rPr>
                <w:rFonts w:ascii="Times New Roman" w:eastAsia="Times New Roman" w:hAnsi="Times New Roman"/>
                <w:sz w:val="28"/>
                <w:szCs w:val="28"/>
              </w:rPr>
              <w:t>85,2</w:t>
            </w:r>
          </w:p>
          <w:p w:rsidR="005F68A8" w:rsidRPr="0064200C" w:rsidRDefault="005F68A8" w:rsidP="005F68A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4200C">
              <w:rPr>
                <w:rFonts w:ascii="Times New Roman" w:eastAsia="Times New Roman" w:hAnsi="Times New Roman"/>
                <w:sz w:val="28"/>
                <w:szCs w:val="28"/>
              </w:rPr>
              <w:t>6,3</w:t>
            </w:r>
          </w:p>
          <w:p w:rsidR="005F68A8" w:rsidRPr="0064200C" w:rsidRDefault="005F68A8" w:rsidP="005F68A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4200C">
              <w:rPr>
                <w:rFonts w:ascii="Times New Roman" w:eastAsia="Times New Roman" w:hAnsi="Times New Roman"/>
                <w:sz w:val="28"/>
                <w:szCs w:val="28"/>
              </w:rPr>
              <w:t>825,9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68A8" w:rsidRPr="0064200C" w:rsidRDefault="005F68A8" w:rsidP="005F68A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F68A8" w:rsidRPr="0064200C" w:rsidRDefault="005F68A8" w:rsidP="005F68A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4200C">
              <w:rPr>
                <w:rFonts w:ascii="Times New Roman" w:eastAsia="Times New Roman" w:hAnsi="Times New Roman"/>
                <w:sz w:val="28"/>
                <w:szCs w:val="28"/>
              </w:rPr>
              <w:t>85,2</w:t>
            </w:r>
          </w:p>
          <w:p w:rsidR="005F68A8" w:rsidRPr="0064200C" w:rsidRDefault="005F68A8" w:rsidP="005F68A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4200C">
              <w:rPr>
                <w:rFonts w:ascii="Times New Roman" w:eastAsia="Times New Roman" w:hAnsi="Times New Roman"/>
                <w:sz w:val="28"/>
                <w:szCs w:val="28"/>
              </w:rPr>
              <w:t>6,3</w:t>
            </w:r>
          </w:p>
          <w:p w:rsidR="005F68A8" w:rsidRPr="0064200C" w:rsidRDefault="005F68A8" w:rsidP="005F68A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4200C">
              <w:rPr>
                <w:rFonts w:ascii="Times New Roman" w:eastAsia="Times New Roman" w:hAnsi="Times New Roman"/>
                <w:sz w:val="28"/>
                <w:szCs w:val="28"/>
              </w:rPr>
              <w:t>825,9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68A8" w:rsidRPr="0064200C" w:rsidRDefault="005F68A8" w:rsidP="005F68A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5F68A8" w:rsidRPr="0064200C" w:rsidRDefault="005F68A8" w:rsidP="005F68A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200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255,6</w:t>
            </w:r>
          </w:p>
          <w:p w:rsidR="005F68A8" w:rsidRPr="0064200C" w:rsidRDefault="005F68A8" w:rsidP="005F68A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200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18,9</w:t>
            </w:r>
          </w:p>
          <w:p w:rsidR="005F68A8" w:rsidRPr="0064200C" w:rsidRDefault="005F68A8" w:rsidP="005F68A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200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2586,4</w:t>
            </w:r>
          </w:p>
        </w:tc>
        <w:tc>
          <w:tcPr>
            <w:tcW w:w="2048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5F68A8" w:rsidRPr="0064200C" w:rsidRDefault="005F68A8" w:rsidP="005F68A8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200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Количество животных без владельцев, подлежащих отлову </w:t>
            </w:r>
            <w:r w:rsidRPr="0064200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 территории поселений Новоселовского района ежегодно не менее – 100 гол. </w:t>
            </w:r>
          </w:p>
        </w:tc>
      </w:tr>
      <w:tr w:rsidR="005F68A8" w:rsidRPr="0064200C" w:rsidTr="0064200C">
        <w:trPr>
          <w:trHeight w:val="189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A8" w:rsidRPr="0064200C" w:rsidRDefault="005F68A8" w:rsidP="005F68A8">
            <w:pPr>
              <w:spacing w:after="200"/>
              <w:jc w:val="right"/>
              <w:rPr>
                <w:rFonts w:ascii="Times New Roman" w:eastAsia="Times New Roman" w:hAnsi="Times New Roman" w:cstheme="minorBidi"/>
                <w:sz w:val="28"/>
                <w:szCs w:val="28"/>
                <w:lang w:eastAsia="ru-RU"/>
              </w:rPr>
            </w:pP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8A8" w:rsidRPr="0064200C" w:rsidRDefault="005F68A8" w:rsidP="005F68A8">
            <w:pPr>
              <w:spacing w:line="240" w:lineRule="auto"/>
              <w:rPr>
                <w:rFonts w:ascii="Times New Roman" w:eastAsia="Times New Roman" w:hAnsi="Times New Roman" w:cstheme="minorBidi"/>
                <w:b/>
                <w:sz w:val="28"/>
                <w:szCs w:val="28"/>
                <w:lang w:eastAsia="ru-RU"/>
              </w:rPr>
            </w:pPr>
            <w:r w:rsidRPr="0064200C">
              <w:rPr>
                <w:rFonts w:ascii="Times New Roman" w:eastAsia="Times New Roman" w:hAnsi="Times New Roman" w:cstheme="minorBidi"/>
                <w:b/>
                <w:sz w:val="28"/>
                <w:szCs w:val="28"/>
                <w:lang w:eastAsia="ru-RU"/>
              </w:rPr>
              <w:t>Итого по мероприятию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8A8" w:rsidRPr="0064200C" w:rsidRDefault="005F68A8" w:rsidP="005F68A8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64200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68A8" w:rsidRPr="0064200C" w:rsidRDefault="005F68A8" w:rsidP="005F68A8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64200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68A8" w:rsidRPr="0064200C" w:rsidRDefault="005F68A8" w:rsidP="005F68A8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64200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1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68A8" w:rsidRPr="0064200C" w:rsidRDefault="005F68A8" w:rsidP="005F68A8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64200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68A8" w:rsidRPr="0064200C" w:rsidRDefault="005F68A8" w:rsidP="005F68A8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64200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68A8" w:rsidRPr="0064200C" w:rsidRDefault="005F68A8" w:rsidP="005F68A8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64200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1026,1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68A8" w:rsidRPr="0064200C" w:rsidRDefault="005F68A8" w:rsidP="005F68A8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64200C">
              <w:rPr>
                <w:rFonts w:ascii="Times New Roman" w:eastAsia="Times New Roman" w:hAnsi="Times New Roman"/>
                <w:b/>
                <w:sz w:val="28"/>
                <w:szCs w:val="28"/>
              </w:rPr>
              <w:t>917,4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68A8" w:rsidRPr="0064200C" w:rsidRDefault="005F68A8" w:rsidP="005F68A8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64200C">
              <w:rPr>
                <w:rFonts w:ascii="Times New Roman" w:eastAsia="Times New Roman" w:hAnsi="Times New Roman"/>
                <w:b/>
                <w:sz w:val="28"/>
                <w:szCs w:val="28"/>
              </w:rPr>
              <w:t>917,4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68A8" w:rsidRPr="0064200C" w:rsidRDefault="005F68A8" w:rsidP="005F68A8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64200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2860,9</w:t>
            </w:r>
          </w:p>
        </w:tc>
        <w:tc>
          <w:tcPr>
            <w:tcW w:w="2048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F68A8" w:rsidRPr="0064200C" w:rsidRDefault="005F68A8" w:rsidP="005F68A8">
            <w:pPr>
              <w:spacing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5F68A8" w:rsidRPr="0064200C" w:rsidTr="0064200C">
        <w:trPr>
          <w:trHeight w:val="4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A8" w:rsidRPr="0064200C" w:rsidRDefault="005F68A8" w:rsidP="005F68A8">
            <w:pPr>
              <w:spacing w:after="200"/>
              <w:jc w:val="right"/>
              <w:rPr>
                <w:rFonts w:ascii="Times New Roman" w:eastAsia="Times New Roman" w:hAnsi="Times New Roman" w:cstheme="minorBidi"/>
                <w:sz w:val="28"/>
                <w:szCs w:val="28"/>
                <w:lang w:eastAsia="ru-RU"/>
              </w:rPr>
            </w:pP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8A8" w:rsidRPr="0064200C" w:rsidRDefault="005F68A8" w:rsidP="005F68A8">
            <w:pPr>
              <w:spacing w:line="240" w:lineRule="auto"/>
              <w:rPr>
                <w:rFonts w:ascii="Times New Roman" w:eastAsia="Times New Roman" w:hAnsi="Times New Roman" w:cstheme="minorBidi"/>
                <w:b/>
                <w:sz w:val="28"/>
                <w:szCs w:val="28"/>
                <w:lang w:eastAsia="ru-RU"/>
              </w:rPr>
            </w:pPr>
            <w:r w:rsidRPr="0064200C">
              <w:rPr>
                <w:rFonts w:ascii="Times New Roman" w:eastAsia="Times New Roman" w:hAnsi="Times New Roman" w:cstheme="minorBidi"/>
                <w:b/>
                <w:sz w:val="28"/>
                <w:szCs w:val="28"/>
                <w:lang w:eastAsia="ru-RU"/>
              </w:rPr>
              <w:t>Всего по подпрограмме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8A8" w:rsidRPr="0064200C" w:rsidRDefault="005F68A8" w:rsidP="005F68A8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64200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68A8" w:rsidRPr="0064200C" w:rsidRDefault="005F68A8" w:rsidP="005F68A8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64200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68A8" w:rsidRPr="0064200C" w:rsidRDefault="005F68A8" w:rsidP="005F68A8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64200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1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68A8" w:rsidRPr="0064200C" w:rsidRDefault="005F68A8" w:rsidP="005F68A8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64200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68A8" w:rsidRPr="0064200C" w:rsidRDefault="005F68A8" w:rsidP="005F68A8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64200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68A8" w:rsidRPr="0064200C" w:rsidRDefault="005F68A8" w:rsidP="005F68A8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64200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1266,1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68A8" w:rsidRPr="0064200C" w:rsidRDefault="005F68A8" w:rsidP="005F68A8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64200C">
              <w:rPr>
                <w:rFonts w:ascii="Times New Roman" w:eastAsia="Times New Roman" w:hAnsi="Times New Roman"/>
                <w:b/>
                <w:sz w:val="28"/>
                <w:szCs w:val="28"/>
              </w:rPr>
              <w:t>1157,4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68A8" w:rsidRPr="0064200C" w:rsidRDefault="005F68A8" w:rsidP="005F68A8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64200C">
              <w:rPr>
                <w:rFonts w:ascii="Times New Roman" w:eastAsia="Times New Roman" w:hAnsi="Times New Roman"/>
                <w:b/>
                <w:sz w:val="28"/>
                <w:szCs w:val="28"/>
              </w:rPr>
              <w:t>1157,4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68A8" w:rsidRPr="0064200C" w:rsidRDefault="005F68A8" w:rsidP="005F68A8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64200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3580,9</w:t>
            </w:r>
          </w:p>
        </w:tc>
        <w:tc>
          <w:tcPr>
            <w:tcW w:w="20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68A8" w:rsidRPr="0064200C" w:rsidRDefault="005F68A8" w:rsidP="005F68A8">
            <w:pPr>
              <w:spacing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5F68A8" w:rsidRPr="005F68A8" w:rsidRDefault="005F68A8" w:rsidP="005F68A8">
      <w:pPr>
        <w:spacing w:line="240" w:lineRule="auto"/>
        <w:jc w:val="center"/>
        <w:outlineLvl w:val="0"/>
        <w:rPr>
          <w:rFonts w:ascii="Times New Roman" w:eastAsiaTheme="minorHAnsi" w:hAnsi="Times New Roman"/>
          <w:sz w:val="28"/>
          <w:szCs w:val="28"/>
        </w:rPr>
      </w:pPr>
    </w:p>
    <w:p w:rsidR="005F68A8" w:rsidRPr="005F68A8" w:rsidRDefault="005F68A8" w:rsidP="005F68A8">
      <w:pPr>
        <w:spacing w:line="240" w:lineRule="auto"/>
        <w:ind w:left="-142" w:firstLine="284"/>
        <w:jc w:val="left"/>
        <w:rPr>
          <w:rFonts w:ascii="Times New Roman" w:eastAsiaTheme="minorHAnsi" w:hAnsi="Times New Roman"/>
          <w:sz w:val="28"/>
          <w:szCs w:val="28"/>
          <w:lang w:eastAsia="ru-RU"/>
        </w:rPr>
      </w:pPr>
    </w:p>
    <w:p w:rsidR="005F68A8" w:rsidRDefault="005F68A8" w:rsidP="00F737F2">
      <w:pPr>
        <w:pStyle w:val="a3"/>
        <w:widowControl w:val="0"/>
        <w:autoSpaceDE w:val="0"/>
        <w:autoSpaceDN w:val="0"/>
        <w:adjustRightInd w:val="0"/>
        <w:spacing w:line="240" w:lineRule="auto"/>
        <w:ind w:left="4395"/>
        <w:outlineLvl w:val="2"/>
        <w:rPr>
          <w:rFonts w:ascii="Times New Roman" w:hAnsi="Times New Roman"/>
          <w:sz w:val="28"/>
          <w:szCs w:val="28"/>
        </w:rPr>
        <w:sectPr w:rsidR="005F68A8" w:rsidSect="005F68A8">
          <w:pgSz w:w="16838" w:h="11906" w:orient="landscape"/>
          <w:pgMar w:top="851" w:right="567" w:bottom="1418" w:left="567" w:header="709" w:footer="709" w:gutter="0"/>
          <w:cols w:space="708"/>
          <w:titlePg/>
          <w:docGrid w:linePitch="360"/>
        </w:sectPr>
      </w:pPr>
    </w:p>
    <w:p w:rsidR="001B53B2" w:rsidRPr="00121FFC" w:rsidRDefault="001B53B2" w:rsidP="00817989">
      <w:pPr>
        <w:pStyle w:val="a3"/>
        <w:widowControl w:val="0"/>
        <w:autoSpaceDE w:val="0"/>
        <w:autoSpaceDN w:val="0"/>
        <w:adjustRightInd w:val="0"/>
        <w:spacing w:line="240" w:lineRule="auto"/>
        <w:ind w:left="4820"/>
        <w:outlineLvl w:val="2"/>
        <w:rPr>
          <w:rFonts w:ascii="Times New Roman" w:hAnsi="Times New Roman"/>
          <w:sz w:val="28"/>
          <w:szCs w:val="28"/>
        </w:rPr>
      </w:pPr>
      <w:r w:rsidRPr="00121FFC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 w:rsidR="00A43543" w:rsidRPr="00121FFC">
        <w:rPr>
          <w:rFonts w:ascii="Times New Roman" w:hAnsi="Times New Roman"/>
          <w:sz w:val="28"/>
          <w:szCs w:val="28"/>
        </w:rPr>
        <w:t xml:space="preserve">№ </w:t>
      </w:r>
      <w:r w:rsidR="00BA44E0" w:rsidRPr="00121FFC">
        <w:rPr>
          <w:rFonts w:ascii="Times New Roman" w:hAnsi="Times New Roman"/>
          <w:sz w:val="28"/>
          <w:szCs w:val="28"/>
        </w:rPr>
        <w:t>3.</w:t>
      </w:r>
      <w:r w:rsidR="007079DF">
        <w:rPr>
          <w:rFonts w:ascii="Times New Roman" w:hAnsi="Times New Roman"/>
          <w:sz w:val="28"/>
          <w:szCs w:val="28"/>
        </w:rPr>
        <w:t>2</w:t>
      </w:r>
    </w:p>
    <w:p w:rsidR="001B53B2" w:rsidRPr="00121FFC" w:rsidRDefault="001B53B2" w:rsidP="00817989">
      <w:pPr>
        <w:pStyle w:val="a3"/>
        <w:widowControl w:val="0"/>
        <w:autoSpaceDE w:val="0"/>
        <w:autoSpaceDN w:val="0"/>
        <w:adjustRightInd w:val="0"/>
        <w:spacing w:line="240" w:lineRule="auto"/>
        <w:ind w:left="4820"/>
        <w:outlineLvl w:val="2"/>
        <w:rPr>
          <w:rFonts w:ascii="Times New Roman" w:hAnsi="Times New Roman"/>
          <w:sz w:val="28"/>
          <w:szCs w:val="28"/>
        </w:rPr>
      </w:pPr>
      <w:r w:rsidRPr="00121FFC">
        <w:rPr>
          <w:rFonts w:ascii="Times New Roman" w:hAnsi="Times New Roman"/>
          <w:sz w:val="28"/>
          <w:szCs w:val="28"/>
        </w:rPr>
        <w:t xml:space="preserve">к муниципальной программе </w:t>
      </w:r>
    </w:p>
    <w:p w:rsidR="001B53B2" w:rsidRPr="00121FFC" w:rsidRDefault="001B53B2" w:rsidP="00817989">
      <w:pPr>
        <w:pStyle w:val="a3"/>
        <w:widowControl w:val="0"/>
        <w:autoSpaceDE w:val="0"/>
        <w:autoSpaceDN w:val="0"/>
        <w:adjustRightInd w:val="0"/>
        <w:spacing w:line="240" w:lineRule="auto"/>
        <w:ind w:left="4820"/>
        <w:outlineLvl w:val="2"/>
        <w:rPr>
          <w:rFonts w:ascii="Times New Roman" w:hAnsi="Times New Roman"/>
          <w:sz w:val="28"/>
          <w:szCs w:val="28"/>
        </w:rPr>
      </w:pPr>
      <w:r w:rsidRPr="00121FFC">
        <w:rPr>
          <w:rFonts w:ascii="Times New Roman" w:hAnsi="Times New Roman"/>
          <w:sz w:val="28"/>
          <w:szCs w:val="28"/>
        </w:rPr>
        <w:t xml:space="preserve">Новоселовского района </w:t>
      </w:r>
    </w:p>
    <w:p w:rsidR="001B53B2" w:rsidRPr="00121FFC" w:rsidRDefault="001B53B2" w:rsidP="00817989">
      <w:pPr>
        <w:pStyle w:val="a3"/>
        <w:widowControl w:val="0"/>
        <w:autoSpaceDE w:val="0"/>
        <w:autoSpaceDN w:val="0"/>
        <w:adjustRightInd w:val="0"/>
        <w:spacing w:line="240" w:lineRule="auto"/>
        <w:ind w:left="4820"/>
        <w:outlineLvl w:val="2"/>
        <w:rPr>
          <w:rFonts w:ascii="Times New Roman" w:hAnsi="Times New Roman"/>
          <w:sz w:val="28"/>
          <w:szCs w:val="28"/>
        </w:rPr>
      </w:pPr>
      <w:r w:rsidRPr="00121FFC">
        <w:rPr>
          <w:rFonts w:ascii="Times New Roman" w:hAnsi="Times New Roman"/>
          <w:sz w:val="28"/>
          <w:szCs w:val="28"/>
        </w:rPr>
        <w:t>«Развитие сельского хозяйства</w:t>
      </w:r>
    </w:p>
    <w:p w:rsidR="00585319" w:rsidRPr="00121FFC" w:rsidRDefault="001B53B2" w:rsidP="00817989">
      <w:pPr>
        <w:pStyle w:val="a3"/>
        <w:widowControl w:val="0"/>
        <w:autoSpaceDE w:val="0"/>
        <w:autoSpaceDN w:val="0"/>
        <w:adjustRightInd w:val="0"/>
        <w:spacing w:line="240" w:lineRule="auto"/>
        <w:ind w:left="4820"/>
        <w:outlineLvl w:val="2"/>
        <w:rPr>
          <w:rFonts w:ascii="Times New Roman" w:hAnsi="Times New Roman"/>
          <w:sz w:val="28"/>
          <w:szCs w:val="28"/>
        </w:rPr>
      </w:pPr>
      <w:r w:rsidRPr="00121FFC">
        <w:rPr>
          <w:rFonts w:ascii="Times New Roman" w:hAnsi="Times New Roman"/>
          <w:sz w:val="28"/>
          <w:szCs w:val="28"/>
        </w:rPr>
        <w:t>и регулирование рынков сельскохозяйственной продукции, сырья ипродовольствия в Новоселовском районе»</w:t>
      </w:r>
    </w:p>
    <w:p w:rsidR="008F51BB" w:rsidRPr="00121FFC" w:rsidRDefault="008F51BB" w:rsidP="00817989">
      <w:pPr>
        <w:pStyle w:val="a3"/>
        <w:widowControl w:val="0"/>
        <w:autoSpaceDE w:val="0"/>
        <w:autoSpaceDN w:val="0"/>
        <w:adjustRightInd w:val="0"/>
        <w:spacing w:line="240" w:lineRule="auto"/>
        <w:ind w:left="0"/>
        <w:jc w:val="center"/>
        <w:outlineLvl w:val="2"/>
        <w:rPr>
          <w:rFonts w:ascii="Times New Roman" w:hAnsi="Times New Roman"/>
          <w:b/>
          <w:bCs/>
          <w:sz w:val="28"/>
          <w:szCs w:val="28"/>
        </w:rPr>
      </w:pPr>
    </w:p>
    <w:p w:rsidR="00F52875" w:rsidRPr="00E80A3B" w:rsidRDefault="00F52875" w:rsidP="00817989">
      <w:pPr>
        <w:pStyle w:val="a3"/>
        <w:widowControl w:val="0"/>
        <w:autoSpaceDE w:val="0"/>
        <w:autoSpaceDN w:val="0"/>
        <w:adjustRightInd w:val="0"/>
        <w:spacing w:line="240" w:lineRule="auto"/>
        <w:ind w:left="0"/>
        <w:jc w:val="center"/>
        <w:outlineLvl w:val="2"/>
        <w:rPr>
          <w:rFonts w:ascii="Times New Roman" w:hAnsi="Times New Roman"/>
          <w:b/>
          <w:bCs/>
          <w:sz w:val="28"/>
          <w:szCs w:val="28"/>
        </w:rPr>
      </w:pPr>
      <w:r w:rsidRPr="00E80A3B">
        <w:rPr>
          <w:rFonts w:ascii="Times New Roman" w:hAnsi="Times New Roman"/>
          <w:b/>
          <w:bCs/>
          <w:sz w:val="28"/>
          <w:szCs w:val="28"/>
        </w:rPr>
        <w:t>Подпрограмма</w:t>
      </w:r>
      <w:r w:rsidR="00CE51F1" w:rsidRPr="00E80A3B">
        <w:rPr>
          <w:rFonts w:ascii="Times New Roman" w:hAnsi="Times New Roman"/>
          <w:b/>
          <w:bCs/>
          <w:sz w:val="28"/>
          <w:szCs w:val="28"/>
        </w:rPr>
        <w:t xml:space="preserve"> №</w:t>
      </w:r>
      <w:r w:rsidR="007079DF">
        <w:rPr>
          <w:rFonts w:ascii="Times New Roman" w:hAnsi="Times New Roman"/>
          <w:b/>
          <w:bCs/>
          <w:sz w:val="28"/>
          <w:szCs w:val="28"/>
        </w:rPr>
        <w:t>2</w:t>
      </w:r>
    </w:p>
    <w:p w:rsidR="00F52875" w:rsidRPr="00E80A3B" w:rsidRDefault="00F52875" w:rsidP="00817989">
      <w:pPr>
        <w:pStyle w:val="a3"/>
        <w:widowControl w:val="0"/>
        <w:autoSpaceDE w:val="0"/>
        <w:autoSpaceDN w:val="0"/>
        <w:adjustRightInd w:val="0"/>
        <w:spacing w:line="240" w:lineRule="auto"/>
        <w:ind w:left="0"/>
        <w:jc w:val="center"/>
        <w:outlineLvl w:val="2"/>
        <w:rPr>
          <w:rFonts w:ascii="Times New Roman" w:hAnsi="Times New Roman"/>
          <w:b/>
          <w:bCs/>
          <w:sz w:val="28"/>
          <w:szCs w:val="28"/>
        </w:rPr>
      </w:pPr>
      <w:r w:rsidRPr="00E80A3B">
        <w:rPr>
          <w:rFonts w:ascii="Times New Roman" w:hAnsi="Times New Roman"/>
          <w:b/>
          <w:bCs/>
          <w:sz w:val="28"/>
          <w:szCs w:val="28"/>
        </w:rPr>
        <w:t>«Обеспечение реализации муниципальной программы</w:t>
      </w:r>
      <w:r w:rsidR="0068278B" w:rsidRPr="00E80A3B">
        <w:rPr>
          <w:rFonts w:ascii="Times New Roman" w:hAnsi="Times New Roman"/>
          <w:b/>
          <w:bCs/>
          <w:sz w:val="28"/>
          <w:szCs w:val="28"/>
        </w:rPr>
        <w:t>»</w:t>
      </w:r>
      <w:r w:rsidRPr="00E80A3B">
        <w:rPr>
          <w:rFonts w:ascii="Times New Roman" w:hAnsi="Times New Roman"/>
          <w:b/>
          <w:bCs/>
          <w:sz w:val="28"/>
          <w:szCs w:val="28"/>
        </w:rPr>
        <w:br/>
      </w:r>
    </w:p>
    <w:p w:rsidR="00F52875" w:rsidRPr="00E80A3B" w:rsidRDefault="00F52875" w:rsidP="00817989">
      <w:pPr>
        <w:pStyle w:val="a3"/>
        <w:widowControl w:val="0"/>
        <w:autoSpaceDE w:val="0"/>
        <w:autoSpaceDN w:val="0"/>
        <w:adjustRightInd w:val="0"/>
        <w:spacing w:line="240" w:lineRule="auto"/>
        <w:ind w:left="0"/>
        <w:jc w:val="center"/>
        <w:outlineLvl w:val="3"/>
        <w:rPr>
          <w:rFonts w:ascii="Times New Roman" w:hAnsi="Times New Roman"/>
          <w:b/>
          <w:sz w:val="28"/>
          <w:szCs w:val="28"/>
        </w:rPr>
      </w:pPr>
      <w:r w:rsidRPr="00E80A3B">
        <w:rPr>
          <w:rFonts w:ascii="Times New Roman" w:hAnsi="Times New Roman"/>
          <w:b/>
          <w:sz w:val="28"/>
          <w:szCs w:val="28"/>
        </w:rPr>
        <w:t>1. Паспорт подпрограммы</w:t>
      </w:r>
    </w:p>
    <w:p w:rsidR="00F52875" w:rsidRPr="00E80A3B" w:rsidRDefault="00F52875" w:rsidP="00817989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A0"/>
      </w:tblPr>
      <w:tblGrid>
        <w:gridCol w:w="2400"/>
        <w:gridCol w:w="6960"/>
      </w:tblGrid>
      <w:tr w:rsidR="00F52875" w:rsidRPr="00121FFC" w:rsidTr="00F52875">
        <w:trPr>
          <w:trHeight w:val="600"/>
        </w:trPr>
        <w:tc>
          <w:tcPr>
            <w:tcW w:w="2400" w:type="dxa"/>
          </w:tcPr>
          <w:p w:rsidR="00F52875" w:rsidRPr="00121FFC" w:rsidRDefault="00F52875" w:rsidP="0081798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21FFC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подпрограммы </w:t>
            </w:r>
          </w:p>
        </w:tc>
        <w:tc>
          <w:tcPr>
            <w:tcW w:w="6960" w:type="dxa"/>
          </w:tcPr>
          <w:p w:rsidR="00F52875" w:rsidRPr="00121FFC" w:rsidRDefault="00F52875" w:rsidP="00FF317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1FFC">
              <w:rPr>
                <w:rFonts w:ascii="Times New Roman" w:hAnsi="Times New Roman"/>
                <w:sz w:val="28"/>
                <w:szCs w:val="28"/>
              </w:rPr>
              <w:t>«</w:t>
            </w:r>
            <w:r w:rsidRPr="00121FFC">
              <w:rPr>
                <w:rFonts w:ascii="Times New Roman" w:hAnsi="Times New Roman"/>
                <w:bCs/>
                <w:sz w:val="28"/>
                <w:szCs w:val="28"/>
              </w:rPr>
              <w:t>Обеспечение реализации муниципальной программы</w:t>
            </w:r>
            <w:r w:rsidR="0015067F">
              <w:rPr>
                <w:rFonts w:ascii="Times New Roman" w:hAnsi="Times New Roman"/>
                <w:bCs/>
                <w:sz w:val="28"/>
                <w:szCs w:val="28"/>
              </w:rPr>
              <w:t>»</w:t>
            </w:r>
          </w:p>
        </w:tc>
      </w:tr>
      <w:tr w:rsidR="00F52875" w:rsidRPr="00121FFC" w:rsidTr="00F52875">
        <w:trPr>
          <w:trHeight w:val="600"/>
        </w:trPr>
        <w:tc>
          <w:tcPr>
            <w:tcW w:w="2400" w:type="dxa"/>
          </w:tcPr>
          <w:p w:rsidR="00F52875" w:rsidRPr="00121FFC" w:rsidRDefault="00F52875" w:rsidP="0058531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21FFC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960" w:type="dxa"/>
          </w:tcPr>
          <w:p w:rsidR="00F52875" w:rsidRPr="00121FFC" w:rsidRDefault="00F52875" w:rsidP="00D7381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21FFC">
              <w:rPr>
                <w:rFonts w:ascii="Times New Roman" w:hAnsi="Times New Roman" w:cs="Times New Roman"/>
                <w:sz w:val="28"/>
                <w:szCs w:val="28"/>
              </w:rPr>
              <w:t>«Развитие сельского хозяйства и регулирование рынков сельскохозяйственной продукции, сырья и продовольствия</w:t>
            </w:r>
            <w:r w:rsidR="00BA44E0" w:rsidRPr="00121FFC">
              <w:rPr>
                <w:rFonts w:ascii="Times New Roman" w:hAnsi="Times New Roman" w:cs="Times New Roman"/>
                <w:sz w:val="28"/>
                <w:szCs w:val="28"/>
              </w:rPr>
              <w:t xml:space="preserve"> в Новоселовском районе</w:t>
            </w:r>
            <w:r w:rsidRPr="00121FFC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</w:tr>
      <w:tr w:rsidR="00F52875" w:rsidRPr="00121FFC" w:rsidTr="00F52875">
        <w:trPr>
          <w:trHeight w:val="600"/>
        </w:trPr>
        <w:tc>
          <w:tcPr>
            <w:tcW w:w="2400" w:type="dxa"/>
          </w:tcPr>
          <w:p w:rsidR="00F52875" w:rsidRPr="00121FFC" w:rsidRDefault="00F52875" w:rsidP="0058531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21FFC">
              <w:rPr>
                <w:rFonts w:ascii="Times New Roman" w:hAnsi="Times New Roman" w:cs="Times New Roman"/>
                <w:sz w:val="28"/>
                <w:szCs w:val="28"/>
              </w:rPr>
              <w:t>Исполнители подпрограммы</w:t>
            </w:r>
          </w:p>
        </w:tc>
        <w:tc>
          <w:tcPr>
            <w:tcW w:w="6960" w:type="dxa"/>
          </w:tcPr>
          <w:p w:rsidR="009A39BE" w:rsidRPr="00121FFC" w:rsidRDefault="009A39BE" w:rsidP="00FF317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21FFC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Новоселовского района </w:t>
            </w:r>
            <w:r w:rsidR="008B7F1F">
              <w:rPr>
                <w:rFonts w:ascii="Times New Roman" w:hAnsi="Times New Roman" w:cs="Times New Roman"/>
                <w:sz w:val="28"/>
                <w:szCs w:val="28"/>
              </w:rPr>
              <w:t>Красноярского края</w:t>
            </w:r>
          </w:p>
          <w:p w:rsidR="00F52875" w:rsidRPr="00121FFC" w:rsidRDefault="00F52875" w:rsidP="00FF317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359D" w:rsidRPr="00121FFC" w:rsidTr="00F52875">
        <w:trPr>
          <w:trHeight w:val="600"/>
        </w:trPr>
        <w:tc>
          <w:tcPr>
            <w:tcW w:w="2400" w:type="dxa"/>
          </w:tcPr>
          <w:p w:rsidR="003E359D" w:rsidRPr="00121FFC" w:rsidRDefault="003E359D" w:rsidP="004313B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Главные распорядители бюджетных средств, ответственные за реализацию подпрограммы</w:t>
            </w:r>
          </w:p>
        </w:tc>
        <w:tc>
          <w:tcPr>
            <w:tcW w:w="6960" w:type="dxa"/>
          </w:tcPr>
          <w:p w:rsidR="003E359D" w:rsidRPr="00121FFC" w:rsidRDefault="003E359D" w:rsidP="004313B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21FFC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Новоселовского района </w:t>
            </w:r>
            <w:r w:rsidR="008B7F1F">
              <w:rPr>
                <w:rFonts w:ascii="Times New Roman" w:hAnsi="Times New Roman" w:cs="Times New Roman"/>
                <w:sz w:val="28"/>
                <w:szCs w:val="28"/>
              </w:rPr>
              <w:t>Красноярского края</w:t>
            </w:r>
          </w:p>
        </w:tc>
      </w:tr>
      <w:tr w:rsidR="003E359D" w:rsidRPr="00121FFC" w:rsidTr="006C4F49">
        <w:trPr>
          <w:trHeight w:val="1307"/>
        </w:trPr>
        <w:tc>
          <w:tcPr>
            <w:tcW w:w="2400" w:type="dxa"/>
          </w:tcPr>
          <w:p w:rsidR="003E359D" w:rsidRPr="00121FFC" w:rsidRDefault="003E359D" w:rsidP="0058531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21FFC">
              <w:rPr>
                <w:rFonts w:ascii="Times New Roman" w:hAnsi="Times New Roman" w:cs="Times New Roman"/>
                <w:sz w:val="28"/>
                <w:szCs w:val="28"/>
              </w:rPr>
              <w:t>Цель подпрограммы</w:t>
            </w:r>
          </w:p>
        </w:tc>
        <w:tc>
          <w:tcPr>
            <w:tcW w:w="6960" w:type="dxa"/>
          </w:tcPr>
          <w:p w:rsidR="003E359D" w:rsidRPr="00121FFC" w:rsidRDefault="003E359D" w:rsidP="00FF317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1FFC">
              <w:rPr>
                <w:rFonts w:ascii="Times New Roman" w:hAnsi="Times New Roman"/>
                <w:sz w:val="28"/>
                <w:szCs w:val="28"/>
              </w:rPr>
              <w:t xml:space="preserve">Обеспечение деятельности отдела сельского хозяйства администрации района, использование информационных ресурсов в сфере управления агропромышленным комплексом </w:t>
            </w:r>
            <w:r>
              <w:rPr>
                <w:rFonts w:ascii="Times New Roman" w:hAnsi="Times New Roman"/>
                <w:sz w:val="28"/>
                <w:szCs w:val="28"/>
              </w:rPr>
              <w:t>района</w:t>
            </w:r>
          </w:p>
        </w:tc>
      </w:tr>
      <w:tr w:rsidR="003E359D" w:rsidRPr="00121FFC" w:rsidTr="00F52875">
        <w:trPr>
          <w:trHeight w:val="416"/>
        </w:trPr>
        <w:tc>
          <w:tcPr>
            <w:tcW w:w="2400" w:type="dxa"/>
          </w:tcPr>
          <w:p w:rsidR="003E359D" w:rsidRPr="00121FFC" w:rsidRDefault="003E359D" w:rsidP="0058531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21FFC">
              <w:rPr>
                <w:rFonts w:ascii="Times New Roman" w:hAnsi="Times New Roman" w:cs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6960" w:type="dxa"/>
          </w:tcPr>
          <w:p w:rsidR="003E359D" w:rsidRPr="00121FFC" w:rsidRDefault="003E359D" w:rsidP="00FF317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21FFC">
              <w:rPr>
                <w:rFonts w:ascii="Times New Roman" w:hAnsi="Times New Roman" w:cs="Times New Roman"/>
                <w:sz w:val="28"/>
                <w:szCs w:val="28"/>
              </w:rPr>
              <w:t>Обеспечение реализации мероприятий муниципальной программы на основе эффективной деятельности отдела сельского хозяйства администрации района</w:t>
            </w:r>
          </w:p>
        </w:tc>
      </w:tr>
      <w:tr w:rsidR="003E359D" w:rsidRPr="00121FFC" w:rsidTr="00F52875">
        <w:trPr>
          <w:trHeight w:val="1124"/>
        </w:trPr>
        <w:tc>
          <w:tcPr>
            <w:tcW w:w="2400" w:type="dxa"/>
          </w:tcPr>
          <w:p w:rsidR="003E359D" w:rsidRPr="00121FFC" w:rsidRDefault="00936802" w:rsidP="008B7F1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Ожидаемые резуль</w:t>
            </w:r>
            <w:r w:rsidR="008B7F1F">
              <w:rPr>
                <w:rFonts w:ascii="Times New Roman" w:hAnsi="Times New Roman" w:cs="Times New Roman"/>
                <w:sz w:val="28"/>
                <w:szCs w:val="28"/>
              </w:rPr>
              <w:t>таты от реализации подпрограммы.</w:t>
            </w:r>
          </w:p>
        </w:tc>
        <w:tc>
          <w:tcPr>
            <w:tcW w:w="6960" w:type="dxa"/>
          </w:tcPr>
          <w:p w:rsidR="00936802" w:rsidRPr="00121FFC" w:rsidRDefault="00936802" w:rsidP="0093680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Предоставлены в приложении № 1 к подпрограмме</w:t>
            </w:r>
          </w:p>
          <w:p w:rsidR="003E359D" w:rsidRPr="00121FFC" w:rsidRDefault="003E359D" w:rsidP="00FF317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359D" w:rsidRPr="00121FFC" w:rsidTr="00F52875">
        <w:trPr>
          <w:trHeight w:val="840"/>
        </w:trPr>
        <w:tc>
          <w:tcPr>
            <w:tcW w:w="2400" w:type="dxa"/>
          </w:tcPr>
          <w:p w:rsidR="003E359D" w:rsidRPr="00121FFC" w:rsidRDefault="003E359D" w:rsidP="0058531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21FF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Сроки </w:t>
            </w:r>
            <w:r w:rsidRPr="00121FFC">
              <w:rPr>
                <w:rFonts w:ascii="Times New Roman" w:hAnsi="Times New Roman" w:cs="Times New Roman"/>
                <w:sz w:val="28"/>
                <w:szCs w:val="28"/>
              </w:rPr>
              <w:br/>
              <w:t>реализации подпрограммы</w:t>
            </w:r>
          </w:p>
        </w:tc>
        <w:tc>
          <w:tcPr>
            <w:tcW w:w="6960" w:type="dxa"/>
          </w:tcPr>
          <w:p w:rsidR="003E359D" w:rsidRPr="00121FFC" w:rsidRDefault="003E359D" w:rsidP="0073289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21FFC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785D1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BC7AC1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73289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121FFC">
              <w:rPr>
                <w:rFonts w:ascii="Times New Roman" w:hAnsi="Times New Roman" w:cs="Times New Roman"/>
                <w:sz w:val="28"/>
                <w:szCs w:val="28"/>
              </w:rPr>
              <w:t>годы</w:t>
            </w:r>
          </w:p>
        </w:tc>
      </w:tr>
      <w:tr w:rsidR="003E359D" w:rsidRPr="00121FFC" w:rsidTr="00F52875">
        <w:trPr>
          <w:trHeight w:val="416"/>
        </w:trPr>
        <w:tc>
          <w:tcPr>
            <w:tcW w:w="2400" w:type="dxa"/>
          </w:tcPr>
          <w:p w:rsidR="003E359D" w:rsidRPr="00121FFC" w:rsidRDefault="00936802" w:rsidP="00B7571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по ресурсному обеспечению подпрограммы, в том числе в разбивке по всем источникам финансирования на очередной финансовый год и плановый период </w:t>
            </w:r>
          </w:p>
        </w:tc>
        <w:tc>
          <w:tcPr>
            <w:tcW w:w="6960" w:type="dxa"/>
          </w:tcPr>
          <w:p w:rsidR="006F5FCA" w:rsidRPr="006F5FCA" w:rsidRDefault="006F5FCA" w:rsidP="006F5FCA">
            <w:pPr>
              <w:widowControl w:val="0"/>
              <w:tabs>
                <w:tab w:val="left" w:pos="1965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5FCA">
              <w:rPr>
                <w:rFonts w:ascii="Times New Roman" w:hAnsi="Times New Roman"/>
                <w:sz w:val="28"/>
                <w:szCs w:val="28"/>
              </w:rPr>
              <w:t>Объем финансирования всего –</w:t>
            </w:r>
            <w:r w:rsidR="00D409B7">
              <w:rPr>
                <w:rFonts w:ascii="Times New Roman" w:hAnsi="Times New Roman"/>
                <w:sz w:val="28"/>
                <w:szCs w:val="28"/>
              </w:rPr>
              <w:t>45</w:t>
            </w:r>
            <w:r w:rsidR="0059270F">
              <w:rPr>
                <w:rFonts w:ascii="Times New Roman" w:hAnsi="Times New Roman"/>
                <w:sz w:val="28"/>
                <w:szCs w:val="28"/>
              </w:rPr>
              <w:t>779,7</w:t>
            </w:r>
            <w:r w:rsidRPr="00F67E45">
              <w:rPr>
                <w:rFonts w:ascii="Times New Roman" w:hAnsi="Times New Roman"/>
                <w:sz w:val="28"/>
                <w:szCs w:val="28"/>
              </w:rPr>
              <w:t>тыс. руб</w:t>
            </w:r>
            <w:r w:rsidRPr="006F5FCA">
              <w:rPr>
                <w:rFonts w:ascii="Times New Roman" w:hAnsi="Times New Roman"/>
                <w:sz w:val="28"/>
                <w:szCs w:val="28"/>
              </w:rPr>
              <w:t>.,</w:t>
            </w:r>
          </w:p>
          <w:p w:rsidR="006F5FCA" w:rsidRPr="006F5FCA" w:rsidRDefault="006F5FCA" w:rsidP="006F5FCA">
            <w:pPr>
              <w:widowControl w:val="0"/>
              <w:tabs>
                <w:tab w:val="left" w:pos="1965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5FCA">
              <w:rPr>
                <w:rFonts w:ascii="Times New Roman" w:hAnsi="Times New Roman"/>
                <w:sz w:val="28"/>
                <w:szCs w:val="28"/>
              </w:rPr>
              <w:t xml:space="preserve"> в том числе:</w:t>
            </w:r>
          </w:p>
          <w:p w:rsidR="006F5FCA" w:rsidRPr="006F5FCA" w:rsidRDefault="006F5FCA" w:rsidP="006F5FCA">
            <w:pPr>
              <w:widowControl w:val="0"/>
              <w:tabs>
                <w:tab w:val="left" w:pos="1965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5FCA">
              <w:rPr>
                <w:rFonts w:ascii="Times New Roman" w:hAnsi="Times New Roman"/>
                <w:sz w:val="28"/>
                <w:szCs w:val="28"/>
              </w:rPr>
              <w:t>2017 г. – 3014,1 тыс. руб.</w:t>
            </w:r>
          </w:p>
          <w:p w:rsidR="006F5FCA" w:rsidRPr="006F5FCA" w:rsidRDefault="006F5FCA" w:rsidP="006F5FCA">
            <w:pPr>
              <w:widowControl w:val="0"/>
              <w:tabs>
                <w:tab w:val="left" w:pos="1965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5FCA">
              <w:rPr>
                <w:rFonts w:ascii="Times New Roman" w:hAnsi="Times New Roman"/>
                <w:sz w:val="28"/>
                <w:szCs w:val="28"/>
              </w:rPr>
              <w:t>2018 г. – 3259,8 тыс. руб.;</w:t>
            </w:r>
          </w:p>
          <w:p w:rsidR="006F5FCA" w:rsidRPr="006F5FCA" w:rsidRDefault="006F5FCA" w:rsidP="006F5FCA">
            <w:pPr>
              <w:widowControl w:val="0"/>
              <w:tabs>
                <w:tab w:val="left" w:pos="1965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5FCA">
              <w:rPr>
                <w:rFonts w:ascii="Times New Roman" w:hAnsi="Times New Roman"/>
                <w:sz w:val="28"/>
                <w:szCs w:val="28"/>
              </w:rPr>
              <w:t xml:space="preserve">2019 г. – 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9E09E5">
              <w:rPr>
                <w:rFonts w:ascii="Times New Roman" w:hAnsi="Times New Roman"/>
                <w:sz w:val="28"/>
                <w:szCs w:val="28"/>
              </w:rPr>
              <w:t>608,4</w:t>
            </w:r>
            <w:r w:rsidRPr="006F5FCA">
              <w:rPr>
                <w:rFonts w:ascii="Times New Roman" w:hAnsi="Times New Roman"/>
                <w:sz w:val="28"/>
                <w:szCs w:val="28"/>
              </w:rPr>
              <w:t xml:space="preserve"> тыс. руб.;</w:t>
            </w:r>
          </w:p>
          <w:p w:rsidR="006F5FCA" w:rsidRDefault="006F5FCA" w:rsidP="006F5FCA">
            <w:pPr>
              <w:widowControl w:val="0"/>
              <w:tabs>
                <w:tab w:val="left" w:pos="1965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5FCA">
              <w:rPr>
                <w:rFonts w:ascii="Times New Roman" w:hAnsi="Times New Roman"/>
                <w:sz w:val="28"/>
                <w:szCs w:val="28"/>
              </w:rPr>
              <w:t>2</w:t>
            </w:r>
            <w:r w:rsidR="00C654A0">
              <w:rPr>
                <w:rFonts w:ascii="Times New Roman" w:hAnsi="Times New Roman"/>
                <w:sz w:val="28"/>
                <w:szCs w:val="28"/>
              </w:rPr>
              <w:t>020 г. – 4</w:t>
            </w:r>
            <w:r w:rsidR="005A6C7C">
              <w:rPr>
                <w:rFonts w:ascii="Times New Roman" w:hAnsi="Times New Roman"/>
                <w:sz w:val="28"/>
                <w:szCs w:val="28"/>
              </w:rPr>
              <w:t>103,8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тыс. руб.;</w:t>
            </w:r>
          </w:p>
          <w:p w:rsidR="006F5FCA" w:rsidRDefault="006F5FCA" w:rsidP="006F5FCA">
            <w:pPr>
              <w:widowControl w:val="0"/>
              <w:tabs>
                <w:tab w:val="left" w:pos="1965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2021 г. – </w:t>
            </w:r>
            <w:r w:rsidR="000A1BF3">
              <w:rPr>
                <w:rFonts w:ascii="Times New Roman" w:hAnsi="Times New Roman"/>
                <w:sz w:val="28"/>
                <w:szCs w:val="28"/>
              </w:rPr>
              <w:t>44</w:t>
            </w:r>
            <w:r w:rsidR="00F52663">
              <w:rPr>
                <w:rFonts w:ascii="Times New Roman" w:hAnsi="Times New Roman"/>
                <w:sz w:val="28"/>
                <w:szCs w:val="28"/>
              </w:rPr>
              <w:t>59,2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тыс. руб.</w:t>
            </w:r>
            <w:r w:rsidR="008F51C4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523293" w:rsidRDefault="008F51C4" w:rsidP="006F5FCA">
            <w:pPr>
              <w:widowControl w:val="0"/>
              <w:tabs>
                <w:tab w:val="left" w:pos="1965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 г.</w:t>
            </w:r>
            <w:r w:rsidR="009E09E5">
              <w:rPr>
                <w:rFonts w:ascii="Times New Roman" w:hAnsi="Times New Roman"/>
                <w:sz w:val="28"/>
                <w:szCs w:val="28"/>
              </w:rPr>
              <w:t xml:space="preserve"> –</w:t>
            </w:r>
            <w:r w:rsidR="00BC7AC1">
              <w:rPr>
                <w:rFonts w:ascii="Times New Roman" w:hAnsi="Times New Roman"/>
                <w:sz w:val="28"/>
                <w:szCs w:val="28"/>
              </w:rPr>
              <w:t>5069,0</w:t>
            </w:r>
            <w:r w:rsidR="009E09E5">
              <w:rPr>
                <w:rFonts w:ascii="Times New Roman" w:hAnsi="Times New Roman"/>
                <w:sz w:val="28"/>
                <w:szCs w:val="28"/>
              </w:rPr>
              <w:t xml:space="preserve"> тыс. руб</w:t>
            </w:r>
            <w:r w:rsidR="00523293">
              <w:rPr>
                <w:rFonts w:ascii="Times New Roman" w:hAnsi="Times New Roman"/>
                <w:sz w:val="28"/>
                <w:szCs w:val="28"/>
              </w:rPr>
              <w:t>.;</w:t>
            </w:r>
          </w:p>
          <w:p w:rsidR="008F51C4" w:rsidRDefault="00523293" w:rsidP="00523293">
            <w:pPr>
              <w:widowControl w:val="0"/>
              <w:tabs>
                <w:tab w:val="left" w:pos="1965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2023 г. </w:t>
            </w:r>
            <w:r w:rsidR="000A1BF3">
              <w:rPr>
                <w:rFonts w:ascii="Times New Roman" w:hAnsi="Times New Roman"/>
                <w:sz w:val="28"/>
                <w:szCs w:val="28"/>
              </w:rPr>
              <w:t>–</w:t>
            </w:r>
            <w:r w:rsidR="0059270F">
              <w:rPr>
                <w:rFonts w:ascii="Times New Roman" w:hAnsi="Times New Roman"/>
                <w:sz w:val="28"/>
                <w:szCs w:val="28"/>
              </w:rPr>
              <w:t>5435,1</w:t>
            </w:r>
            <w:r>
              <w:rPr>
                <w:rFonts w:ascii="Times New Roman" w:hAnsi="Times New Roman"/>
                <w:sz w:val="28"/>
                <w:szCs w:val="28"/>
              </w:rPr>
              <w:tab/>
            </w:r>
            <w:r w:rsidRPr="00523293">
              <w:rPr>
                <w:rFonts w:ascii="Times New Roman" w:hAnsi="Times New Roman"/>
                <w:sz w:val="28"/>
                <w:szCs w:val="28"/>
              </w:rPr>
              <w:t>тыс. руб.</w:t>
            </w:r>
            <w:r w:rsidR="004F0F9D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4F0F9D" w:rsidRDefault="004F0F9D" w:rsidP="00523293">
            <w:pPr>
              <w:widowControl w:val="0"/>
              <w:tabs>
                <w:tab w:val="left" w:pos="1965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2024 г. </w:t>
            </w:r>
            <w:r w:rsidR="007079DF">
              <w:rPr>
                <w:rFonts w:ascii="Times New Roman" w:hAnsi="Times New Roman"/>
                <w:sz w:val="28"/>
                <w:szCs w:val="28"/>
              </w:rPr>
              <w:t>–</w:t>
            </w:r>
            <w:r w:rsidR="00491C9E">
              <w:rPr>
                <w:rFonts w:ascii="Times New Roman" w:hAnsi="Times New Roman"/>
                <w:sz w:val="28"/>
                <w:szCs w:val="28"/>
              </w:rPr>
              <w:t>5610,1</w:t>
            </w:r>
            <w:r w:rsidR="007079DF">
              <w:rPr>
                <w:rFonts w:ascii="Times New Roman" w:hAnsi="Times New Roman"/>
                <w:sz w:val="28"/>
                <w:szCs w:val="28"/>
              </w:rPr>
              <w:t>тыс. руб.</w:t>
            </w:r>
            <w:r w:rsidR="00F37292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F37292" w:rsidRDefault="00F37292" w:rsidP="00523293">
            <w:pPr>
              <w:widowControl w:val="0"/>
              <w:tabs>
                <w:tab w:val="left" w:pos="1965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2025 г. </w:t>
            </w:r>
            <w:r w:rsidR="005E00F6">
              <w:rPr>
                <w:rFonts w:ascii="Times New Roman" w:hAnsi="Times New Roman"/>
                <w:sz w:val="28"/>
                <w:szCs w:val="28"/>
              </w:rPr>
              <w:t>–</w:t>
            </w:r>
            <w:r w:rsidR="00491C9E">
              <w:rPr>
                <w:rFonts w:ascii="Times New Roman" w:hAnsi="Times New Roman"/>
                <w:sz w:val="28"/>
                <w:szCs w:val="28"/>
              </w:rPr>
              <w:t>5610,1</w:t>
            </w:r>
            <w:r w:rsidR="005E00F6">
              <w:rPr>
                <w:rFonts w:ascii="Times New Roman" w:hAnsi="Times New Roman"/>
                <w:sz w:val="28"/>
                <w:szCs w:val="28"/>
              </w:rPr>
              <w:t>тыс. руб.</w:t>
            </w:r>
            <w:r w:rsidR="00D409B7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732896" w:rsidRPr="006F5FCA" w:rsidRDefault="00732896" w:rsidP="00523293">
            <w:pPr>
              <w:widowControl w:val="0"/>
              <w:tabs>
                <w:tab w:val="left" w:pos="1965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2026</w:t>
            </w:r>
            <w:r w:rsidR="00491C9E">
              <w:rPr>
                <w:rFonts w:ascii="Times New Roman" w:hAnsi="Times New Roman"/>
                <w:sz w:val="28"/>
                <w:szCs w:val="28"/>
              </w:rPr>
              <w:t xml:space="preserve"> г. – 5610,1 тыс. руб.</w:t>
            </w:r>
          </w:p>
          <w:p w:rsidR="006F5FCA" w:rsidRPr="006F5FCA" w:rsidRDefault="006F5FCA" w:rsidP="006F5FCA">
            <w:pPr>
              <w:widowControl w:val="0"/>
              <w:tabs>
                <w:tab w:val="left" w:pos="1965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5FCA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  <w:p w:rsidR="006F5FCA" w:rsidRPr="006F5FCA" w:rsidRDefault="006F5FCA" w:rsidP="006F5FCA">
            <w:pPr>
              <w:widowControl w:val="0"/>
              <w:tabs>
                <w:tab w:val="left" w:pos="1965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5FCA">
              <w:rPr>
                <w:rFonts w:ascii="Times New Roman" w:hAnsi="Times New Roman"/>
                <w:sz w:val="28"/>
                <w:szCs w:val="28"/>
              </w:rPr>
              <w:t>средства краевого бюджета</w:t>
            </w:r>
            <w:r w:rsidR="00D409B7">
              <w:rPr>
                <w:rFonts w:ascii="Times New Roman" w:hAnsi="Times New Roman"/>
                <w:sz w:val="28"/>
                <w:szCs w:val="28"/>
              </w:rPr>
              <w:t>– 45</w:t>
            </w:r>
            <w:r w:rsidR="0059270F">
              <w:rPr>
                <w:rFonts w:ascii="Times New Roman" w:hAnsi="Times New Roman"/>
                <w:sz w:val="28"/>
                <w:szCs w:val="28"/>
              </w:rPr>
              <w:t>779,7</w:t>
            </w:r>
            <w:r w:rsidR="008835FD">
              <w:rPr>
                <w:rFonts w:ascii="Times New Roman" w:hAnsi="Times New Roman"/>
                <w:sz w:val="28"/>
                <w:szCs w:val="28"/>
              </w:rPr>
              <w:t xml:space="preserve"> тыс. руб.</w:t>
            </w:r>
            <w:r w:rsidRPr="006F5FCA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6F5FCA" w:rsidRPr="006F5FCA" w:rsidRDefault="006F5FCA" w:rsidP="006F5FCA">
            <w:pPr>
              <w:widowControl w:val="0"/>
              <w:tabs>
                <w:tab w:val="left" w:pos="1965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5FCA">
              <w:rPr>
                <w:rFonts w:ascii="Times New Roman" w:hAnsi="Times New Roman"/>
                <w:sz w:val="28"/>
                <w:szCs w:val="28"/>
              </w:rPr>
              <w:t>2017 г. – 3014,1 тыс. руб.;</w:t>
            </w:r>
          </w:p>
          <w:p w:rsidR="006F5FCA" w:rsidRPr="006F5FCA" w:rsidRDefault="006F5FCA" w:rsidP="006F5FCA">
            <w:pPr>
              <w:widowControl w:val="0"/>
              <w:tabs>
                <w:tab w:val="left" w:pos="1965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5FCA">
              <w:rPr>
                <w:rFonts w:ascii="Times New Roman" w:hAnsi="Times New Roman"/>
                <w:sz w:val="28"/>
                <w:szCs w:val="28"/>
              </w:rPr>
              <w:t>2018 г. – 3259,8тыс. руб.;</w:t>
            </w:r>
          </w:p>
          <w:p w:rsidR="006F5FCA" w:rsidRPr="006F5FCA" w:rsidRDefault="006F5FCA" w:rsidP="006F5FCA">
            <w:pPr>
              <w:widowControl w:val="0"/>
              <w:tabs>
                <w:tab w:val="left" w:pos="1965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5FCA">
              <w:rPr>
                <w:rFonts w:ascii="Times New Roman" w:hAnsi="Times New Roman"/>
                <w:sz w:val="28"/>
                <w:szCs w:val="28"/>
              </w:rPr>
              <w:t xml:space="preserve">2019 г. – 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9E09E5">
              <w:rPr>
                <w:rFonts w:ascii="Times New Roman" w:hAnsi="Times New Roman"/>
                <w:sz w:val="28"/>
                <w:szCs w:val="28"/>
              </w:rPr>
              <w:t>608,4</w:t>
            </w:r>
            <w:r w:rsidRPr="006F5FCA">
              <w:rPr>
                <w:rFonts w:ascii="Times New Roman" w:hAnsi="Times New Roman"/>
                <w:sz w:val="28"/>
                <w:szCs w:val="28"/>
              </w:rPr>
              <w:t xml:space="preserve"> тыс. руб.;</w:t>
            </w:r>
          </w:p>
          <w:p w:rsidR="006F5FCA" w:rsidRDefault="006F5FCA" w:rsidP="006F5FCA">
            <w:pPr>
              <w:widowControl w:val="0"/>
              <w:tabs>
                <w:tab w:val="left" w:pos="1965"/>
              </w:tabs>
              <w:autoSpaceDE w:val="0"/>
              <w:autoSpaceDN w:val="0"/>
              <w:adjustRightInd w:val="0"/>
              <w:spacing w:line="240" w:lineRule="auto"/>
            </w:pPr>
            <w:r w:rsidRPr="006F5FCA">
              <w:rPr>
                <w:rFonts w:ascii="Times New Roman" w:hAnsi="Times New Roman"/>
                <w:sz w:val="28"/>
                <w:szCs w:val="28"/>
              </w:rPr>
              <w:t xml:space="preserve">2020 г. – </w:t>
            </w:r>
            <w:r w:rsidR="00C654A0">
              <w:rPr>
                <w:rFonts w:ascii="Times New Roman" w:hAnsi="Times New Roman"/>
                <w:sz w:val="28"/>
                <w:szCs w:val="28"/>
              </w:rPr>
              <w:t>4</w:t>
            </w:r>
            <w:r w:rsidR="005A6C7C">
              <w:rPr>
                <w:rFonts w:ascii="Times New Roman" w:hAnsi="Times New Roman"/>
                <w:sz w:val="28"/>
                <w:szCs w:val="28"/>
              </w:rPr>
              <w:t>103,8</w:t>
            </w:r>
            <w:r w:rsidRPr="006F5FCA">
              <w:rPr>
                <w:rFonts w:ascii="Times New Roman" w:hAnsi="Times New Roman"/>
                <w:sz w:val="28"/>
                <w:szCs w:val="28"/>
              </w:rPr>
              <w:t xml:space="preserve"> тыс. руб.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6F5FCA" w:rsidRDefault="006F5FCA" w:rsidP="006F5FCA">
            <w:pPr>
              <w:widowControl w:val="0"/>
              <w:tabs>
                <w:tab w:val="left" w:pos="1965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5FCA">
              <w:rPr>
                <w:rFonts w:ascii="Times New Roman" w:hAnsi="Times New Roman"/>
                <w:sz w:val="28"/>
                <w:szCs w:val="28"/>
              </w:rPr>
              <w:t xml:space="preserve">2021 г. – </w:t>
            </w:r>
            <w:r w:rsidR="000A1BF3">
              <w:rPr>
                <w:rFonts w:ascii="Times New Roman" w:hAnsi="Times New Roman"/>
                <w:sz w:val="28"/>
                <w:szCs w:val="28"/>
              </w:rPr>
              <w:t>44</w:t>
            </w:r>
            <w:r w:rsidR="001958E7">
              <w:rPr>
                <w:rFonts w:ascii="Times New Roman" w:hAnsi="Times New Roman"/>
                <w:sz w:val="28"/>
                <w:szCs w:val="28"/>
              </w:rPr>
              <w:t>59,2</w:t>
            </w:r>
            <w:r w:rsidRPr="006F5FCA">
              <w:rPr>
                <w:rFonts w:ascii="Times New Roman" w:hAnsi="Times New Roman"/>
                <w:sz w:val="28"/>
                <w:szCs w:val="28"/>
              </w:rPr>
              <w:t xml:space="preserve"> тыс. руб.</w:t>
            </w:r>
            <w:r w:rsidR="008F51C4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8F51C4" w:rsidRDefault="008F51C4" w:rsidP="006F5FCA">
            <w:pPr>
              <w:widowControl w:val="0"/>
              <w:tabs>
                <w:tab w:val="left" w:pos="1965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2022 г. - </w:t>
            </w:r>
            <w:r w:rsidR="00BC7AC1">
              <w:rPr>
                <w:rFonts w:ascii="Times New Roman" w:hAnsi="Times New Roman"/>
                <w:sz w:val="28"/>
                <w:szCs w:val="28"/>
              </w:rPr>
              <w:t>5069,0</w:t>
            </w:r>
            <w:r w:rsidR="009E09E5">
              <w:rPr>
                <w:rFonts w:ascii="Times New Roman" w:hAnsi="Times New Roman"/>
                <w:sz w:val="28"/>
                <w:szCs w:val="28"/>
              </w:rPr>
              <w:t xml:space="preserve"> тыс. руб.</w:t>
            </w:r>
            <w:r w:rsidR="00523293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523293" w:rsidRDefault="00523293" w:rsidP="00523293">
            <w:pPr>
              <w:widowControl w:val="0"/>
              <w:tabs>
                <w:tab w:val="left" w:pos="1965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2023 г. </w:t>
            </w:r>
            <w:r w:rsidR="000A1BF3">
              <w:rPr>
                <w:rFonts w:ascii="Times New Roman" w:hAnsi="Times New Roman"/>
                <w:sz w:val="28"/>
                <w:szCs w:val="28"/>
              </w:rPr>
              <w:t>–</w:t>
            </w:r>
            <w:r w:rsidR="0059270F">
              <w:rPr>
                <w:rFonts w:ascii="Times New Roman" w:hAnsi="Times New Roman"/>
                <w:sz w:val="28"/>
                <w:szCs w:val="28"/>
              </w:rPr>
              <w:t>5435,1</w:t>
            </w:r>
            <w:r>
              <w:rPr>
                <w:rFonts w:ascii="Times New Roman" w:hAnsi="Times New Roman"/>
                <w:sz w:val="28"/>
                <w:szCs w:val="28"/>
              </w:rPr>
              <w:tab/>
            </w:r>
            <w:r w:rsidR="004F0F9D">
              <w:rPr>
                <w:rFonts w:ascii="Times New Roman" w:hAnsi="Times New Roman"/>
                <w:sz w:val="28"/>
                <w:szCs w:val="28"/>
              </w:rPr>
              <w:t>тыс. руб</w:t>
            </w:r>
            <w:r w:rsidR="002E1964">
              <w:rPr>
                <w:rFonts w:ascii="Times New Roman" w:hAnsi="Times New Roman"/>
                <w:sz w:val="28"/>
                <w:szCs w:val="28"/>
              </w:rPr>
              <w:t>.</w:t>
            </w:r>
            <w:r w:rsidR="004F0F9D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4F0F9D" w:rsidRDefault="004F0F9D" w:rsidP="00523293">
            <w:pPr>
              <w:widowControl w:val="0"/>
              <w:tabs>
                <w:tab w:val="left" w:pos="1965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2024 г. </w:t>
            </w:r>
            <w:r w:rsidR="007079DF">
              <w:rPr>
                <w:rFonts w:ascii="Times New Roman" w:hAnsi="Times New Roman"/>
                <w:sz w:val="28"/>
                <w:szCs w:val="28"/>
              </w:rPr>
              <w:t>–</w:t>
            </w:r>
            <w:r w:rsidR="00491C9E">
              <w:rPr>
                <w:rFonts w:ascii="Times New Roman" w:hAnsi="Times New Roman"/>
                <w:sz w:val="28"/>
                <w:szCs w:val="28"/>
              </w:rPr>
              <w:t>5610,1</w:t>
            </w:r>
            <w:r w:rsidR="007079DF">
              <w:rPr>
                <w:rFonts w:ascii="Times New Roman" w:hAnsi="Times New Roman"/>
                <w:sz w:val="28"/>
                <w:szCs w:val="28"/>
              </w:rPr>
              <w:t xml:space="preserve"> тыс. руб.</w:t>
            </w:r>
            <w:r w:rsidR="00F37292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F37292" w:rsidRDefault="00F37292" w:rsidP="00523293">
            <w:pPr>
              <w:widowControl w:val="0"/>
              <w:tabs>
                <w:tab w:val="left" w:pos="1965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2025 г. </w:t>
            </w:r>
            <w:r w:rsidR="005E00F6">
              <w:rPr>
                <w:rFonts w:ascii="Times New Roman" w:hAnsi="Times New Roman"/>
                <w:sz w:val="28"/>
                <w:szCs w:val="28"/>
              </w:rPr>
              <w:t>–</w:t>
            </w:r>
            <w:r w:rsidR="00491C9E">
              <w:rPr>
                <w:rFonts w:ascii="Times New Roman" w:hAnsi="Times New Roman"/>
                <w:sz w:val="28"/>
                <w:szCs w:val="28"/>
              </w:rPr>
              <w:t>5610,1</w:t>
            </w:r>
            <w:r w:rsidR="005E00F6">
              <w:rPr>
                <w:rFonts w:ascii="Times New Roman" w:hAnsi="Times New Roman"/>
                <w:sz w:val="28"/>
                <w:szCs w:val="28"/>
              </w:rPr>
              <w:t xml:space="preserve"> тыс. руб.</w:t>
            </w:r>
            <w:r w:rsidR="00491C9E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491C9E" w:rsidRPr="00121FFC" w:rsidRDefault="00491C9E" w:rsidP="00523293">
            <w:pPr>
              <w:widowControl w:val="0"/>
              <w:tabs>
                <w:tab w:val="left" w:pos="1965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2026 г. – 5610,1 тыс. руб.</w:t>
            </w:r>
          </w:p>
        </w:tc>
      </w:tr>
    </w:tbl>
    <w:p w:rsidR="00D73815" w:rsidRDefault="00D73815" w:rsidP="00D73815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D73815" w:rsidRPr="00E80A3B" w:rsidRDefault="00D73815" w:rsidP="00D73815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E80A3B">
        <w:rPr>
          <w:rFonts w:ascii="Times New Roman" w:hAnsi="Times New Roman"/>
          <w:b/>
          <w:sz w:val="28"/>
          <w:szCs w:val="28"/>
        </w:rPr>
        <w:t>2. Мероприятия подпрограммы</w:t>
      </w:r>
    </w:p>
    <w:p w:rsidR="00D73815" w:rsidRPr="00015440" w:rsidRDefault="00D73815" w:rsidP="00D73815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D73815" w:rsidRPr="00015440" w:rsidRDefault="00D73815" w:rsidP="00B42C82">
      <w:pPr>
        <w:spacing w:line="240" w:lineRule="auto"/>
        <w:ind w:firstLine="567"/>
        <w:rPr>
          <w:rFonts w:ascii="Times New Roman" w:eastAsia="Times New Roman" w:hAnsi="Times New Roman"/>
          <w:sz w:val="28"/>
          <w:szCs w:val="28"/>
        </w:rPr>
      </w:pPr>
      <w:r w:rsidRPr="00015440">
        <w:rPr>
          <w:rFonts w:ascii="Times New Roman" w:eastAsia="Times New Roman" w:hAnsi="Times New Roman"/>
          <w:sz w:val="28"/>
          <w:szCs w:val="28"/>
        </w:rPr>
        <w:t>Система подпрограммных мероприятий отражена в приложении №2 к подпрограмме и включает в себя:</w:t>
      </w:r>
    </w:p>
    <w:p w:rsidR="00D73815" w:rsidRPr="00015440" w:rsidRDefault="00D73815" w:rsidP="00B42C82">
      <w:pPr>
        <w:widowControl w:val="0"/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/>
          <w:sz w:val="28"/>
          <w:szCs w:val="28"/>
        </w:rPr>
      </w:pPr>
      <w:r w:rsidRPr="00015440">
        <w:rPr>
          <w:rFonts w:ascii="Times New Roman" w:hAnsi="Times New Roman"/>
          <w:sz w:val="28"/>
          <w:szCs w:val="28"/>
        </w:rPr>
        <w:t xml:space="preserve">- </w:t>
      </w:r>
      <w:r w:rsidR="0042056E" w:rsidRPr="00015440">
        <w:rPr>
          <w:rFonts w:ascii="Times New Roman" w:hAnsi="Times New Roman"/>
          <w:sz w:val="28"/>
          <w:szCs w:val="28"/>
        </w:rPr>
        <w:t>выполнение отдельных государственных полномочий по решению вопросов поддержки сельскохозяйственного производства;</w:t>
      </w:r>
    </w:p>
    <w:p w:rsidR="0042056E" w:rsidRPr="00015440" w:rsidRDefault="0042056E" w:rsidP="00B42C82">
      <w:pPr>
        <w:widowControl w:val="0"/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/>
          <w:sz w:val="28"/>
          <w:szCs w:val="28"/>
        </w:rPr>
      </w:pPr>
      <w:r w:rsidRPr="00015440">
        <w:rPr>
          <w:rFonts w:ascii="Times New Roman" w:hAnsi="Times New Roman"/>
          <w:sz w:val="28"/>
          <w:szCs w:val="28"/>
        </w:rPr>
        <w:t>- выполнение отдельных государственных полномочий по предоставлению субсидий гражданам, ведущим личное подсобное хозяйство.</w:t>
      </w:r>
    </w:p>
    <w:p w:rsidR="00D73815" w:rsidRPr="00015440" w:rsidRDefault="0042056E" w:rsidP="00B42C82">
      <w:pPr>
        <w:tabs>
          <w:tab w:val="left" w:pos="709"/>
        </w:tabs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/>
          <w:bCs/>
          <w:sz w:val="28"/>
          <w:szCs w:val="28"/>
        </w:rPr>
      </w:pPr>
      <w:r w:rsidRPr="00015440">
        <w:rPr>
          <w:rFonts w:ascii="Times New Roman" w:hAnsi="Times New Roman"/>
          <w:bCs/>
          <w:sz w:val="28"/>
          <w:szCs w:val="28"/>
        </w:rPr>
        <w:t>Реализация мероприятий подпрограммы позволит обеспечить выполнение целей, задач и показателей подпрограммы.</w:t>
      </w:r>
    </w:p>
    <w:p w:rsidR="00D73815" w:rsidRPr="00015440" w:rsidRDefault="00D73815" w:rsidP="00D73815">
      <w:pPr>
        <w:pStyle w:val="a3"/>
        <w:widowControl w:val="0"/>
        <w:autoSpaceDE w:val="0"/>
        <w:autoSpaceDN w:val="0"/>
        <w:adjustRightInd w:val="0"/>
        <w:spacing w:line="240" w:lineRule="auto"/>
        <w:ind w:left="4820"/>
        <w:outlineLvl w:val="2"/>
        <w:rPr>
          <w:rFonts w:ascii="Times New Roman" w:hAnsi="Times New Roman"/>
          <w:sz w:val="28"/>
          <w:szCs w:val="28"/>
        </w:rPr>
      </w:pPr>
    </w:p>
    <w:p w:rsidR="00F52875" w:rsidRPr="00E80A3B" w:rsidRDefault="009048C6" w:rsidP="00585319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E80A3B">
        <w:rPr>
          <w:rFonts w:ascii="Times New Roman" w:hAnsi="Times New Roman"/>
          <w:b/>
          <w:sz w:val="28"/>
          <w:szCs w:val="28"/>
        </w:rPr>
        <w:t>3</w:t>
      </w:r>
      <w:r w:rsidR="00F52875" w:rsidRPr="00E80A3B">
        <w:rPr>
          <w:rFonts w:ascii="Times New Roman" w:hAnsi="Times New Roman"/>
          <w:b/>
          <w:sz w:val="28"/>
          <w:szCs w:val="28"/>
        </w:rPr>
        <w:t>. Механизм реализации подпрограммы</w:t>
      </w:r>
    </w:p>
    <w:p w:rsidR="00F52875" w:rsidRPr="00015440" w:rsidRDefault="00F52875" w:rsidP="00585319">
      <w:pPr>
        <w:pStyle w:val="a3"/>
        <w:widowControl w:val="0"/>
        <w:autoSpaceDE w:val="0"/>
        <w:autoSpaceDN w:val="0"/>
        <w:adjustRightInd w:val="0"/>
        <w:spacing w:line="240" w:lineRule="auto"/>
        <w:ind w:left="0" w:firstLine="709"/>
        <w:jc w:val="center"/>
        <w:rPr>
          <w:rFonts w:ascii="Times New Roman" w:hAnsi="Times New Roman"/>
          <w:sz w:val="28"/>
          <w:szCs w:val="28"/>
        </w:rPr>
      </w:pPr>
    </w:p>
    <w:p w:rsidR="00F52875" w:rsidRPr="00015440" w:rsidRDefault="00F52875" w:rsidP="00B42C82">
      <w:pPr>
        <w:widowControl w:val="0"/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/>
          <w:sz w:val="28"/>
          <w:szCs w:val="28"/>
        </w:rPr>
      </w:pPr>
      <w:r w:rsidRPr="00015440">
        <w:rPr>
          <w:rFonts w:ascii="Times New Roman" w:hAnsi="Times New Roman"/>
          <w:sz w:val="28"/>
          <w:szCs w:val="28"/>
        </w:rPr>
        <w:t>Источниками финансирования мероприятий подпрограммы являются средства краевого бюджета.</w:t>
      </w:r>
    </w:p>
    <w:p w:rsidR="00F52875" w:rsidRPr="00015440" w:rsidRDefault="00F52875" w:rsidP="00B42C82">
      <w:pPr>
        <w:widowControl w:val="0"/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/>
          <w:sz w:val="28"/>
          <w:szCs w:val="28"/>
        </w:rPr>
      </w:pPr>
      <w:r w:rsidRPr="00015440">
        <w:rPr>
          <w:rFonts w:ascii="Times New Roman" w:hAnsi="Times New Roman"/>
          <w:sz w:val="28"/>
          <w:szCs w:val="28"/>
        </w:rPr>
        <w:lastRenderedPageBreak/>
        <w:t>Финансирование подпрограммных мероприятий осуществляется путем предоставлениясубвенци</w:t>
      </w:r>
      <w:r w:rsidR="009048C6" w:rsidRPr="00015440">
        <w:rPr>
          <w:rFonts w:ascii="Times New Roman" w:hAnsi="Times New Roman"/>
          <w:sz w:val="28"/>
          <w:szCs w:val="28"/>
        </w:rPr>
        <w:t xml:space="preserve">ииз краевого бюджета </w:t>
      </w:r>
      <w:r w:rsidRPr="00015440">
        <w:rPr>
          <w:rFonts w:ascii="Times New Roman" w:hAnsi="Times New Roman"/>
          <w:sz w:val="28"/>
          <w:szCs w:val="28"/>
        </w:rPr>
        <w:t>муниципальн</w:t>
      </w:r>
      <w:r w:rsidR="009048C6" w:rsidRPr="00015440">
        <w:rPr>
          <w:rFonts w:ascii="Times New Roman" w:hAnsi="Times New Roman"/>
          <w:sz w:val="28"/>
          <w:szCs w:val="28"/>
        </w:rPr>
        <w:t>ому</w:t>
      </w:r>
      <w:r w:rsidRPr="00015440">
        <w:rPr>
          <w:rFonts w:ascii="Times New Roman" w:hAnsi="Times New Roman"/>
          <w:sz w:val="28"/>
          <w:szCs w:val="28"/>
        </w:rPr>
        <w:t xml:space="preserve"> образовани</w:t>
      </w:r>
      <w:r w:rsidR="009048C6" w:rsidRPr="00015440">
        <w:rPr>
          <w:rFonts w:ascii="Times New Roman" w:hAnsi="Times New Roman"/>
          <w:sz w:val="28"/>
          <w:szCs w:val="28"/>
        </w:rPr>
        <w:t>ю</w:t>
      </w:r>
      <w:r w:rsidR="00DB48C2" w:rsidRPr="00DB48C2">
        <w:rPr>
          <w:rFonts w:ascii="Times New Roman" w:hAnsi="Times New Roman"/>
          <w:sz w:val="28"/>
          <w:szCs w:val="28"/>
        </w:rPr>
        <w:t xml:space="preserve">в соответствии с Законом Красноярского края от в соответствии с Законом Красноярского края от 27 декабря 2005, № 17-4397 "О наделении органов местного самоуправления муниципальных районов и муниципальных округов края отдельными государственными полномочиями по решению вопросов поддержки сельскохозяйственного производства" </w:t>
      </w:r>
    </w:p>
    <w:p w:rsidR="00DB48C2" w:rsidRDefault="009048C6" w:rsidP="00485ADE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/>
          <w:sz w:val="28"/>
          <w:szCs w:val="28"/>
        </w:rPr>
      </w:pPr>
      <w:r w:rsidRPr="00015440">
        <w:rPr>
          <w:rFonts w:ascii="Times New Roman" w:hAnsi="Times New Roman"/>
          <w:sz w:val="28"/>
          <w:szCs w:val="28"/>
        </w:rPr>
        <w:t xml:space="preserve">Министерство сельского хозяйства и </w:t>
      </w:r>
      <w:r w:rsidR="006F5FCA">
        <w:rPr>
          <w:rFonts w:ascii="Times New Roman" w:hAnsi="Times New Roman"/>
          <w:sz w:val="28"/>
          <w:szCs w:val="28"/>
        </w:rPr>
        <w:t>торговли</w:t>
      </w:r>
      <w:r w:rsidRPr="00015440">
        <w:rPr>
          <w:rFonts w:ascii="Times New Roman" w:hAnsi="Times New Roman"/>
          <w:sz w:val="28"/>
          <w:szCs w:val="28"/>
        </w:rPr>
        <w:t xml:space="preserve"> Красноярского края осуществляет с</w:t>
      </w:r>
      <w:r w:rsidR="00F52875" w:rsidRPr="00015440">
        <w:rPr>
          <w:rFonts w:ascii="Times New Roman" w:hAnsi="Times New Roman"/>
          <w:sz w:val="28"/>
          <w:szCs w:val="28"/>
        </w:rPr>
        <w:t xml:space="preserve">овершенствование системы информационного обеспечения </w:t>
      </w:r>
      <w:r w:rsidRPr="00015440">
        <w:rPr>
          <w:rFonts w:ascii="Times New Roman" w:hAnsi="Times New Roman"/>
          <w:sz w:val="28"/>
          <w:szCs w:val="28"/>
        </w:rPr>
        <w:t>отдела сельского хозяйства администрации района.</w:t>
      </w:r>
    </w:p>
    <w:p w:rsidR="004F0F9D" w:rsidRPr="00015440" w:rsidRDefault="004F0F9D" w:rsidP="00485ADE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2E22BE" w:rsidRPr="00E80A3B" w:rsidRDefault="009048C6" w:rsidP="002E22BE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80A3B">
        <w:rPr>
          <w:rFonts w:ascii="Times New Roman" w:hAnsi="Times New Roman"/>
          <w:b/>
          <w:sz w:val="28"/>
          <w:szCs w:val="28"/>
        </w:rPr>
        <w:t>4</w:t>
      </w:r>
      <w:r w:rsidR="00585319" w:rsidRPr="00E80A3B">
        <w:rPr>
          <w:rFonts w:ascii="Times New Roman" w:hAnsi="Times New Roman"/>
          <w:b/>
          <w:sz w:val="28"/>
          <w:szCs w:val="28"/>
        </w:rPr>
        <w:t>.</w:t>
      </w:r>
      <w:r w:rsidRPr="00E80A3B">
        <w:rPr>
          <w:rFonts w:ascii="Times New Roman" w:hAnsi="Times New Roman"/>
          <w:b/>
          <w:sz w:val="28"/>
          <w:szCs w:val="28"/>
        </w:rPr>
        <w:t xml:space="preserve"> Управление подпрограммой и контроль за</w:t>
      </w:r>
      <w:r w:rsidR="002E22BE" w:rsidRPr="00E80A3B">
        <w:rPr>
          <w:rFonts w:ascii="Times New Roman" w:hAnsi="Times New Roman"/>
          <w:b/>
          <w:sz w:val="28"/>
          <w:szCs w:val="28"/>
        </w:rPr>
        <w:t xml:space="preserve"> исполнением подпрограммы</w:t>
      </w:r>
    </w:p>
    <w:p w:rsidR="009048C6" w:rsidRPr="00015440" w:rsidRDefault="009048C6" w:rsidP="00585319">
      <w:pPr>
        <w:spacing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9048C6" w:rsidRPr="00015440" w:rsidRDefault="009048C6" w:rsidP="00B42C82">
      <w:pPr>
        <w:autoSpaceDE w:val="0"/>
        <w:autoSpaceDN w:val="0"/>
        <w:adjustRightInd w:val="0"/>
        <w:spacing w:line="240" w:lineRule="auto"/>
        <w:ind w:firstLine="567"/>
        <w:rPr>
          <w:rFonts w:ascii="Times New Roman" w:eastAsia="Times New Roman" w:hAnsi="Times New Roman"/>
          <w:sz w:val="28"/>
          <w:szCs w:val="28"/>
        </w:rPr>
      </w:pPr>
      <w:r w:rsidRPr="00015440">
        <w:rPr>
          <w:rFonts w:ascii="Times New Roman" w:eastAsia="Times New Roman" w:hAnsi="Times New Roman"/>
          <w:sz w:val="28"/>
          <w:szCs w:val="28"/>
        </w:rPr>
        <w:t>Организацию управления подпрограммой осуществляет администрация района.</w:t>
      </w:r>
    </w:p>
    <w:p w:rsidR="001F03F7" w:rsidRDefault="003E359D" w:rsidP="00DB48C2">
      <w:pPr>
        <w:widowControl w:val="0"/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/>
          <w:sz w:val="28"/>
          <w:szCs w:val="28"/>
        </w:rPr>
      </w:pPr>
      <w:r w:rsidRPr="00015440">
        <w:rPr>
          <w:rFonts w:ascii="Times New Roman" w:hAnsi="Times New Roman"/>
          <w:sz w:val="28"/>
          <w:szCs w:val="28"/>
        </w:rPr>
        <w:tab/>
      </w:r>
      <w:r w:rsidR="009048C6" w:rsidRPr="00015440">
        <w:rPr>
          <w:rFonts w:ascii="Times New Roman" w:hAnsi="Times New Roman"/>
          <w:sz w:val="28"/>
          <w:szCs w:val="28"/>
        </w:rPr>
        <w:t>Текущий контроль и координацию реализации мероприятий подпрограммы осуществляет администрации района</w:t>
      </w:r>
      <w:r w:rsidR="0075052A" w:rsidRPr="00015440">
        <w:rPr>
          <w:rFonts w:ascii="Times New Roman" w:hAnsi="Times New Roman"/>
          <w:sz w:val="28"/>
          <w:szCs w:val="28"/>
        </w:rPr>
        <w:t>, контрольно-счетн</w:t>
      </w:r>
      <w:r w:rsidR="00611ACD">
        <w:rPr>
          <w:rFonts w:ascii="Times New Roman" w:hAnsi="Times New Roman"/>
          <w:sz w:val="28"/>
          <w:szCs w:val="28"/>
        </w:rPr>
        <w:t xml:space="preserve">ая </w:t>
      </w:r>
      <w:r w:rsidR="0075052A" w:rsidRPr="00015440">
        <w:rPr>
          <w:rFonts w:ascii="Times New Roman" w:hAnsi="Times New Roman"/>
          <w:sz w:val="28"/>
          <w:szCs w:val="28"/>
        </w:rPr>
        <w:t>палат</w:t>
      </w:r>
      <w:r w:rsidR="00DB6177">
        <w:rPr>
          <w:rFonts w:ascii="Times New Roman" w:hAnsi="Times New Roman"/>
          <w:sz w:val="28"/>
          <w:szCs w:val="28"/>
        </w:rPr>
        <w:t>а</w:t>
      </w:r>
      <w:r w:rsidR="000A1BF3">
        <w:rPr>
          <w:rFonts w:ascii="Times New Roman" w:hAnsi="Times New Roman"/>
          <w:sz w:val="28"/>
          <w:szCs w:val="28"/>
        </w:rPr>
        <w:t xml:space="preserve"> Но</w:t>
      </w:r>
      <w:r w:rsidR="00B20D28">
        <w:rPr>
          <w:rFonts w:ascii="Times New Roman" w:hAnsi="Times New Roman"/>
          <w:sz w:val="28"/>
          <w:szCs w:val="28"/>
        </w:rPr>
        <w:t>воселовского района.</w:t>
      </w:r>
    </w:p>
    <w:p w:rsidR="008553CA" w:rsidRDefault="008553CA" w:rsidP="00DB48C2">
      <w:pPr>
        <w:widowControl w:val="0"/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8553CA" w:rsidRDefault="008553CA" w:rsidP="00DB48C2">
      <w:pPr>
        <w:widowControl w:val="0"/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8553CA" w:rsidRDefault="008553CA" w:rsidP="00DB48C2">
      <w:pPr>
        <w:widowControl w:val="0"/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8553CA" w:rsidRDefault="008553CA" w:rsidP="00DB48C2">
      <w:pPr>
        <w:widowControl w:val="0"/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8553CA" w:rsidRDefault="008553CA" w:rsidP="00DB48C2">
      <w:pPr>
        <w:widowControl w:val="0"/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8553CA" w:rsidRDefault="008553CA" w:rsidP="00DB48C2">
      <w:pPr>
        <w:widowControl w:val="0"/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8553CA" w:rsidRDefault="008553CA" w:rsidP="00DB48C2">
      <w:pPr>
        <w:widowControl w:val="0"/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8553CA" w:rsidRDefault="008553CA" w:rsidP="00DB48C2">
      <w:pPr>
        <w:widowControl w:val="0"/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8553CA" w:rsidRDefault="008553CA" w:rsidP="00DB48C2">
      <w:pPr>
        <w:widowControl w:val="0"/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8553CA" w:rsidRDefault="008553CA" w:rsidP="00DB48C2">
      <w:pPr>
        <w:widowControl w:val="0"/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8553CA" w:rsidRDefault="008553CA" w:rsidP="00DB48C2">
      <w:pPr>
        <w:widowControl w:val="0"/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8553CA" w:rsidRDefault="008553CA" w:rsidP="00DB48C2">
      <w:pPr>
        <w:widowControl w:val="0"/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8553CA" w:rsidRDefault="008553CA" w:rsidP="00DB48C2">
      <w:pPr>
        <w:widowControl w:val="0"/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8553CA" w:rsidRDefault="008553CA" w:rsidP="00DB48C2">
      <w:pPr>
        <w:widowControl w:val="0"/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8553CA" w:rsidRDefault="008553CA" w:rsidP="00DB48C2">
      <w:pPr>
        <w:widowControl w:val="0"/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8553CA" w:rsidRDefault="008553CA" w:rsidP="00DB48C2">
      <w:pPr>
        <w:widowControl w:val="0"/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8553CA" w:rsidRDefault="008553CA" w:rsidP="00DB48C2">
      <w:pPr>
        <w:widowControl w:val="0"/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8553CA" w:rsidRDefault="008553CA" w:rsidP="00DB48C2">
      <w:pPr>
        <w:widowControl w:val="0"/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8553CA" w:rsidRDefault="008553CA" w:rsidP="00DB48C2">
      <w:pPr>
        <w:widowControl w:val="0"/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8553CA" w:rsidRDefault="008553CA" w:rsidP="00DB48C2">
      <w:pPr>
        <w:widowControl w:val="0"/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8553CA" w:rsidRDefault="008553CA" w:rsidP="00DB48C2">
      <w:pPr>
        <w:widowControl w:val="0"/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8553CA" w:rsidRPr="001F03F7" w:rsidRDefault="008553CA" w:rsidP="00DB48C2">
      <w:pPr>
        <w:widowControl w:val="0"/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/>
          <w:sz w:val="28"/>
          <w:szCs w:val="28"/>
        </w:rPr>
        <w:sectPr w:rsidR="008553CA" w:rsidRPr="001F03F7" w:rsidSect="008553CA">
          <w:pgSz w:w="11906" w:h="16838"/>
          <w:pgMar w:top="567" w:right="851" w:bottom="1701" w:left="1418" w:header="709" w:footer="709" w:gutter="0"/>
          <w:cols w:space="708"/>
          <w:titlePg/>
          <w:docGrid w:linePitch="360"/>
        </w:sectPr>
      </w:pPr>
    </w:p>
    <w:p w:rsidR="0064200C" w:rsidRDefault="0064200C" w:rsidP="008553CA">
      <w:pPr>
        <w:autoSpaceDE w:val="0"/>
        <w:autoSpaceDN w:val="0"/>
        <w:adjustRightInd w:val="0"/>
        <w:spacing w:line="240" w:lineRule="auto"/>
        <w:ind w:left="9214"/>
        <w:rPr>
          <w:rFonts w:ascii="Times New Roman" w:eastAsiaTheme="minorHAnsi" w:hAnsi="Times New Roman"/>
          <w:sz w:val="28"/>
          <w:szCs w:val="28"/>
        </w:rPr>
      </w:pPr>
    </w:p>
    <w:p w:rsidR="00175498" w:rsidRPr="0064200C" w:rsidRDefault="0064200C" w:rsidP="0064200C">
      <w:pPr>
        <w:autoSpaceDE w:val="0"/>
        <w:autoSpaceDN w:val="0"/>
        <w:adjustRightInd w:val="0"/>
        <w:spacing w:line="240" w:lineRule="auto"/>
        <w:ind w:left="9214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Приложение № 1 </w:t>
      </w:r>
    </w:p>
    <w:p w:rsidR="008553CA" w:rsidRPr="008553CA" w:rsidRDefault="008553CA" w:rsidP="008553CA">
      <w:pPr>
        <w:widowControl w:val="0"/>
        <w:autoSpaceDE w:val="0"/>
        <w:autoSpaceDN w:val="0"/>
        <w:adjustRightInd w:val="0"/>
        <w:spacing w:line="240" w:lineRule="auto"/>
        <w:ind w:left="9214"/>
        <w:jc w:val="left"/>
        <w:rPr>
          <w:rFonts w:ascii="Times New Roman" w:eastAsiaTheme="minorHAnsi" w:hAnsi="Times New Roman" w:cstheme="minorBidi"/>
          <w:sz w:val="28"/>
          <w:szCs w:val="28"/>
        </w:rPr>
      </w:pPr>
      <w:r w:rsidRPr="008553CA">
        <w:rPr>
          <w:rFonts w:ascii="Times New Roman" w:eastAsiaTheme="minorHAnsi" w:hAnsi="Times New Roman"/>
          <w:sz w:val="28"/>
          <w:szCs w:val="28"/>
        </w:rPr>
        <w:t xml:space="preserve">к подпрограмме № 2 </w:t>
      </w:r>
      <w:r w:rsidRPr="008553CA">
        <w:rPr>
          <w:rFonts w:ascii="Times New Roman" w:eastAsiaTheme="minorHAnsi" w:hAnsi="Times New Roman" w:cstheme="minorBidi"/>
          <w:b/>
          <w:sz w:val="28"/>
          <w:szCs w:val="28"/>
        </w:rPr>
        <w:t>«</w:t>
      </w:r>
      <w:r w:rsidRPr="008553CA">
        <w:rPr>
          <w:rFonts w:ascii="Times New Roman" w:eastAsiaTheme="minorHAnsi" w:hAnsi="Times New Roman" w:cstheme="minorBidi"/>
          <w:bCs/>
          <w:sz w:val="28"/>
          <w:szCs w:val="28"/>
        </w:rPr>
        <w:t>Обеспечение реализации муниципальной программы</w:t>
      </w:r>
      <w:r w:rsidRPr="008553CA">
        <w:rPr>
          <w:rFonts w:ascii="Times New Roman" w:eastAsiaTheme="minorHAnsi" w:hAnsi="Times New Roman" w:cstheme="minorBidi"/>
          <w:sz w:val="28"/>
          <w:szCs w:val="28"/>
        </w:rPr>
        <w:t>»</w:t>
      </w:r>
      <w:r w:rsidRPr="008553CA">
        <w:rPr>
          <w:rFonts w:ascii="Times New Roman" w:eastAsiaTheme="minorHAnsi" w:hAnsi="Times New Roman"/>
          <w:sz w:val="28"/>
          <w:szCs w:val="28"/>
        </w:rPr>
        <w:t xml:space="preserve">, реализуемой в рамках муниципальной программы </w:t>
      </w:r>
      <w:r w:rsidRPr="008553CA">
        <w:rPr>
          <w:rFonts w:ascii="Times New Roman" w:eastAsiaTheme="minorHAnsi" w:hAnsi="Times New Roman" w:cstheme="minorBidi"/>
          <w:sz w:val="28"/>
          <w:szCs w:val="28"/>
        </w:rPr>
        <w:t xml:space="preserve">«Развитие сельского хозяйства и регулирования рынков сельскохозяйственной продукции, сырья и продовольствия Новоселовского района» </w:t>
      </w:r>
    </w:p>
    <w:p w:rsidR="008553CA" w:rsidRPr="008553CA" w:rsidRDefault="008553CA" w:rsidP="008553CA">
      <w:pPr>
        <w:autoSpaceDE w:val="0"/>
        <w:autoSpaceDN w:val="0"/>
        <w:adjustRightInd w:val="0"/>
        <w:spacing w:line="240" w:lineRule="auto"/>
        <w:ind w:firstLine="540"/>
        <w:rPr>
          <w:rFonts w:ascii="Times New Roman" w:eastAsiaTheme="minorHAnsi" w:hAnsi="Times New Roman"/>
          <w:sz w:val="28"/>
          <w:szCs w:val="28"/>
        </w:rPr>
      </w:pPr>
    </w:p>
    <w:p w:rsidR="008553CA" w:rsidRPr="008553CA" w:rsidRDefault="008553CA" w:rsidP="008553CA">
      <w:pPr>
        <w:widowControl w:val="0"/>
        <w:autoSpaceDE w:val="0"/>
        <w:autoSpaceDN w:val="0"/>
        <w:adjustRightInd w:val="0"/>
        <w:spacing w:line="240" w:lineRule="auto"/>
        <w:contextualSpacing/>
        <w:jc w:val="center"/>
        <w:outlineLvl w:val="2"/>
        <w:rPr>
          <w:rFonts w:ascii="Times New Roman" w:hAnsi="Times New Roman"/>
          <w:b/>
          <w:bCs/>
          <w:sz w:val="28"/>
          <w:szCs w:val="28"/>
        </w:rPr>
      </w:pPr>
      <w:r w:rsidRPr="008553CA">
        <w:rPr>
          <w:rFonts w:ascii="Times New Roman" w:hAnsi="Times New Roman"/>
          <w:sz w:val="28"/>
          <w:szCs w:val="28"/>
        </w:rPr>
        <w:t>Перечень и значения показателей результативности подпрограммы № 2 «</w:t>
      </w:r>
      <w:r w:rsidRPr="008553CA">
        <w:rPr>
          <w:rFonts w:ascii="Times New Roman" w:hAnsi="Times New Roman"/>
          <w:bCs/>
          <w:sz w:val="28"/>
          <w:szCs w:val="28"/>
        </w:rPr>
        <w:t>Обеспечение реализации муниципальной программы»</w:t>
      </w:r>
      <w:r w:rsidRPr="008553CA">
        <w:rPr>
          <w:rFonts w:ascii="Times New Roman" w:hAnsi="Times New Roman"/>
          <w:bCs/>
          <w:sz w:val="28"/>
          <w:szCs w:val="28"/>
        </w:rPr>
        <w:br/>
      </w:r>
    </w:p>
    <w:tbl>
      <w:tblPr>
        <w:tblW w:w="15474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68"/>
        <w:gridCol w:w="3100"/>
        <w:gridCol w:w="1669"/>
        <w:gridCol w:w="1938"/>
        <w:gridCol w:w="2035"/>
        <w:gridCol w:w="1865"/>
        <w:gridCol w:w="1872"/>
        <w:gridCol w:w="2027"/>
      </w:tblGrid>
      <w:tr w:rsidR="008553CA" w:rsidRPr="0064200C" w:rsidTr="0059270F">
        <w:trPr>
          <w:cantSplit/>
          <w:trHeight w:val="273"/>
        </w:trPr>
        <w:tc>
          <w:tcPr>
            <w:tcW w:w="9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553CA" w:rsidRPr="0064200C" w:rsidRDefault="008553CA" w:rsidP="008553CA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7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200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№  </w:t>
            </w:r>
            <w:r w:rsidRPr="0064200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п/п</w:t>
            </w:r>
          </w:p>
        </w:tc>
        <w:tc>
          <w:tcPr>
            <w:tcW w:w="31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553CA" w:rsidRPr="0064200C" w:rsidRDefault="008553CA" w:rsidP="008553C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200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Цель, </w:t>
            </w:r>
            <w:r w:rsidRPr="0064200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показатели результативности</w:t>
            </w:r>
          </w:p>
        </w:tc>
        <w:tc>
          <w:tcPr>
            <w:tcW w:w="166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553CA" w:rsidRPr="0064200C" w:rsidRDefault="008553CA" w:rsidP="008553C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200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Единица</w:t>
            </w:r>
            <w:r w:rsidRPr="0064200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измерения</w:t>
            </w:r>
          </w:p>
        </w:tc>
        <w:tc>
          <w:tcPr>
            <w:tcW w:w="193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553CA" w:rsidRPr="0064200C" w:rsidRDefault="008553CA" w:rsidP="008553C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200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Источник </w:t>
            </w:r>
            <w:r w:rsidRPr="0064200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информации</w:t>
            </w:r>
          </w:p>
        </w:tc>
        <w:tc>
          <w:tcPr>
            <w:tcW w:w="77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53CA" w:rsidRPr="0064200C" w:rsidRDefault="008553CA" w:rsidP="008553C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200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Годы реализации подпрограммы</w:t>
            </w:r>
          </w:p>
        </w:tc>
      </w:tr>
      <w:tr w:rsidR="008553CA" w:rsidRPr="0064200C" w:rsidTr="0059270F">
        <w:trPr>
          <w:cantSplit/>
          <w:trHeight w:val="273"/>
        </w:trPr>
        <w:tc>
          <w:tcPr>
            <w:tcW w:w="9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53CA" w:rsidRPr="0064200C" w:rsidRDefault="008553CA" w:rsidP="008553C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53CA" w:rsidRPr="0064200C" w:rsidRDefault="008553CA" w:rsidP="008553C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6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53CA" w:rsidRPr="0064200C" w:rsidRDefault="008553CA" w:rsidP="008553C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3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53CA" w:rsidRPr="0064200C" w:rsidRDefault="008553CA" w:rsidP="008553C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53CA" w:rsidRPr="0064200C" w:rsidRDefault="008553CA" w:rsidP="008553C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200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Текущий финансовый год</w:t>
            </w:r>
          </w:p>
          <w:p w:rsidR="008553CA" w:rsidRPr="0064200C" w:rsidRDefault="008553CA" w:rsidP="008553C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200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53CA" w:rsidRPr="0064200C" w:rsidRDefault="008553CA" w:rsidP="008553C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200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Очередной финансовый год</w:t>
            </w:r>
          </w:p>
          <w:p w:rsidR="008553CA" w:rsidRPr="0064200C" w:rsidRDefault="008553CA" w:rsidP="008553C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200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53CA" w:rsidRPr="0064200C" w:rsidRDefault="008553CA" w:rsidP="008553C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200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Первый год планового периода</w:t>
            </w:r>
          </w:p>
          <w:p w:rsidR="008553CA" w:rsidRPr="0064200C" w:rsidRDefault="008553CA" w:rsidP="008553C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200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2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53CA" w:rsidRPr="0064200C" w:rsidRDefault="008553CA" w:rsidP="008553C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200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Второй год планового периода</w:t>
            </w:r>
          </w:p>
          <w:p w:rsidR="008553CA" w:rsidRPr="0064200C" w:rsidRDefault="008553CA" w:rsidP="008553C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200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2026</w:t>
            </w:r>
          </w:p>
        </w:tc>
      </w:tr>
      <w:tr w:rsidR="008553CA" w:rsidRPr="0064200C" w:rsidTr="0059270F">
        <w:trPr>
          <w:cantSplit/>
          <w:trHeight w:val="273"/>
        </w:trPr>
        <w:tc>
          <w:tcPr>
            <w:tcW w:w="15474" w:type="dxa"/>
            <w:gridSpan w:val="8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53CA" w:rsidRPr="0064200C" w:rsidRDefault="008553CA" w:rsidP="008553CA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200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подпрограммы 3. Обеспечение деятельности отдела сельского хозяйства администрации района, использование информационных ресурсов в сфере управления агропромышленным комплексом района</w:t>
            </w:r>
          </w:p>
        </w:tc>
      </w:tr>
      <w:tr w:rsidR="008553CA" w:rsidRPr="0064200C" w:rsidTr="0059270F">
        <w:trPr>
          <w:cantSplit/>
          <w:trHeight w:val="273"/>
        </w:trPr>
        <w:tc>
          <w:tcPr>
            <w:tcW w:w="15474" w:type="dxa"/>
            <w:gridSpan w:val="8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53CA" w:rsidRPr="0064200C" w:rsidRDefault="008553CA" w:rsidP="008553CA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200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Задача: Обеспечение реализации мероприятий муниципальной программы на основе эффективной деятельности отдела сельского хозяйства администрации района</w:t>
            </w:r>
          </w:p>
        </w:tc>
      </w:tr>
      <w:tr w:rsidR="008553CA" w:rsidRPr="0064200C" w:rsidTr="0059270F">
        <w:trPr>
          <w:cantSplit/>
          <w:trHeight w:val="408"/>
        </w:trPr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3CA" w:rsidRPr="0064200C" w:rsidRDefault="008553CA" w:rsidP="008553C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200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3CA" w:rsidRPr="0064200C" w:rsidRDefault="008553CA" w:rsidP="008553CA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4200C">
              <w:rPr>
                <w:rFonts w:ascii="Times New Roman" w:eastAsiaTheme="minorHAnsi" w:hAnsi="Times New Roman"/>
                <w:sz w:val="28"/>
                <w:szCs w:val="28"/>
              </w:rPr>
              <w:t>Доля исполненных бюджетных ассигнований, предусмотренных в программном виде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3CA" w:rsidRPr="0064200C" w:rsidRDefault="008553CA" w:rsidP="008553C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553CA" w:rsidRPr="0064200C" w:rsidRDefault="008553CA" w:rsidP="008553C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200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% к предыдущему году</w:t>
            </w:r>
          </w:p>
        </w:tc>
        <w:tc>
          <w:tcPr>
            <w:tcW w:w="1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3CA" w:rsidRPr="0064200C" w:rsidRDefault="008553CA" w:rsidP="008553CA">
            <w:pPr>
              <w:autoSpaceDE w:val="0"/>
              <w:autoSpaceDN w:val="0"/>
              <w:adjustRightInd w:val="0"/>
              <w:spacing w:line="240" w:lineRule="auto"/>
              <w:ind w:hanging="4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553CA" w:rsidRPr="0064200C" w:rsidRDefault="008553CA" w:rsidP="008553CA">
            <w:pPr>
              <w:autoSpaceDE w:val="0"/>
              <w:autoSpaceDN w:val="0"/>
              <w:adjustRightInd w:val="0"/>
              <w:spacing w:line="240" w:lineRule="auto"/>
              <w:ind w:hanging="4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200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Отчет отдела сельского хозяйства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3CA" w:rsidRPr="0064200C" w:rsidRDefault="008553CA" w:rsidP="008553C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553CA" w:rsidRPr="0064200C" w:rsidRDefault="008553CA" w:rsidP="008553C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553CA" w:rsidRPr="0064200C" w:rsidRDefault="008553CA" w:rsidP="008553C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200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3CA" w:rsidRPr="0064200C" w:rsidRDefault="008553CA" w:rsidP="008553C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553CA" w:rsidRPr="0064200C" w:rsidRDefault="008553CA" w:rsidP="008553C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553CA" w:rsidRPr="0064200C" w:rsidRDefault="008553CA" w:rsidP="008553C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200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3CA" w:rsidRPr="0064200C" w:rsidRDefault="008553CA" w:rsidP="008553C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553CA" w:rsidRPr="0064200C" w:rsidRDefault="008553CA" w:rsidP="008553C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553CA" w:rsidRPr="0064200C" w:rsidRDefault="008553CA" w:rsidP="008553C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200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3CA" w:rsidRPr="0064200C" w:rsidRDefault="008553CA" w:rsidP="008553C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553CA" w:rsidRPr="0064200C" w:rsidRDefault="008553CA" w:rsidP="008553C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553CA" w:rsidRPr="0064200C" w:rsidRDefault="008553CA" w:rsidP="008553C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200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</w:t>
            </w:r>
          </w:p>
        </w:tc>
      </w:tr>
      <w:tr w:rsidR="008553CA" w:rsidRPr="0064200C" w:rsidTr="0059270F">
        <w:trPr>
          <w:cantSplit/>
          <w:trHeight w:val="408"/>
        </w:trPr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3CA" w:rsidRPr="0064200C" w:rsidRDefault="008553CA" w:rsidP="008553C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200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3CA" w:rsidRPr="0064200C" w:rsidRDefault="008553CA" w:rsidP="008553CA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4200C">
              <w:rPr>
                <w:rFonts w:ascii="Times New Roman" w:eastAsiaTheme="minorHAnsi" w:hAnsi="Times New Roman"/>
                <w:sz w:val="28"/>
                <w:szCs w:val="28"/>
              </w:rPr>
              <w:t>Уровень использования информационных ресурсов в сфере управления агропромышленным комплексом района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3CA" w:rsidRPr="0064200C" w:rsidRDefault="008553CA" w:rsidP="008553C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553CA" w:rsidRPr="0064200C" w:rsidRDefault="008553CA" w:rsidP="008553C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200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% к предыдущему году</w:t>
            </w:r>
          </w:p>
        </w:tc>
        <w:tc>
          <w:tcPr>
            <w:tcW w:w="1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3CA" w:rsidRPr="0064200C" w:rsidRDefault="008553CA" w:rsidP="008553CA">
            <w:pPr>
              <w:autoSpaceDE w:val="0"/>
              <w:autoSpaceDN w:val="0"/>
              <w:adjustRightInd w:val="0"/>
              <w:spacing w:line="240" w:lineRule="auto"/>
              <w:ind w:hanging="4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553CA" w:rsidRPr="0064200C" w:rsidRDefault="008553CA" w:rsidP="008553CA">
            <w:pPr>
              <w:autoSpaceDE w:val="0"/>
              <w:autoSpaceDN w:val="0"/>
              <w:adjustRightInd w:val="0"/>
              <w:spacing w:line="240" w:lineRule="auto"/>
              <w:ind w:hanging="4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200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Отчет отдела сельского хозяйства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3CA" w:rsidRPr="0064200C" w:rsidRDefault="008553CA" w:rsidP="008553C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553CA" w:rsidRPr="0064200C" w:rsidRDefault="008553CA" w:rsidP="008553C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553CA" w:rsidRPr="0064200C" w:rsidRDefault="008553CA" w:rsidP="008553C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200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3CA" w:rsidRPr="0064200C" w:rsidRDefault="008553CA" w:rsidP="008553C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553CA" w:rsidRPr="0064200C" w:rsidRDefault="008553CA" w:rsidP="008553C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553CA" w:rsidRPr="0064200C" w:rsidRDefault="008553CA" w:rsidP="008553C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200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3CA" w:rsidRPr="0064200C" w:rsidRDefault="008553CA" w:rsidP="008553C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553CA" w:rsidRPr="0064200C" w:rsidRDefault="008553CA" w:rsidP="008553C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553CA" w:rsidRPr="0064200C" w:rsidRDefault="008553CA" w:rsidP="008553C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200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3CA" w:rsidRPr="0064200C" w:rsidRDefault="008553CA" w:rsidP="008553C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553CA" w:rsidRPr="0064200C" w:rsidRDefault="008553CA" w:rsidP="008553C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553CA" w:rsidRPr="0064200C" w:rsidRDefault="008553CA" w:rsidP="008553C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200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</w:t>
            </w:r>
          </w:p>
        </w:tc>
      </w:tr>
    </w:tbl>
    <w:p w:rsidR="008553CA" w:rsidRDefault="008553CA" w:rsidP="0064200C">
      <w:pPr>
        <w:autoSpaceDE w:val="0"/>
        <w:autoSpaceDN w:val="0"/>
        <w:adjustRightInd w:val="0"/>
        <w:spacing w:line="240" w:lineRule="auto"/>
        <w:rPr>
          <w:rFonts w:ascii="Times New Roman" w:eastAsiaTheme="minorHAnsi" w:hAnsi="Times New Roman"/>
          <w:sz w:val="28"/>
          <w:szCs w:val="28"/>
        </w:rPr>
      </w:pPr>
    </w:p>
    <w:p w:rsidR="008553CA" w:rsidRPr="008553CA" w:rsidRDefault="008553CA" w:rsidP="008553CA">
      <w:pPr>
        <w:autoSpaceDE w:val="0"/>
        <w:autoSpaceDN w:val="0"/>
        <w:adjustRightInd w:val="0"/>
        <w:spacing w:line="240" w:lineRule="auto"/>
        <w:ind w:left="9214"/>
        <w:rPr>
          <w:rFonts w:ascii="Times New Roman" w:eastAsiaTheme="minorHAnsi" w:hAnsi="Times New Roman"/>
          <w:sz w:val="28"/>
          <w:szCs w:val="28"/>
        </w:rPr>
      </w:pPr>
      <w:r w:rsidRPr="008553CA">
        <w:rPr>
          <w:rFonts w:ascii="Times New Roman" w:eastAsiaTheme="minorHAnsi" w:hAnsi="Times New Roman"/>
          <w:sz w:val="28"/>
          <w:szCs w:val="28"/>
        </w:rPr>
        <w:t xml:space="preserve">Приложение №2 </w:t>
      </w:r>
    </w:p>
    <w:p w:rsidR="008553CA" w:rsidRPr="008553CA" w:rsidRDefault="008553CA" w:rsidP="008553CA">
      <w:pPr>
        <w:widowControl w:val="0"/>
        <w:autoSpaceDE w:val="0"/>
        <w:autoSpaceDN w:val="0"/>
        <w:adjustRightInd w:val="0"/>
        <w:spacing w:line="240" w:lineRule="auto"/>
        <w:ind w:left="9214"/>
        <w:jc w:val="left"/>
        <w:rPr>
          <w:rFonts w:ascii="Times New Roman" w:eastAsiaTheme="minorHAnsi" w:hAnsi="Times New Roman" w:cstheme="minorBidi"/>
          <w:sz w:val="28"/>
          <w:szCs w:val="28"/>
        </w:rPr>
      </w:pPr>
      <w:r w:rsidRPr="008553CA">
        <w:rPr>
          <w:rFonts w:ascii="Times New Roman" w:eastAsiaTheme="minorHAnsi" w:hAnsi="Times New Roman"/>
          <w:sz w:val="28"/>
          <w:szCs w:val="28"/>
        </w:rPr>
        <w:t>к подпрограмме № 2</w:t>
      </w:r>
      <w:r w:rsidRPr="008553CA">
        <w:rPr>
          <w:rFonts w:ascii="Times New Roman" w:eastAsiaTheme="minorHAnsi" w:hAnsi="Times New Roman" w:cstheme="minorBidi"/>
          <w:b/>
          <w:sz w:val="28"/>
          <w:szCs w:val="28"/>
        </w:rPr>
        <w:t xml:space="preserve"> «</w:t>
      </w:r>
      <w:r w:rsidRPr="008553CA">
        <w:rPr>
          <w:rFonts w:ascii="Times New Roman" w:eastAsiaTheme="minorHAnsi" w:hAnsi="Times New Roman" w:cstheme="minorBidi"/>
          <w:bCs/>
          <w:sz w:val="28"/>
          <w:szCs w:val="28"/>
        </w:rPr>
        <w:t>Обеспечение реализации муниципальной программы</w:t>
      </w:r>
      <w:r w:rsidRPr="008553CA">
        <w:rPr>
          <w:rFonts w:ascii="Times New Roman" w:eastAsiaTheme="minorHAnsi" w:hAnsi="Times New Roman" w:cstheme="minorBidi"/>
          <w:sz w:val="28"/>
          <w:szCs w:val="28"/>
        </w:rPr>
        <w:t xml:space="preserve">», </w:t>
      </w:r>
      <w:r w:rsidRPr="008553CA">
        <w:rPr>
          <w:rFonts w:ascii="Times New Roman" w:eastAsiaTheme="minorHAnsi" w:hAnsi="Times New Roman"/>
          <w:sz w:val="28"/>
          <w:szCs w:val="28"/>
        </w:rPr>
        <w:t xml:space="preserve">реализуемой в рамках муниципальной программы </w:t>
      </w:r>
      <w:r w:rsidRPr="008553CA">
        <w:rPr>
          <w:rFonts w:ascii="Times New Roman" w:eastAsiaTheme="minorHAnsi" w:hAnsi="Times New Roman" w:cstheme="minorBidi"/>
          <w:sz w:val="28"/>
          <w:szCs w:val="28"/>
        </w:rPr>
        <w:t xml:space="preserve">«Развитие сельского хозяйства и регулирования рынков сельскохозяйственной продукции, сырья и продовольствия Новоселовского района» </w:t>
      </w:r>
    </w:p>
    <w:p w:rsidR="008553CA" w:rsidRPr="008553CA" w:rsidRDefault="008553CA" w:rsidP="008553CA">
      <w:pPr>
        <w:widowControl w:val="0"/>
        <w:autoSpaceDE w:val="0"/>
        <w:autoSpaceDN w:val="0"/>
        <w:adjustRightInd w:val="0"/>
        <w:spacing w:line="240" w:lineRule="auto"/>
        <w:ind w:left="9214"/>
        <w:jc w:val="left"/>
        <w:rPr>
          <w:rFonts w:ascii="Times New Roman" w:eastAsiaTheme="minorHAnsi" w:hAnsi="Times New Roman" w:cstheme="minorBidi"/>
          <w:sz w:val="28"/>
          <w:szCs w:val="28"/>
        </w:rPr>
      </w:pPr>
    </w:p>
    <w:p w:rsidR="008553CA" w:rsidRPr="008553CA" w:rsidRDefault="008553CA" w:rsidP="008553CA">
      <w:pPr>
        <w:spacing w:line="240" w:lineRule="auto"/>
        <w:jc w:val="center"/>
        <w:outlineLvl w:val="0"/>
        <w:rPr>
          <w:rFonts w:ascii="Times New Roman" w:eastAsiaTheme="minorHAnsi" w:hAnsi="Times New Roman" w:cstheme="minorBidi"/>
          <w:b/>
          <w:bCs/>
          <w:sz w:val="28"/>
          <w:szCs w:val="28"/>
        </w:rPr>
      </w:pPr>
      <w:r w:rsidRPr="008553CA">
        <w:rPr>
          <w:rFonts w:ascii="Times New Roman" w:eastAsiaTheme="minorHAnsi" w:hAnsi="Times New Roman"/>
          <w:sz w:val="28"/>
          <w:szCs w:val="28"/>
        </w:rPr>
        <w:t xml:space="preserve">Перечень мероприятий подпрограммы № 2 </w:t>
      </w:r>
      <w:r w:rsidRPr="008553CA">
        <w:rPr>
          <w:rFonts w:ascii="Times New Roman" w:eastAsiaTheme="minorHAnsi" w:hAnsi="Times New Roman" w:cstheme="minorBidi"/>
          <w:sz w:val="28"/>
          <w:szCs w:val="28"/>
        </w:rPr>
        <w:t>«</w:t>
      </w:r>
      <w:r w:rsidRPr="008553CA">
        <w:rPr>
          <w:rFonts w:ascii="Times New Roman" w:eastAsiaTheme="minorHAnsi" w:hAnsi="Times New Roman" w:cstheme="minorBidi"/>
          <w:bCs/>
          <w:sz w:val="28"/>
          <w:szCs w:val="28"/>
        </w:rPr>
        <w:t>Обеспечение реализации муниципальной программы»</w:t>
      </w:r>
    </w:p>
    <w:p w:rsidR="008553CA" w:rsidRPr="008553CA" w:rsidRDefault="008553CA" w:rsidP="008553CA">
      <w:pPr>
        <w:spacing w:line="240" w:lineRule="auto"/>
        <w:jc w:val="center"/>
        <w:outlineLvl w:val="0"/>
        <w:rPr>
          <w:rFonts w:ascii="Times New Roman" w:eastAsiaTheme="minorHAnsi" w:hAnsi="Times New Roman" w:cstheme="minorBidi"/>
          <w:b/>
          <w:bCs/>
          <w:sz w:val="28"/>
          <w:szCs w:val="28"/>
        </w:rPr>
      </w:pPr>
    </w:p>
    <w:tbl>
      <w:tblPr>
        <w:tblW w:w="15674" w:type="dxa"/>
        <w:tblInd w:w="-72" w:type="dxa"/>
        <w:tblLayout w:type="fixed"/>
        <w:tblLook w:val="04A0"/>
      </w:tblPr>
      <w:tblGrid>
        <w:gridCol w:w="161"/>
        <w:gridCol w:w="431"/>
        <w:gridCol w:w="2634"/>
        <w:gridCol w:w="351"/>
        <w:gridCol w:w="1826"/>
        <w:gridCol w:w="915"/>
        <w:gridCol w:w="651"/>
        <w:gridCol w:w="144"/>
        <w:gridCol w:w="9"/>
        <w:gridCol w:w="1649"/>
        <w:gridCol w:w="570"/>
        <w:gridCol w:w="119"/>
        <w:gridCol w:w="172"/>
        <w:gridCol w:w="1080"/>
        <w:gridCol w:w="970"/>
        <w:gridCol w:w="971"/>
        <w:gridCol w:w="1204"/>
        <w:gridCol w:w="1817"/>
      </w:tblGrid>
      <w:tr w:rsidR="008553CA" w:rsidRPr="0064200C" w:rsidTr="006F43DF">
        <w:trPr>
          <w:gridBefore w:val="1"/>
          <w:wBefore w:w="161" w:type="dxa"/>
          <w:trHeight w:val="1076"/>
        </w:trPr>
        <w:tc>
          <w:tcPr>
            <w:tcW w:w="4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53CA" w:rsidRPr="0064200C" w:rsidRDefault="008553CA" w:rsidP="008553C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200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</w:t>
            </w:r>
          </w:p>
          <w:p w:rsidR="008553CA" w:rsidRPr="0064200C" w:rsidRDefault="008553CA" w:rsidP="008553C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200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п\п</w:t>
            </w:r>
          </w:p>
        </w:tc>
        <w:tc>
          <w:tcPr>
            <w:tcW w:w="2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3CA" w:rsidRPr="0064200C" w:rsidRDefault="008553CA" w:rsidP="008553C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200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Цели, задачи, мероприятия, подпрограммы</w:t>
            </w:r>
          </w:p>
        </w:tc>
        <w:tc>
          <w:tcPr>
            <w:tcW w:w="21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3CA" w:rsidRPr="0064200C" w:rsidRDefault="008553CA" w:rsidP="008553C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200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ГРБС</w:t>
            </w:r>
          </w:p>
        </w:tc>
        <w:tc>
          <w:tcPr>
            <w:tcW w:w="422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3CA" w:rsidRPr="0064200C" w:rsidRDefault="008553CA" w:rsidP="008553C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200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Код бюджетной классификации</w:t>
            </w:r>
          </w:p>
        </w:tc>
        <w:tc>
          <w:tcPr>
            <w:tcW w:w="42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3CA" w:rsidRPr="0064200C" w:rsidRDefault="008553CA" w:rsidP="008553C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200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Расходы по годам реализации </w:t>
            </w:r>
            <w:r w:rsidRPr="0064200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(тыс. руб.), </w:t>
            </w:r>
          </w:p>
        </w:tc>
        <w:tc>
          <w:tcPr>
            <w:tcW w:w="181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3CA" w:rsidRPr="0064200C" w:rsidRDefault="008553CA" w:rsidP="008553C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200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Ожидаемый непосредственный результат от реализации подпрограммного мероприятия (в том числе в натуральном выражении)</w:t>
            </w:r>
          </w:p>
        </w:tc>
      </w:tr>
      <w:tr w:rsidR="008553CA" w:rsidRPr="0064200C" w:rsidTr="006F43DF">
        <w:trPr>
          <w:gridBefore w:val="1"/>
          <w:wBefore w:w="161" w:type="dxa"/>
          <w:trHeight w:val="1977"/>
        </w:trPr>
        <w:tc>
          <w:tcPr>
            <w:tcW w:w="4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CA" w:rsidRPr="0064200C" w:rsidRDefault="008553CA" w:rsidP="008553C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3CA" w:rsidRPr="0064200C" w:rsidRDefault="008553CA" w:rsidP="008553C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3CA" w:rsidRPr="0064200C" w:rsidRDefault="008553CA" w:rsidP="008553C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3CA" w:rsidRPr="0064200C" w:rsidRDefault="008553CA" w:rsidP="008553C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200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ГРБС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3CA" w:rsidRPr="0064200C" w:rsidRDefault="008553CA" w:rsidP="008553C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200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РзПр</w:t>
            </w:r>
          </w:p>
        </w:tc>
        <w:tc>
          <w:tcPr>
            <w:tcW w:w="18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3CA" w:rsidRPr="0064200C" w:rsidRDefault="008553CA" w:rsidP="008553C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200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ЦСР</w:t>
            </w:r>
          </w:p>
        </w:tc>
        <w:tc>
          <w:tcPr>
            <w:tcW w:w="8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3CA" w:rsidRPr="0064200C" w:rsidRDefault="008553CA" w:rsidP="008553C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200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3CA" w:rsidRPr="0064200C" w:rsidRDefault="008553CA" w:rsidP="008553C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200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3CA" w:rsidRPr="0064200C" w:rsidRDefault="008553CA" w:rsidP="008553C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200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3CA" w:rsidRPr="0064200C" w:rsidRDefault="008553CA" w:rsidP="008553C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200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2026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3CA" w:rsidRPr="0064200C" w:rsidRDefault="008553CA" w:rsidP="008553C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200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Итого за период</w:t>
            </w:r>
          </w:p>
        </w:tc>
        <w:tc>
          <w:tcPr>
            <w:tcW w:w="18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3CA" w:rsidRPr="0064200C" w:rsidRDefault="008553CA" w:rsidP="008553C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553CA" w:rsidRPr="0064200C" w:rsidTr="006F43DF">
        <w:trPr>
          <w:gridBefore w:val="1"/>
          <w:wBefore w:w="161" w:type="dxa"/>
          <w:trHeight w:val="664"/>
        </w:trPr>
        <w:tc>
          <w:tcPr>
            <w:tcW w:w="1551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CA" w:rsidRPr="0064200C" w:rsidRDefault="008553CA" w:rsidP="008553CA">
            <w:pPr>
              <w:spacing w:line="240" w:lineRule="auto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200C">
              <w:rPr>
                <w:rFonts w:ascii="Times New Roman" w:eastAsiaTheme="minorHAnsi" w:hAnsi="Times New Roman"/>
                <w:sz w:val="28"/>
                <w:szCs w:val="28"/>
              </w:rPr>
              <w:t>Цель подпрограммы</w:t>
            </w:r>
            <w:r w:rsidRPr="0064200C">
              <w:rPr>
                <w:rFonts w:ascii="Times New Roman" w:eastAsiaTheme="minorHAnsi" w:hAnsi="Times New Roman" w:cstheme="minorBidi"/>
                <w:sz w:val="28"/>
                <w:szCs w:val="28"/>
              </w:rPr>
              <w:t xml:space="preserve"> 3. О</w:t>
            </w:r>
            <w:r w:rsidRPr="0064200C">
              <w:rPr>
                <w:rFonts w:ascii="Times New Roman" w:eastAsiaTheme="minorHAnsi" w:hAnsi="Times New Roman"/>
                <w:sz w:val="28"/>
                <w:szCs w:val="28"/>
              </w:rPr>
              <w:t>беспечение деятельности отдела сельского хозяйства администрации района, использование информационных ресурсов в сфере управления агропромышленным комплексом района</w:t>
            </w:r>
          </w:p>
        </w:tc>
      </w:tr>
      <w:tr w:rsidR="008553CA" w:rsidRPr="0064200C" w:rsidTr="006F43DF">
        <w:trPr>
          <w:gridBefore w:val="1"/>
          <w:wBefore w:w="161" w:type="dxa"/>
          <w:trHeight w:val="598"/>
        </w:trPr>
        <w:tc>
          <w:tcPr>
            <w:tcW w:w="1551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CA" w:rsidRPr="0064200C" w:rsidRDefault="008553CA" w:rsidP="008553CA">
            <w:pPr>
              <w:widowControl w:val="0"/>
              <w:autoSpaceDE w:val="0"/>
              <w:autoSpaceDN w:val="0"/>
              <w:adjustRightInd w:val="0"/>
              <w:spacing w:line="240" w:lineRule="auto"/>
              <w:ind w:left="77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200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Задача: </w:t>
            </w:r>
            <w:r w:rsidRPr="0064200C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Обеспечение реализации мероприятий муниципальной программы на основе эффективной деятельности отдела сельского хозяйства администрации района</w:t>
            </w:r>
          </w:p>
        </w:tc>
      </w:tr>
      <w:tr w:rsidR="008553CA" w:rsidRPr="0064200C" w:rsidTr="006F43DF">
        <w:trPr>
          <w:gridBefore w:val="1"/>
          <w:wBefore w:w="161" w:type="dxa"/>
          <w:trHeight w:val="620"/>
        </w:trPr>
        <w:tc>
          <w:tcPr>
            <w:tcW w:w="4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53CA" w:rsidRPr="0064200C" w:rsidRDefault="008553CA" w:rsidP="008553C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  <w:r w:rsidRPr="0064200C">
              <w:rPr>
                <w:rFonts w:ascii="Times New Roman" w:eastAsiaTheme="minorHAnsi" w:hAnsi="Times New Roman" w:cstheme="minorBidi"/>
                <w:sz w:val="28"/>
                <w:szCs w:val="28"/>
              </w:rPr>
              <w:t>1</w:t>
            </w:r>
          </w:p>
        </w:tc>
        <w:tc>
          <w:tcPr>
            <w:tcW w:w="26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3CA" w:rsidRPr="0064200C" w:rsidRDefault="008553CA" w:rsidP="008553C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  <w:r w:rsidRPr="0064200C">
              <w:rPr>
                <w:rFonts w:ascii="Times New Roman" w:eastAsiaTheme="minorHAnsi" w:hAnsi="Times New Roman" w:cstheme="minorBidi"/>
                <w:sz w:val="28"/>
                <w:szCs w:val="28"/>
              </w:rPr>
              <w:t xml:space="preserve">Выполнение отдельных </w:t>
            </w:r>
            <w:r w:rsidRPr="0064200C">
              <w:rPr>
                <w:rFonts w:ascii="Times New Roman" w:eastAsiaTheme="minorHAnsi" w:hAnsi="Times New Roman" w:cstheme="minorBidi"/>
                <w:sz w:val="28"/>
                <w:szCs w:val="28"/>
              </w:rPr>
              <w:lastRenderedPageBreak/>
              <w:t>государственных полномочий по решению вопросов поддержки сельскохозяйственного производства (в соответствии с Законом края от 27 декабря 2005 года №17-4397)</w:t>
            </w:r>
          </w:p>
        </w:tc>
        <w:tc>
          <w:tcPr>
            <w:tcW w:w="21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3CA" w:rsidRPr="0064200C" w:rsidRDefault="008553CA" w:rsidP="008553CA">
            <w:pPr>
              <w:spacing w:after="200"/>
              <w:jc w:val="left"/>
              <w:rPr>
                <w:rFonts w:asciiTheme="minorHAnsi" w:eastAsiaTheme="minorHAnsi" w:hAnsiTheme="minorHAnsi" w:cstheme="minorBidi"/>
                <w:sz w:val="28"/>
                <w:szCs w:val="28"/>
              </w:rPr>
            </w:pPr>
            <w:r w:rsidRPr="0064200C">
              <w:rPr>
                <w:rFonts w:ascii="Times New Roman" w:eastAsiaTheme="minorHAnsi" w:hAnsi="Times New Roman" w:cstheme="minorBidi"/>
                <w:sz w:val="28"/>
                <w:szCs w:val="28"/>
              </w:rPr>
              <w:lastRenderedPageBreak/>
              <w:t xml:space="preserve">Администрация Новоселовского </w:t>
            </w:r>
            <w:r w:rsidRPr="0064200C">
              <w:rPr>
                <w:rFonts w:ascii="Times New Roman" w:eastAsiaTheme="minorHAnsi" w:hAnsi="Times New Roman" w:cstheme="minorBidi"/>
                <w:sz w:val="28"/>
                <w:szCs w:val="28"/>
              </w:rPr>
              <w:lastRenderedPageBreak/>
              <w:t>района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3CA" w:rsidRPr="0064200C" w:rsidRDefault="008553CA" w:rsidP="008553CA">
            <w:pPr>
              <w:spacing w:line="240" w:lineRule="auto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200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012</w:t>
            </w:r>
          </w:p>
        </w:tc>
        <w:tc>
          <w:tcPr>
            <w:tcW w:w="8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3CA" w:rsidRPr="0064200C" w:rsidRDefault="008553CA" w:rsidP="008553CA">
            <w:pPr>
              <w:spacing w:line="240" w:lineRule="auto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200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0405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3CA" w:rsidRPr="0064200C" w:rsidRDefault="008553CA" w:rsidP="008553CA">
            <w:pPr>
              <w:spacing w:line="240" w:lineRule="auto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200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0920075170</w:t>
            </w:r>
          </w:p>
        </w:tc>
        <w:tc>
          <w:tcPr>
            <w:tcW w:w="8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3CA" w:rsidRPr="0064200C" w:rsidRDefault="008553CA" w:rsidP="008553CA">
            <w:pPr>
              <w:spacing w:line="240" w:lineRule="auto"/>
              <w:ind w:lef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200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53CA" w:rsidRPr="0064200C" w:rsidRDefault="008553CA" w:rsidP="008553C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200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5111,1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53CA" w:rsidRPr="0064200C" w:rsidRDefault="008553CA" w:rsidP="008553C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200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5111,1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53CA" w:rsidRPr="0064200C" w:rsidRDefault="008553CA" w:rsidP="008553C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200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5111,1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53CA" w:rsidRPr="0064200C" w:rsidRDefault="008553CA" w:rsidP="008553C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200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15333,3</w:t>
            </w:r>
          </w:p>
        </w:tc>
        <w:tc>
          <w:tcPr>
            <w:tcW w:w="181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8553CA" w:rsidRPr="0064200C" w:rsidRDefault="008553CA" w:rsidP="008553CA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200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100% исполненны</w:t>
            </w:r>
            <w:r w:rsidRPr="0064200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х бюджетных ассигнований;</w:t>
            </w:r>
          </w:p>
          <w:p w:rsidR="008553CA" w:rsidRPr="0064200C" w:rsidRDefault="008553CA" w:rsidP="008553CA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200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100% использования информационных ресурсов в сфере управления агропромышленным комплексом района</w:t>
            </w:r>
          </w:p>
          <w:p w:rsidR="008553CA" w:rsidRPr="0064200C" w:rsidRDefault="008553CA" w:rsidP="008553CA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553CA" w:rsidRPr="0064200C" w:rsidTr="006F43DF">
        <w:trPr>
          <w:gridBefore w:val="1"/>
          <w:wBefore w:w="161" w:type="dxa"/>
          <w:trHeight w:val="809"/>
        </w:trPr>
        <w:tc>
          <w:tcPr>
            <w:tcW w:w="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53CA" w:rsidRPr="0064200C" w:rsidRDefault="008553CA" w:rsidP="008553C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</w:p>
        </w:tc>
        <w:tc>
          <w:tcPr>
            <w:tcW w:w="26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3CA" w:rsidRPr="0064200C" w:rsidRDefault="008553CA" w:rsidP="008553C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</w:p>
        </w:tc>
        <w:tc>
          <w:tcPr>
            <w:tcW w:w="21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3CA" w:rsidRPr="0064200C" w:rsidRDefault="008553CA" w:rsidP="008553CA">
            <w:pPr>
              <w:spacing w:line="240" w:lineRule="atLeast"/>
              <w:jc w:val="left"/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  <w:r w:rsidRPr="0064200C">
              <w:rPr>
                <w:rFonts w:ascii="Times New Roman" w:eastAsiaTheme="minorHAnsi" w:hAnsi="Times New Roman" w:cstheme="minorBidi"/>
                <w:sz w:val="28"/>
                <w:szCs w:val="28"/>
              </w:rPr>
              <w:t>Администрация Новоселовского района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3CA" w:rsidRPr="0064200C" w:rsidRDefault="008553CA" w:rsidP="008553C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200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012</w:t>
            </w:r>
          </w:p>
        </w:tc>
        <w:tc>
          <w:tcPr>
            <w:tcW w:w="8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3CA" w:rsidRPr="0064200C" w:rsidRDefault="008553CA" w:rsidP="008553C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200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0405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3CA" w:rsidRPr="0064200C" w:rsidRDefault="008553CA" w:rsidP="008553CA">
            <w:pPr>
              <w:spacing w:after="200"/>
              <w:jc w:val="center"/>
              <w:rPr>
                <w:rFonts w:asciiTheme="minorHAnsi" w:eastAsiaTheme="minorHAnsi" w:hAnsiTheme="minorHAnsi" w:cstheme="minorBidi"/>
                <w:sz w:val="28"/>
                <w:szCs w:val="28"/>
              </w:rPr>
            </w:pPr>
            <w:r w:rsidRPr="0064200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0920075170</w:t>
            </w:r>
          </w:p>
        </w:tc>
        <w:tc>
          <w:tcPr>
            <w:tcW w:w="8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3CA" w:rsidRPr="0064200C" w:rsidRDefault="008553CA" w:rsidP="008553C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200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53CA" w:rsidRPr="0064200C" w:rsidRDefault="008553CA" w:rsidP="008553C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200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499,0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53CA" w:rsidRPr="0064200C" w:rsidRDefault="008553CA" w:rsidP="008553C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200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499,0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53CA" w:rsidRPr="0064200C" w:rsidRDefault="008553CA" w:rsidP="008553C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200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499,0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53CA" w:rsidRPr="0064200C" w:rsidRDefault="008553CA" w:rsidP="008553C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200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1497,0</w:t>
            </w:r>
          </w:p>
        </w:tc>
        <w:tc>
          <w:tcPr>
            <w:tcW w:w="1817" w:type="dxa"/>
            <w:vMerge/>
            <w:tcBorders>
              <w:left w:val="nil"/>
              <w:right w:val="single" w:sz="4" w:space="0" w:color="auto"/>
            </w:tcBorders>
          </w:tcPr>
          <w:p w:rsidR="008553CA" w:rsidRPr="0064200C" w:rsidRDefault="008553CA" w:rsidP="008553CA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553CA" w:rsidRPr="0064200C" w:rsidTr="006F43DF">
        <w:trPr>
          <w:gridBefore w:val="1"/>
          <w:wBefore w:w="161" w:type="dxa"/>
          <w:trHeight w:val="809"/>
        </w:trPr>
        <w:tc>
          <w:tcPr>
            <w:tcW w:w="4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CA" w:rsidRPr="0064200C" w:rsidRDefault="008553CA" w:rsidP="008553C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3CA" w:rsidRPr="0064200C" w:rsidRDefault="008553CA" w:rsidP="008553C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 w:cstheme="minorBidi"/>
                <w:b/>
                <w:sz w:val="28"/>
                <w:szCs w:val="28"/>
              </w:rPr>
            </w:pPr>
            <w:r w:rsidRPr="0064200C">
              <w:rPr>
                <w:rFonts w:ascii="Times New Roman" w:eastAsiaTheme="minorHAnsi" w:hAnsi="Times New Roman" w:cstheme="minorBidi"/>
                <w:b/>
                <w:sz w:val="28"/>
                <w:szCs w:val="28"/>
              </w:rPr>
              <w:t>Итого по подпрограмме</w:t>
            </w:r>
          </w:p>
        </w:tc>
        <w:tc>
          <w:tcPr>
            <w:tcW w:w="21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3CA" w:rsidRPr="0064200C" w:rsidRDefault="008553CA" w:rsidP="008553CA">
            <w:pPr>
              <w:spacing w:line="240" w:lineRule="atLeast"/>
              <w:jc w:val="center"/>
              <w:rPr>
                <w:rFonts w:ascii="Times New Roman" w:eastAsiaTheme="minorHAnsi" w:hAnsi="Times New Roman" w:cstheme="minorBidi"/>
                <w:b/>
                <w:sz w:val="28"/>
                <w:szCs w:val="28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53CA" w:rsidRPr="0064200C" w:rsidRDefault="008553CA" w:rsidP="008553CA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64200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8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53CA" w:rsidRPr="0064200C" w:rsidRDefault="008553CA" w:rsidP="008553CA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64200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53CA" w:rsidRPr="0064200C" w:rsidRDefault="008553CA" w:rsidP="008553CA">
            <w:pPr>
              <w:spacing w:after="20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64200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8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53CA" w:rsidRPr="0064200C" w:rsidRDefault="008553CA" w:rsidP="008553CA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64200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53CA" w:rsidRPr="0064200C" w:rsidRDefault="008553CA" w:rsidP="008553CA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64200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5610,1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53CA" w:rsidRPr="0064200C" w:rsidRDefault="008553CA" w:rsidP="008553CA">
            <w:pPr>
              <w:spacing w:after="200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64200C">
              <w:rPr>
                <w:rFonts w:ascii="Times New Roman" w:eastAsiaTheme="minorHAnsi" w:hAnsi="Times New Roman"/>
                <w:b/>
                <w:sz w:val="28"/>
                <w:szCs w:val="28"/>
              </w:rPr>
              <w:t>5610,1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53CA" w:rsidRPr="0064200C" w:rsidRDefault="008553CA" w:rsidP="008553CA">
            <w:pPr>
              <w:spacing w:after="200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64200C">
              <w:rPr>
                <w:rFonts w:ascii="Times New Roman" w:eastAsiaTheme="minorHAnsi" w:hAnsi="Times New Roman"/>
                <w:b/>
                <w:sz w:val="28"/>
                <w:szCs w:val="28"/>
              </w:rPr>
              <w:t>5610,1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53CA" w:rsidRPr="0064200C" w:rsidRDefault="008553CA" w:rsidP="008553CA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64200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16830,3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53CA" w:rsidRPr="0064200C" w:rsidRDefault="008553CA" w:rsidP="008553CA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64200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х</w:t>
            </w:r>
          </w:p>
        </w:tc>
      </w:tr>
      <w:tr w:rsidR="006C4C02" w:rsidRPr="006C4C02" w:rsidTr="006F43DF">
        <w:tblPrEx>
          <w:tblLook w:val="00A0"/>
        </w:tblPrEx>
        <w:trPr>
          <w:gridAfter w:val="6"/>
          <w:wAfter w:w="6214" w:type="dxa"/>
          <w:trHeight w:val="709"/>
        </w:trPr>
        <w:tc>
          <w:tcPr>
            <w:tcW w:w="3577" w:type="dxa"/>
            <w:gridSpan w:val="4"/>
          </w:tcPr>
          <w:p w:rsidR="006C4C02" w:rsidRPr="006C4C02" w:rsidRDefault="006C4C02" w:rsidP="006C4C02">
            <w:pPr>
              <w:spacing w:line="240" w:lineRule="auto"/>
              <w:ind w:right="-222"/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</w:pPr>
          </w:p>
        </w:tc>
        <w:tc>
          <w:tcPr>
            <w:tcW w:w="3392" w:type="dxa"/>
            <w:gridSpan w:val="3"/>
          </w:tcPr>
          <w:p w:rsidR="006C4C02" w:rsidRPr="006C4C02" w:rsidRDefault="006C4C02" w:rsidP="006C4C0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91" w:type="dxa"/>
            <w:gridSpan w:val="5"/>
          </w:tcPr>
          <w:p w:rsidR="006C4C02" w:rsidRPr="006C4C02" w:rsidRDefault="006C4C02" w:rsidP="006C4C02">
            <w:pPr>
              <w:spacing w:line="240" w:lineRule="auto"/>
              <w:ind w:left="312" w:right="34" w:hanging="312"/>
              <w:jc w:val="right"/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</w:pPr>
          </w:p>
        </w:tc>
      </w:tr>
      <w:tr w:rsidR="006C4C02" w:rsidRPr="006C4C02" w:rsidTr="006F43DF">
        <w:tblPrEx>
          <w:tblLook w:val="00A0"/>
        </w:tblPrEx>
        <w:trPr>
          <w:gridAfter w:val="6"/>
          <w:wAfter w:w="6214" w:type="dxa"/>
          <w:trHeight w:val="444"/>
        </w:trPr>
        <w:tc>
          <w:tcPr>
            <w:tcW w:w="3577" w:type="dxa"/>
            <w:gridSpan w:val="4"/>
          </w:tcPr>
          <w:p w:rsidR="006C4C02" w:rsidRPr="006C4C02" w:rsidRDefault="006C4C02" w:rsidP="006C4C02">
            <w:pPr>
              <w:spacing w:line="240" w:lineRule="auto"/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ar-SA"/>
              </w:rPr>
            </w:pPr>
          </w:p>
        </w:tc>
        <w:tc>
          <w:tcPr>
            <w:tcW w:w="3392" w:type="dxa"/>
            <w:gridSpan w:val="3"/>
          </w:tcPr>
          <w:p w:rsidR="006C4C02" w:rsidRPr="006C4C02" w:rsidRDefault="006C4C02" w:rsidP="006C4C02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</w:pPr>
          </w:p>
        </w:tc>
        <w:tc>
          <w:tcPr>
            <w:tcW w:w="2491" w:type="dxa"/>
            <w:gridSpan w:val="5"/>
          </w:tcPr>
          <w:p w:rsidR="006C4C02" w:rsidRPr="006C4C02" w:rsidRDefault="006C4C02" w:rsidP="006C4C02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ar-SA"/>
              </w:rPr>
            </w:pPr>
          </w:p>
        </w:tc>
      </w:tr>
      <w:tr w:rsidR="0064200C" w:rsidRPr="006C4C02" w:rsidTr="006F43DF">
        <w:tblPrEx>
          <w:tblLook w:val="00A0"/>
        </w:tblPrEx>
        <w:trPr>
          <w:gridAfter w:val="7"/>
          <w:wAfter w:w="6333" w:type="dxa"/>
          <w:trHeight w:val="709"/>
        </w:trPr>
        <w:tc>
          <w:tcPr>
            <w:tcW w:w="3577" w:type="dxa"/>
            <w:gridSpan w:val="4"/>
          </w:tcPr>
          <w:p w:rsidR="0064200C" w:rsidRPr="006C4C02" w:rsidRDefault="0064200C" w:rsidP="00BE0406">
            <w:pPr>
              <w:spacing w:line="240" w:lineRule="auto"/>
              <w:ind w:right="-222"/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</w:pPr>
            <w:r w:rsidRPr="0064200C"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ar-SA"/>
              </w:rPr>
              <w:t>Глава</w:t>
            </w:r>
            <w:r w:rsidRPr="006C4C02"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ar-SA"/>
              </w:rPr>
              <w:t xml:space="preserve"> района</w:t>
            </w:r>
          </w:p>
        </w:tc>
        <w:tc>
          <w:tcPr>
            <w:tcW w:w="3536" w:type="dxa"/>
            <w:gridSpan w:val="4"/>
          </w:tcPr>
          <w:p w:rsidR="0064200C" w:rsidRPr="006C4C02" w:rsidRDefault="0064200C" w:rsidP="00BE0406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28" w:type="dxa"/>
            <w:gridSpan w:val="3"/>
          </w:tcPr>
          <w:p w:rsidR="0064200C" w:rsidRPr="006C4C02" w:rsidRDefault="006F43DF" w:rsidP="00BE0406">
            <w:pPr>
              <w:spacing w:line="240" w:lineRule="auto"/>
              <w:ind w:right="34"/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  <w:t>Н.Н.</w:t>
            </w:r>
            <w:r w:rsidR="0064200C" w:rsidRPr="0064200C"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  <w:t>Филимонов</w:t>
            </w:r>
          </w:p>
        </w:tc>
      </w:tr>
      <w:tr w:rsidR="0064200C" w:rsidRPr="006C4C02" w:rsidTr="006F43DF">
        <w:tblPrEx>
          <w:tblLook w:val="00A0"/>
        </w:tblPrEx>
        <w:trPr>
          <w:gridAfter w:val="7"/>
          <w:wAfter w:w="6333" w:type="dxa"/>
          <w:trHeight w:val="444"/>
        </w:trPr>
        <w:tc>
          <w:tcPr>
            <w:tcW w:w="3577" w:type="dxa"/>
            <w:gridSpan w:val="4"/>
          </w:tcPr>
          <w:p w:rsidR="0064200C" w:rsidRPr="006C4C02" w:rsidRDefault="0064200C" w:rsidP="00BE0406">
            <w:pPr>
              <w:spacing w:line="240" w:lineRule="auto"/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ar-SA"/>
              </w:rPr>
            </w:pPr>
          </w:p>
        </w:tc>
        <w:tc>
          <w:tcPr>
            <w:tcW w:w="3536" w:type="dxa"/>
            <w:gridSpan w:val="4"/>
          </w:tcPr>
          <w:p w:rsidR="0064200C" w:rsidRPr="006C4C02" w:rsidRDefault="006F43DF" w:rsidP="00BE0406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  <w:t xml:space="preserve">[МЕСТО ДЛЯ </w:t>
            </w:r>
            <w:r w:rsidR="0064200C" w:rsidRPr="006C4C02"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  <w:t>ПОДПИСИ]</w:t>
            </w:r>
          </w:p>
          <w:p w:rsidR="0064200C" w:rsidRPr="006C4C02" w:rsidRDefault="0064200C" w:rsidP="00BE0406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</w:pPr>
          </w:p>
        </w:tc>
        <w:tc>
          <w:tcPr>
            <w:tcW w:w="2228" w:type="dxa"/>
            <w:gridSpan w:val="3"/>
          </w:tcPr>
          <w:p w:rsidR="0064200C" w:rsidRPr="006C4C02" w:rsidRDefault="0064200C" w:rsidP="00BE0406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ar-SA"/>
              </w:rPr>
            </w:pPr>
          </w:p>
        </w:tc>
      </w:tr>
    </w:tbl>
    <w:p w:rsidR="008553CA" w:rsidRDefault="008553CA" w:rsidP="005F68A8">
      <w:pPr>
        <w:sectPr w:rsidR="008553CA" w:rsidSect="008553CA">
          <w:pgSz w:w="16838" w:h="11906" w:orient="landscape"/>
          <w:pgMar w:top="567" w:right="454" w:bottom="1134" w:left="567" w:header="709" w:footer="709" w:gutter="0"/>
          <w:cols w:space="708"/>
          <w:titlePg/>
          <w:docGrid w:linePitch="360"/>
        </w:sectPr>
      </w:pPr>
    </w:p>
    <w:p w:rsidR="003940FF" w:rsidRPr="005F68A8" w:rsidRDefault="003940FF" w:rsidP="0064200C"/>
    <w:sectPr w:rsidR="003940FF" w:rsidRPr="005F68A8" w:rsidSect="00603870">
      <w:pgSz w:w="11906" w:h="16838"/>
      <w:pgMar w:top="567" w:right="568" w:bottom="454" w:left="113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3CE7" w:rsidRDefault="00C63CE7" w:rsidP="006E2230">
      <w:pPr>
        <w:spacing w:line="240" w:lineRule="auto"/>
      </w:pPr>
      <w:r>
        <w:separator/>
      </w:r>
    </w:p>
  </w:endnote>
  <w:endnote w:type="continuationSeparator" w:id="1">
    <w:p w:rsidR="00C63CE7" w:rsidRDefault="00C63CE7" w:rsidP="006E223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3CE7" w:rsidRDefault="00C63CE7" w:rsidP="006E2230">
      <w:pPr>
        <w:spacing w:line="240" w:lineRule="auto"/>
      </w:pPr>
      <w:r>
        <w:separator/>
      </w:r>
    </w:p>
  </w:footnote>
  <w:footnote w:type="continuationSeparator" w:id="1">
    <w:p w:rsidR="00C63CE7" w:rsidRDefault="00C63CE7" w:rsidP="006E2230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5498" w:rsidRDefault="00175498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8634D"/>
    <w:multiLevelType w:val="multilevel"/>
    <w:tmpl w:val="779038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">
    <w:nsid w:val="044D3910"/>
    <w:multiLevelType w:val="hybridMultilevel"/>
    <w:tmpl w:val="81FE8F44"/>
    <w:lvl w:ilvl="0" w:tplc="90FEECC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3A821A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7ECB33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720D40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41403B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4140CB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9B48A8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8FE441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730A60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8E862C4"/>
    <w:multiLevelType w:val="multilevel"/>
    <w:tmpl w:val="2CCC1E1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3">
    <w:nsid w:val="183C6A1D"/>
    <w:multiLevelType w:val="multilevel"/>
    <w:tmpl w:val="2FAC592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2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8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7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2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2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1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6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576" w:hanging="2160"/>
      </w:pPr>
      <w:rPr>
        <w:rFonts w:hint="default"/>
      </w:rPr>
    </w:lvl>
  </w:abstractNum>
  <w:abstractNum w:abstractNumId="4">
    <w:nsid w:val="20202E72"/>
    <w:multiLevelType w:val="hybridMultilevel"/>
    <w:tmpl w:val="76AE7742"/>
    <w:lvl w:ilvl="0" w:tplc="A0B279D6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5B44B2"/>
    <w:multiLevelType w:val="hybridMultilevel"/>
    <w:tmpl w:val="5E1855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3E70981"/>
    <w:multiLevelType w:val="hybridMultilevel"/>
    <w:tmpl w:val="B4E40A7C"/>
    <w:lvl w:ilvl="0" w:tplc="623C3788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964E1C"/>
    <w:multiLevelType w:val="hybridMultilevel"/>
    <w:tmpl w:val="67E05F16"/>
    <w:lvl w:ilvl="0" w:tplc="474A77E8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804595"/>
    <w:multiLevelType w:val="hybridMultilevel"/>
    <w:tmpl w:val="64FE010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362A27"/>
    <w:multiLevelType w:val="hybridMultilevel"/>
    <w:tmpl w:val="318E768E"/>
    <w:lvl w:ilvl="0" w:tplc="97483BEC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0">
    <w:nsid w:val="3FB25CB6"/>
    <w:multiLevelType w:val="hybridMultilevel"/>
    <w:tmpl w:val="04C8B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241AC3"/>
    <w:multiLevelType w:val="multilevel"/>
    <w:tmpl w:val="9A786DF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12">
    <w:nsid w:val="66261D7D"/>
    <w:multiLevelType w:val="hybridMultilevel"/>
    <w:tmpl w:val="1E66A756"/>
    <w:lvl w:ilvl="0" w:tplc="28220EF4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3">
    <w:nsid w:val="6EDD5AA9"/>
    <w:multiLevelType w:val="hybridMultilevel"/>
    <w:tmpl w:val="A9FCBD6C"/>
    <w:lvl w:ilvl="0" w:tplc="718467B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6C95E04"/>
    <w:multiLevelType w:val="multilevel"/>
    <w:tmpl w:val="F04E6B5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2927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2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9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0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480" w:hanging="2160"/>
      </w:pPr>
      <w:rPr>
        <w:rFonts w:hint="default"/>
      </w:rPr>
    </w:lvl>
  </w:abstractNum>
  <w:abstractNum w:abstractNumId="15">
    <w:nsid w:val="7B897C5D"/>
    <w:multiLevelType w:val="hybridMultilevel"/>
    <w:tmpl w:val="4330158E"/>
    <w:lvl w:ilvl="0" w:tplc="4B64D46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5"/>
  </w:num>
  <w:num w:numId="3">
    <w:abstractNumId w:val="0"/>
  </w:num>
  <w:num w:numId="4">
    <w:abstractNumId w:val="1"/>
  </w:num>
  <w:num w:numId="5">
    <w:abstractNumId w:val="13"/>
  </w:num>
  <w:num w:numId="6">
    <w:abstractNumId w:val="7"/>
  </w:num>
  <w:num w:numId="7">
    <w:abstractNumId w:val="4"/>
  </w:num>
  <w:num w:numId="8">
    <w:abstractNumId w:val="11"/>
  </w:num>
  <w:num w:numId="9">
    <w:abstractNumId w:val="8"/>
  </w:num>
  <w:num w:numId="10">
    <w:abstractNumId w:val="10"/>
  </w:num>
  <w:num w:numId="11">
    <w:abstractNumId w:val="2"/>
  </w:num>
  <w:num w:numId="12">
    <w:abstractNumId w:val="14"/>
  </w:num>
  <w:num w:numId="13">
    <w:abstractNumId w:val="6"/>
  </w:num>
  <w:num w:numId="14">
    <w:abstractNumId w:val="9"/>
  </w:num>
  <w:num w:numId="15">
    <w:abstractNumId w:val="3"/>
  </w:num>
  <w:num w:numId="1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/>
  <w:rsids>
    <w:rsidRoot w:val="00DA1486"/>
    <w:rsid w:val="00001F91"/>
    <w:rsid w:val="000026B6"/>
    <w:rsid w:val="0000397B"/>
    <w:rsid w:val="00004700"/>
    <w:rsid w:val="000056AE"/>
    <w:rsid w:val="00007DA0"/>
    <w:rsid w:val="000111BF"/>
    <w:rsid w:val="0001246C"/>
    <w:rsid w:val="000138A5"/>
    <w:rsid w:val="00013933"/>
    <w:rsid w:val="00015440"/>
    <w:rsid w:val="0002431B"/>
    <w:rsid w:val="0002761E"/>
    <w:rsid w:val="00027D60"/>
    <w:rsid w:val="00027F0F"/>
    <w:rsid w:val="000317F6"/>
    <w:rsid w:val="0003254F"/>
    <w:rsid w:val="0003293D"/>
    <w:rsid w:val="00036843"/>
    <w:rsid w:val="00036A1D"/>
    <w:rsid w:val="00036DD1"/>
    <w:rsid w:val="0003704A"/>
    <w:rsid w:val="000404AF"/>
    <w:rsid w:val="00041DEA"/>
    <w:rsid w:val="00042209"/>
    <w:rsid w:val="0004295F"/>
    <w:rsid w:val="000439A1"/>
    <w:rsid w:val="000441FD"/>
    <w:rsid w:val="00052F44"/>
    <w:rsid w:val="000542C2"/>
    <w:rsid w:val="00054BA8"/>
    <w:rsid w:val="000558D7"/>
    <w:rsid w:val="00055958"/>
    <w:rsid w:val="000559B9"/>
    <w:rsid w:val="00070FE5"/>
    <w:rsid w:val="00074B5C"/>
    <w:rsid w:val="0007501C"/>
    <w:rsid w:val="0008350E"/>
    <w:rsid w:val="000839DD"/>
    <w:rsid w:val="000870DF"/>
    <w:rsid w:val="0009011E"/>
    <w:rsid w:val="000909BE"/>
    <w:rsid w:val="00096A27"/>
    <w:rsid w:val="000A16B9"/>
    <w:rsid w:val="000A1BF3"/>
    <w:rsid w:val="000A3F22"/>
    <w:rsid w:val="000A5387"/>
    <w:rsid w:val="000A6AAA"/>
    <w:rsid w:val="000A7B78"/>
    <w:rsid w:val="000B0607"/>
    <w:rsid w:val="000B5B41"/>
    <w:rsid w:val="000B6DFF"/>
    <w:rsid w:val="000B74BE"/>
    <w:rsid w:val="000C6A13"/>
    <w:rsid w:val="000C7446"/>
    <w:rsid w:val="000D1158"/>
    <w:rsid w:val="000D229C"/>
    <w:rsid w:val="000D429B"/>
    <w:rsid w:val="000D42EF"/>
    <w:rsid w:val="000D75AF"/>
    <w:rsid w:val="000E29A5"/>
    <w:rsid w:val="000E435D"/>
    <w:rsid w:val="000E6B7C"/>
    <w:rsid w:val="000F0396"/>
    <w:rsid w:val="000F1DE1"/>
    <w:rsid w:val="000F7CDA"/>
    <w:rsid w:val="001006CF"/>
    <w:rsid w:val="00100AD0"/>
    <w:rsid w:val="00101F51"/>
    <w:rsid w:val="00103065"/>
    <w:rsid w:val="00104313"/>
    <w:rsid w:val="001046E1"/>
    <w:rsid w:val="00105A0A"/>
    <w:rsid w:val="00121FFC"/>
    <w:rsid w:val="0012425C"/>
    <w:rsid w:val="001309D3"/>
    <w:rsid w:val="001322D9"/>
    <w:rsid w:val="00132FE2"/>
    <w:rsid w:val="001408F5"/>
    <w:rsid w:val="00140BF5"/>
    <w:rsid w:val="001450B7"/>
    <w:rsid w:val="00147BF5"/>
    <w:rsid w:val="001500BD"/>
    <w:rsid w:val="0015067F"/>
    <w:rsid w:val="00151C02"/>
    <w:rsid w:val="0015263E"/>
    <w:rsid w:val="0015522E"/>
    <w:rsid w:val="00155896"/>
    <w:rsid w:val="00157E95"/>
    <w:rsid w:val="001606D4"/>
    <w:rsid w:val="00160867"/>
    <w:rsid w:val="00161E89"/>
    <w:rsid w:val="00161F39"/>
    <w:rsid w:val="00165577"/>
    <w:rsid w:val="0016578A"/>
    <w:rsid w:val="001664E7"/>
    <w:rsid w:val="001664FB"/>
    <w:rsid w:val="0016690C"/>
    <w:rsid w:val="00167589"/>
    <w:rsid w:val="0016799E"/>
    <w:rsid w:val="00171C27"/>
    <w:rsid w:val="00175498"/>
    <w:rsid w:val="00177ACA"/>
    <w:rsid w:val="00177F03"/>
    <w:rsid w:val="00183132"/>
    <w:rsid w:val="00183DC3"/>
    <w:rsid w:val="00183F30"/>
    <w:rsid w:val="00187BE1"/>
    <w:rsid w:val="0019023F"/>
    <w:rsid w:val="00190349"/>
    <w:rsid w:val="0019175F"/>
    <w:rsid w:val="001958E7"/>
    <w:rsid w:val="001A08BB"/>
    <w:rsid w:val="001A197E"/>
    <w:rsid w:val="001A1EFE"/>
    <w:rsid w:val="001A25CB"/>
    <w:rsid w:val="001A38B0"/>
    <w:rsid w:val="001A3C8A"/>
    <w:rsid w:val="001A3EB3"/>
    <w:rsid w:val="001A4593"/>
    <w:rsid w:val="001A6196"/>
    <w:rsid w:val="001B0A14"/>
    <w:rsid w:val="001B1166"/>
    <w:rsid w:val="001B19A5"/>
    <w:rsid w:val="001B19D7"/>
    <w:rsid w:val="001B3383"/>
    <w:rsid w:val="001B33A7"/>
    <w:rsid w:val="001B53B2"/>
    <w:rsid w:val="001C635C"/>
    <w:rsid w:val="001C72CA"/>
    <w:rsid w:val="001C7656"/>
    <w:rsid w:val="001C791F"/>
    <w:rsid w:val="001C7E22"/>
    <w:rsid w:val="001D1AE4"/>
    <w:rsid w:val="001D275A"/>
    <w:rsid w:val="001D3DE8"/>
    <w:rsid w:val="001D4636"/>
    <w:rsid w:val="001D4BD0"/>
    <w:rsid w:val="001D4C7F"/>
    <w:rsid w:val="001D5997"/>
    <w:rsid w:val="001D6916"/>
    <w:rsid w:val="001E79A9"/>
    <w:rsid w:val="001E7F6F"/>
    <w:rsid w:val="001F03F7"/>
    <w:rsid w:val="001F0F49"/>
    <w:rsid w:val="001F15C8"/>
    <w:rsid w:val="001F334F"/>
    <w:rsid w:val="001F4FED"/>
    <w:rsid w:val="001F526F"/>
    <w:rsid w:val="001F5423"/>
    <w:rsid w:val="001F70A1"/>
    <w:rsid w:val="001F72A4"/>
    <w:rsid w:val="00200DE1"/>
    <w:rsid w:val="00202FEE"/>
    <w:rsid w:val="002035A1"/>
    <w:rsid w:val="00204878"/>
    <w:rsid w:val="00205D13"/>
    <w:rsid w:val="00213925"/>
    <w:rsid w:val="0021784B"/>
    <w:rsid w:val="00217FEA"/>
    <w:rsid w:val="002207CE"/>
    <w:rsid w:val="00224AD5"/>
    <w:rsid w:val="002303D8"/>
    <w:rsid w:val="002308EB"/>
    <w:rsid w:val="0023093F"/>
    <w:rsid w:val="0023247F"/>
    <w:rsid w:val="00232783"/>
    <w:rsid w:val="00232BA4"/>
    <w:rsid w:val="002344FC"/>
    <w:rsid w:val="00234BBC"/>
    <w:rsid w:val="00235CF6"/>
    <w:rsid w:val="0023710D"/>
    <w:rsid w:val="00240872"/>
    <w:rsid w:val="00240F24"/>
    <w:rsid w:val="00241F1B"/>
    <w:rsid w:val="00244752"/>
    <w:rsid w:val="00245182"/>
    <w:rsid w:val="00246AFF"/>
    <w:rsid w:val="0025281F"/>
    <w:rsid w:val="00252DB3"/>
    <w:rsid w:val="00254F19"/>
    <w:rsid w:val="0026108E"/>
    <w:rsid w:val="00261475"/>
    <w:rsid w:val="002636D0"/>
    <w:rsid w:val="00264C63"/>
    <w:rsid w:val="00270387"/>
    <w:rsid w:val="0027166B"/>
    <w:rsid w:val="002717ED"/>
    <w:rsid w:val="0027470B"/>
    <w:rsid w:val="00274C67"/>
    <w:rsid w:val="00275B76"/>
    <w:rsid w:val="002814CD"/>
    <w:rsid w:val="00282390"/>
    <w:rsid w:val="00284F08"/>
    <w:rsid w:val="0028567E"/>
    <w:rsid w:val="0028640C"/>
    <w:rsid w:val="00287A69"/>
    <w:rsid w:val="0029436F"/>
    <w:rsid w:val="002963D6"/>
    <w:rsid w:val="002A1BE3"/>
    <w:rsid w:val="002A1D2C"/>
    <w:rsid w:val="002A2E26"/>
    <w:rsid w:val="002B0B0A"/>
    <w:rsid w:val="002B4358"/>
    <w:rsid w:val="002B5702"/>
    <w:rsid w:val="002B67E5"/>
    <w:rsid w:val="002C2472"/>
    <w:rsid w:val="002C36FC"/>
    <w:rsid w:val="002C498A"/>
    <w:rsid w:val="002C51EA"/>
    <w:rsid w:val="002C7B64"/>
    <w:rsid w:val="002D0290"/>
    <w:rsid w:val="002D06D5"/>
    <w:rsid w:val="002D1E63"/>
    <w:rsid w:val="002D2414"/>
    <w:rsid w:val="002D70A0"/>
    <w:rsid w:val="002E1964"/>
    <w:rsid w:val="002E22BE"/>
    <w:rsid w:val="002E3B25"/>
    <w:rsid w:val="002E4CDA"/>
    <w:rsid w:val="002E6C48"/>
    <w:rsid w:val="002E719A"/>
    <w:rsid w:val="002F11DC"/>
    <w:rsid w:val="002F2892"/>
    <w:rsid w:val="002F46E7"/>
    <w:rsid w:val="002F572E"/>
    <w:rsid w:val="003018E7"/>
    <w:rsid w:val="00303D1D"/>
    <w:rsid w:val="00303FD6"/>
    <w:rsid w:val="00313D35"/>
    <w:rsid w:val="00316BFE"/>
    <w:rsid w:val="00321C49"/>
    <w:rsid w:val="003300D2"/>
    <w:rsid w:val="00333E43"/>
    <w:rsid w:val="00334352"/>
    <w:rsid w:val="00334D1E"/>
    <w:rsid w:val="00335515"/>
    <w:rsid w:val="003369F9"/>
    <w:rsid w:val="0034114B"/>
    <w:rsid w:val="00344D65"/>
    <w:rsid w:val="00345451"/>
    <w:rsid w:val="00346BBF"/>
    <w:rsid w:val="003477E7"/>
    <w:rsid w:val="00350481"/>
    <w:rsid w:val="003552C9"/>
    <w:rsid w:val="0035741F"/>
    <w:rsid w:val="00357965"/>
    <w:rsid w:val="00367BBC"/>
    <w:rsid w:val="00372EFA"/>
    <w:rsid w:val="0037390B"/>
    <w:rsid w:val="00373F8B"/>
    <w:rsid w:val="00375A40"/>
    <w:rsid w:val="00375F58"/>
    <w:rsid w:val="00376623"/>
    <w:rsid w:val="003779F6"/>
    <w:rsid w:val="0038224D"/>
    <w:rsid w:val="00383270"/>
    <w:rsid w:val="00383271"/>
    <w:rsid w:val="0039033D"/>
    <w:rsid w:val="003910BA"/>
    <w:rsid w:val="00391B48"/>
    <w:rsid w:val="003940FF"/>
    <w:rsid w:val="003954FF"/>
    <w:rsid w:val="00395577"/>
    <w:rsid w:val="0039771F"/>
    <w:rsid w:val="003A025D"/>
    <w:rsid w:val="003A18FB"/>
    <w:rsid w:val="003A2E09"/>
    <w:rsid w:val="003A361D"/>
    <w:rsid w:val="003A73A4"/>
    <w:rsid w:val="003A7E4F"/>
    <w:rsid w:val="003B01FD"/>
    <w:rsid w:val="003B3F35"/>
    <w:rsid w:val="003B422F"/>
    <w:rsid w:val="003B5057"/>
    <w:rsid w:val="003B574D"/>
    <w:rsid w:val="003C0901"/>
    <w:rsid w:val="003D02C8"/>
    <w:rsid w:val="003D199D"/>
    <w:rsid w:val="003D442C"/>
    <w:rsid w:val="003D5D2B"/>
    <w:rsid w:val="003E0305"/>
    <w:rsid w:val="003E17C3"/>
    <w:rsid w:val="003E25D4"/>
    <w:rsid w:val="003E32AB"/>
    <w:rsid w:val="003E359D"/>
    <w:rsid w:val="003F134D"/>
    <w:rsid w:val="003F13A7"/>
    <w:rsid w:val="003F3042"/>
    <w:rsid w:val="003F3E35"/>
    <w:rsid w:val="003F43C8"/>
    <w:rsid w:val="004047A3"/>
    <w:rsid w:val="00404E7D"/>
    <w:rsid w:val="00405020"/>
    <w:rsid w:val="004103D0"/>
    <w:rsid w:val="00410E81"/>
    <w:rsid w:val="00415167"/>
    <w:rsid w:val="00415191"/>
    <w:rsid w:val="00415242"/>
    <w:rsid w:val="00417683"/>
    <w:rsid w:val="0042056E"/>
    <w:rsid w:val="00421129"/>
    <w:rsid w:val="00423FAE"/>
    <w:rsid w:val="004313B5"/>
    <w:rsid w:val="004325AD"/>
    <w:rsid w:val="004339F8"/>
    <w:rsid w:val="00435154"/>
    <w:rsid w:val="00436DD6"/>
    <w:rsid w:val="004372BF"/>
    <w:rsid w:val="00441CEF"/>
    <w:rsid w:val="00443C78"/>
    <w:rsid w:val="00445772"/>
    <w:rsid w:val="00452BB5"/>
    <w:rsid w:val="00454596"/>
    <w:rsid w:val="0045549D"/>
    <w:rsid w:val="0045550C"/>
    <w:rsid w:val="0045777A"/>
    <w:rsid w:val="00460394"/>
    <w:rsid w:val="00464B15"/>
    <w:rsid w:val="00467962"/>
    <w:rsid w:val="00467DF6"/>
    <w:rsid w:val="00474AEF"/>
    <w:rsid w:val="0047593C"/>
    <w:rsid w:val="00476100"/>
    <w:rsid w:val="004770AA"/>
    <w:rsid w:val="004810BA"/>
    <w:rsid w:val="00483883"/>
    <w:rsid w:val="00485ADE"/>
    <w:rsid w:val="00485EAE"/>
    <w:rsid w:val="00487C21"/>
    <w:rsid w:val="004910F0"/>
    <w:rsid w:val="00491C9E"/>
    <w:rsid w:val="004957E2"/>
    <w:rsid w:val="004964A5"/>
    <w:rsid w:val="0049665C"/>
    <w:rsid w:val="004970EB"/>
    <w:rsid w:val="004A0BD1"/>
    <w:rsid w:val="004A14BC"/>
    <w:rsid w:val="004A2ECC"/>
    <w:rsid w:val="004A482C"/>
    <w:rsid w:val="004A74B4"/>
    <w:rsid w:val="004B6CD5"/>
    <w:rsid w:val="004D0283"/>
    <w:rsid w:val="004D0F1A"/>
    <w:rsid w:val="004D28F9"/>
    <w:rsid w:val="004D2FE2"/>
    <w:rsid w:val="004D5400"/>
    <w:rsid w:val="004D657D"/>
    <w:rsid w:val="004E0BFF"/>
    <w:rsid w:val="004E171B"/>
    <w:rsid w:val="004E26B1"/>
    <w:rsid w:val="004E5D98"/>
    <w:rsid w:val="004E7E4C"/>
    <w:rsid w:val="004F0E6D"/>
    <w:rsid w:val="004F0F9D"/>
    <w:rsid w:val="004F10A9"/>
    <w:rsid w:val="004F1DCC"/>
    <w:rsid w:val="004F2066"/>
    <w:rsid w:val="004F3DC3"/>
    <w:rsid w:val="004F3F02"/>
    <w:rsid w:val="004F582F"/>
    <w:rsid w:val="004F64AC"/>
    <w:rsid w:val="004F7631"/>
    <w:rsid w:val="005024C6"/>
    <w:rsid w:val="005057E8"/>
    <w:rsid w:val="00505807"/>
    <w:rsid w:val="00505EDE"/>
    <w:rsid w:val="005063FD"/>
    <w:rsid w:val="00507D96"/>
    <w:rsid w:val="0051195E"/>
    <w:rsid w:val="00513151"/>
    <w:rsid w:val="005147A2"/>
    <w:rsid w:val="0051506F"/>
    <w:rsid w:val="00515305"/>
    <w:rsid w:val="00517D42"/>
    <w:rsid w:val="00521DA5"/>
    <w:rsid w:val="00523293"/>
    <w:rsid w:val="0052423E"/>
    <w:rsid w:val="0053033A"/>
    <w:rsid w:val="0053171D"/>
    <w:rsid w:val="00533C4B"/>
    <w:rsid w:val="005344FD"/>
    <w:rsid w:val="00534C25"/>
    <w:rsid w:val="00534C90"/>
    <w:rsid w:val="00536084"/>
    <w:rsid w:val="00536201"/>
    <w:rsid w:val="005365B9"/>
    <w:rsid w:val="0054267A"/>
    <w:rsid w:val="00545669"/>
    <w:rsid w:val="00551020"/>
    <w:rsid w:val="0055127E"/>
    <w:rsid w:val="005516E1"/>
    <w:rsid w:val="0055337B"/>
    <w:rsid w:val="0055355C"/>
    <w:rsid w:val="00553BC3"/>
    <w:rsid w:val="00556359"/>
    <w:rsid w:val="00561108"/>
    <w:rsid w:val="0056323A"/>
    <w:rsid w:val="00563C91"/>
    <w:rsid w:val="00563D65"/>
    <w:rsid w:val="0056637F"/>
    <w:rsid w:val="005727DE"/>
    <w:rsid w:val="00574222"/>
    <w:rsid w:val="00581F57"/>
    <w:rsid w:val="00581FB9"/>
    <w:rsid w:val="005821FB"/>
    <w:rsid w:val="00585319"/>
    <w:rsid w:val="005909E6"/>
    <w:rsid w:val="0059141B"/>
    <w:rsid w:val="005921CD"/>
    <w:rsid w:val="0059270F"/>
    <w:rsid w:val="00593BE5"/>
    <w:rsid w:val="005942F0"/>
    <w:rsid w:val="005959D8"/>
    <w:rsid w:val="005A25F5"/>
    <w:rsid w:val="005A2922"/>
    <w:rsid w:val="005A4438"/>
    <w:rsid w:val="005A50F6"/>
    <w:rsid w:val="005A5AA7"/>
    <w:rsid w:val="005A5FB8"/>
    <w:rsid w:val="005A6C7C"/>
    <w:rsid w:val="005A7775"/>
    <w:rsid w:val="005B0C93"/>
    <w:rsid w:val="005B13E2"/>
    <w:rsid w:val="005B33E8"/>
    <w:rsid w:val="005B6269"/>
    <w:rsid w:val="005C3F65"/>
    <w:rsid w:val="005D0582"/>
    <w:rsid w:val="005D07E7"/>
    <w:rsid w:val="005D3173"/>
    <w:rsid w:val="005D53F2"/>
    <w:rsid w:val="005D6BCB"/>
    <w:rsid w:val="005E00F6"/>
    <w:rsid w:val="005E09F9"/>
    <w:rsid w:val="005E2035"/>
    <w:rsid w:val="005E2917"/>
    <w:rsid w:val="005E5ED3"/>
    <w:rsid w:val="005F08E6"/>
    <w:rsid w:val="005F1F63"/>
    <w:rsid w:val="005F346A"/>
    <w:rsid w:val="005F68A8"/>
    <w:rsid w:val="006001BD"/>
    <w:rsid w:val="0060040D"/>
    <w:rsid w:val="00601826"/>
    <w:rsid w:val="00601886"/>
    <w:rsid w:val="00603870"/>
    <w:rsid w:val="00604DF9"/>
    <w:rsid w:val="00607A37"/>
    <w:rsid w:val="00607C1C"/>
    <w:rsid w:val="006117A3"/>
    <w:rsid w:val="00611ACD"/>
    <w:rsid w:val="00611D02"/>
    <w:rsid w:val="006214D5"/>
    <w:rsid w:val="006231EF"/>
    <w:rsid w:val="006233AD"/>
    <w:rsid w:val="00624051"/>
    <w:rsid w:val="00627AB6"/>
    <w:rsid w:val="00630B8C"/>
    <w:rsid w:val="006342C3"/>
    <w:rsid w:val="00634A13"/>
    <w:rsid w:val="00634A47"/>
    <w:rsid w:val="00635064"/>
    <w:rsid w:val="00635743"/>
    <w:rsid w:val="0064200C"/>
    <w:rsid w:val="00653294"/>
    <w:rsid w:val="00656CF8"/>
    <w:rsid w:val="006601A5"/>
    <w:rsid w:val="00661424"/>
    <w:rsid w:val="00662658"/>
    <w:rsid w:val="006637C3"/>
    <w:rsid w:val="00666D56"/>
    <w:rsid w:val="006729D1"/>
    <w:rsid w:val="00672CEB"/>
    <w:rsid w:val="00672E26"/>
    <w:rsid w:val="006731C6"/>
    <w:rsid w:val="00674061"/>
    <w:rsid w:val="00675F76"/>
    <w:rsid w:val="00677033"/>
    <w:rsid w:val="0068278B"/>
    <w:rsid w:val="00684A5A"/>
    <w:rsid w:val="006856E8"/>
    <w:rsid w:val="00685811"/>
    <w:rsid w:val="00690B2C"/>
    <w:rsid w:val="00692076"/>
    <w:rsid w:val="00695B4B"/>
    <w:rsid w:val="00696DBA"/>
    <w:rsid w:val="00697B31"/>
    <w:rsid w:val="006A0D75"/>
    <w:rsid w:val="006A4BC2"/>
    <w:rsid w:val="006A4C4D"/>
    <w:rsid w:val="006B275B"/>
    <w:rsid w:val="006B3098"/>
    <w:rsid w:val="006B3FEE"/>
    <w:rsid w:val="006B7241"/>
    <w:rsid w:val="006C3177"/>
    <w:rsid w:val="006C38AE"/>
    <w:rsid w:val="006C38EE"/>
    <w:rsid w:val="006C3B78"/>
    <w:rsid w:val="006C4C02"/>
    <w:rsid w:val="006C4F49"/>
    <w:rsid w:val="006C536E"/>
    <w:rsid w:val="006D22F4"/>
    <w:rsid w:val="006D230D"/>
    <w:rsid w:val="006D2B91"/>
    <w:rsid w:val="006D52E6"/>
    <w:rsid w:val="006E0159"/>
    <w:rsid w:val="006E2230"/>
    <w:rsid w:val="006E22D5"/>
    <w:rsid w:val="006E2823"/>
    <w:rsid w:val="006E6D3E"/>
    <w:rsid w:val="006F07D5"/>
    <w:rsid w:val="006F0C88"/>
    <w:rsid w:val="006F12D9"/>
    <w:rsid w:val="006F43DF"/>
    <w:rsid w:val="006F5AB3"/>
    <w:rsid w:val="006F5F78"/>
    <w:rsid w:val="006F5FCA"/>
    <w:rsid w:val="006F61C7"/>
    <w:rsid w:val="006F66BC"/>
    <w:rsid w:val="006F69DD"/>
    <w:rsid w:val="006F6DF7"/>
    <w:rsid w:val="00701D3A"/>
    <w:rsid w:val="007037CA"/>
    <w:rsid w:val="00704644"/>
    <w:rsid w:val="007056F7"/>
    <w:rsid w:val="00705CC6"/>
    <w:rsid w:val="007079DF"/>
    <w:rsid w:val="00714E41"/>
    <w:rsid w:val="007150C5"/>
    <w:rsid w:val="00715104"/>
    <w:rsid w:val="007151C8"/>
    <w:rsid w:val="0072667C"/>
    <w:rsid w:val="007267A9"/>
    <w:rsid w:val="007323F8"/>
    <w:rsid w:val="00732896"/>
    <w:rsid w:val="007402A2"/>
    <w:rsid w:val="00744E78"/>
    <w:rsid w:val="0074607A"/>
    <w:rsid w:val="00746D3E"/>
    <w:rsid w:val="007500C5"/>
    <w:rsid w:val="0075052A"/>
    <w:rsid w:val="00753120"/>
    <w:rsid w:val="00754773"/>
    <w:rsid w:val="0076151B"/>
    <w:rsid w:val="00761D74"/>
    <w:rsid w:val="00764925"/>
    <w:rsid w:val="00764ACA"/>
    <w:rsid w:val="00765F88"/>
    <w:rsid w:val="00767138"/>
    <w:rsid w:val="00772087"/>
    <w:rsid w:val="00773109"/>
    <w:rsid w:val="00780A36"/>
    <w:rsid w:val="0078157E"/>
    <w:rsid w:val="007838DA"/>
    <w:rsid w:val="00784B0F"/>
    <w:rsid w:val="00785D15"/>
    <w:rsid w:val="00787EA1"/>
    <w:rsid w:val="00793035"/>
    <w:rsid w:val="00795BD6"/>
    <w:rsid w:val="007A07FD"/>
    <w:rsid w:val="007A6E2B"/>
    <w:rsid w:val="007A6FF3"/>
    <w:rsid w:val="007A73C8"/>
    <w:rsid w:val="007B15B6"/>
    <w:rsid w:val="007B2362"/>
    <w:rsid w:val="007B293D"/>
    <w:rsid w:val="007B496C"/>
    <w:rsid w:val="007B549A"/>
    <w:rsid w:val="007C20F4"/>
    <w:rsid w:val="007C3B72"/>
    <w:rsid w:val="007C454B"/>
    <w:rsid w:val="007C5794"/>
    <w:rsid w:val="007C79B7"/>
    <w:rsid w:val="007D0F5D"/>
    <w:rsid w:val="007D3513"/>
    <w:rsid w:val="007D3990"/>
    <w:rsid w:val="007E02E1"/>
    <w:rsid w:val="007E0601"/>
    <w:rsid w:val="007E063A"/>
    <w:rsid w:val="007E21B7"/>
    <w:rsid w:val="007E3786"/>
    <w:rsid w:val="007E4391"/>
    <w:rsid w:val="007E5F03"/>
    <w:rsid w:val="007F2117"/>
    <w:rsid w:val="007F2BAF"/>
    <w:rsid w:val="007F3028"/>
    <w:rsid w:val="007F3D88"/>
    <w:rsid w:val="007F488C"/>
    <w:rsid w:val="007F73C8"/>
    <w:rsid w:val="00802214"/>
    <w:rsid w:val="00803F6E"/>
    <w:rsid w:val="00806CA6"/>
    <w:rsid w:val="00807DD2"/>
    <w:rsid w:val="008126C1"/>
    <w:rsid w:val="008159D7"/>
    <w:rsid w:val="00817989"/>
    <w:rsid w:val="0082025B"/>
    <w:rsid w:val="008254C0"/>
    <w:rsid w:val="0082566A"/>
    <w:rsid w:val="00831C44"/>
    <w:rsid w:val="00833C68"/>
    <w:rsid w:val="00835C3B"/>
    <w:rsid w:val="00835D86"/>
    <w:rsid w:val="008376EB"/>
    <w:rsid w:val="008406AB"/>
    <w:rsid w:val="0084341F"/>
    <w:rsid w:val="00850ED1"/>
    <w:rsid w:val="008513CE"/>
    <w:rsid w:val="0085306F"/>
    <w:rsid w:val="008553CA"/>
    <w:rsid w:val="0086151B"/>
    <w:rsid w:val="00871E65"/>
    <w:rsid w:val="00872C98"/>
    <w:rsid w:val="008807B0"/>
    <w:rsid w:val="00880E03"/>
    <w:rsid w:val="00882DBC"/>
    <w:rsid w:val="008835FD"/>
    <w:rsid w:val="008853A6"/>
    <w:rsid w:val="00886C17"/>
    <w:rsid w:val="00887F1A"/>
    <w:rsid w:val="008908A1"/>
    <w:rsid w:val="008927F7"/>
    <w:rsid w:val="008927F9"/>
    <w:rsid w:val="00893DE7"/>
    <w:rsid w:val="0089541C"/>
    <w:rsid w:val="00895D44"/>
    <w:rsid w:val="00896378"/>
    <w:rsid w:val="008A22C6"/>
    <w:rsid w:val="008A4EF4"/>
    <w:rsid w:val="008A5FF3"/>
    <w:rsid w:val="008B0F37"/>
    <w:rsid w:val="008B1CA7"/>
    <w:rsid w:val="008B2A18"/>
    <w:rsid w:val="008B7F1F"/>
    <w:rsid w:val="008C0E6B"/>
    <w:rsid w:val="008C55FD"/>
    <w:rsid w:val="008C6979"/>
    <w:rsid w:val="008C7A56"/>
    <w:rsid w:val="008D074A"/>
    <w:rsid w:val="008D1026"/>
    <w:rsid w:val="008D20C3"/>
    <w:rsid w:val="008D2106"/>
    <w:rsid w:val="008D3831"/>
    <w:rsid w:val="008D3C8D"/>
    <w:rsid w:val="008E0302"/>
    <w:rsid w:val="008E0B71"/>
    <w:rsid w:val="008E1FA6"/>
    <w:rsid w:val="008E58EF"/>
    <w:rsid w:val="008F43EB"/>
    <w:rsid w:val="008F51BB"/>
    <w:rsid w:val="008F51C4"/>
    <w:rsid w:val="00900DCB"/>
    <w:rsid w:val="009048C6"/>
    <w:rsid w:val="009054FD"/>
    <w:rsid w:val="00910511"/>
    <w:rsid w:val="0091232D"/>
    <w:rsid w:val="009138A0"/>
    <w:rsid w:val="0091417B"/>
    <w:rsid w:val="009151A1"/>
    <w:rsid w:val="009165E4"/>
    <w:rsid w:val="00920445"/>
    <w:rsid w:val="00920A85"/>
    <w:rsid w:val="009252D7"/>
    <w:rsid w:val="00925553"/>
    <w:rsid w:val="00927390"/>
    <w:rsid w:val="00927F04"/>
    <w:rsid w:val="00932743"/>
    <w:rsid w:val="00932CF8"/>
    <w:rsid w:val="0093440E"/>
    <w:rsid w:val="00935204"/>
    <w:rsid w:val="00936802"/>
    <w:rsid w:val="00936B45"/>
    <w:rsid w:val="009436EF"/>
    <w:rsid w:val="00945F1C"/>
    <w:rsid w:val="009463AC"/>
    <w:rsid w:val="0094640A"/>
    <w:rsid w:val="009532B4"/>
    <w:rsid w:val="009570AE"/>
    <w:rsid w:val="00971B3B"/>
    <w:rsid w:val="00972BC9"/>
    <w:rsid w:val="00972DD5"/>
    <w:rsid w:val="00973A4F"/>
    <w:rsid w:val="00976E3E"/>
    <w:rsid w:val="00977940"/>
    <w:rsid w:val="00980FA7"/>
    <w:rsid w:val="00983774"/>
    <w:rsid w:val="00983D9F"/>
    <w:rsid w:val="0098634E"/>
    <w:rsid w:val="009901C9"/>
    <w:rsid w:val="00990240"/>
    <w:rsid w:val="009904CA"/>
    <w:rsid w:val="00992E76"/>
    <w:rsid w:val="00995CE5"/>
    <w:rsid w:val="009A107E"/>
    <w:rsid w:val="009A18B3"/>
    <w:rsid w:val="009A278E"/>
    <w:rsid w:val="009A39BE"/>
    <w:rsid w:val="009A50DB"/>
    <w:rsid w:val="009A6054"/>
    <w:rsid w:val="009A65F6"/>
    <w:rsid w:val="009A6612"/>
    <w:rsid w:val="009B1240"/>
    <w:rsid w:val="009B1B1D"/>
    <w:rsid w:val="009B2B9E"/>
    <w:rsid w:val="009B2DAF"/>
    <w:rsid w:val="009B4613"/>
    <w:rsid w:val="009B4E46"/>
    <w:rsid w:val="009B6FB9"/>
    <w:rsid w:val="009C0C23"/>
    <w:rsid w:val="009C556B"/>
    <w:rsid w:val="009E0383"/>
    <w:rsid w:val="009E09E5"/>
    <w:rsid w:val="009F4356"/>
    <w:rsid w:val="009F478B"/>
    <w:rsid w:val="009F4EB0"/>
    <w:rsid w:val="009F5A70"/>
    <w:rsid w:val="009F7699"/>
    <w:rsid w:val="009F7E1F"/>
    <w:rsid w:val="009F7F69"/>
    <w:rsid w:val="00A01E13"/>
    <w:rsid w:val="00A02E76"/>
    <w:rsid w:val="00A077CC"/>
    <w:rsid w:val="00A1094D"/>
    <w:rsid w:val="00A12358"/>
    <w:rsid w:val="00A1291E"/>
    <w:rsid w:val="00A12ABE"/>
    <w:rsid w:val="00A135C3"/>
    <w:rsid w:val="00A13887"/>
    <w:rsid w:val="00A178F2"/>
    <w:rsid w:val="00A21D75"/>
    <w:rsid w:val="00A23FE4"/>
    <w:rsid w:val="00A24933"/>
    <w:rsid w:val="00A2501C"/>
    <w:rsid w:val="00A30061"/>
    <w:rsid w:val="00A32881"/>
    <w:rsid w:val="00A43469"/>
    <w:rsid w:val="00A43543"/>
    <w:rsid w:val="00A45377"/>
    <w:rsid w:val="00A4572E"/>
    <w:rsid w:val="00A543FF"/>
    <w:rsid w:val="00A54A90"/>
    <w:rsid w:val="00A54B99"/>
    <w:rsid w:val="00A608B4"/>
    <w:rsid w:val="00A612BB"/>
    <w:rsid w:val="00A61BBB"/>
    <w:rsid w:val="00A628EC"/>
    <w:rsid w:val="00A63458"/>
    <w:rsid w:val="00A64272"/>
    <w:rsid w:val="00A660F6"/>
    <w:rsid w:val="00A6796A"/>
    <w:rsid w:val="00A73100"/>
    <w:rsid w:val="00A73F62"/>
    <w:rsid w:val="00A753FE"/>
    <w:rsid w:val="00A858A1"/>
    <w:rsid w:val="00A87073"/>
    <w:rsid w:val="00A87156"/>
    <w:rsid w:val="00A871F3"/>
    <w:rsid w:val="00A908F0"/>
    <w:rsid w:val="00A91A59"/>
    <w:rsid w:val="00A95DF9"/>
    <w:rsid w:val="00AA0E0C"/>
    <w:rsid w:val="00AA487B"/>
    <w:rsid w:val="00AA4B89"/>
    <w:rsid w:val="00AA79E8"/>
    <w:rsid w:val="00AB1662"/>
    <w:rsid w:val="00AB3EE2"/>
    <w:rsid w:val="00AB3FB1"/>
    <w:rsid w:val="00AB69A0"/>
    <w:rsid w:val="00AB6E53"/>
    <w:rsid w:val="00AC365E"/>
    <w:rsid w:val="00AC478E"/>
    <w:rsid w:val="00AC5C6A"/>
    <w:rsid w:val="00AD0505"/>
    <w:rsid w:val="00AD0624"/>
    <w:rsid w:val="00AD2CEE"/>
    <w:rsid w:val="00AD32DC"/>
    <w:rsid w:val="00AD74AB"/>
    <w:rsid w:val="00AE02EA"/>
    <w:rsid w:val="00AE1765"/>
    <w:rsid w:val="00AE4AF2"/>
    <w:rsid w:val="00AE7DBC"/>
    <w:rsid w:val="00AF4404"/>
    <w:rsid w:val="00B00EE0"/>
    <w:rsid w:val="00B0367A"/>
    <w:rsid w:val="00B038CC"/>
    <w:rsid w:val="00B07347"/>
    <w:rsid w:val="00B07720"/>
    <w:rsid w:val="00B104EE"/>
    <w:rsid w:val="00B12839"/>
    <w:rsid w:val="00B20B6C"/>
    <w:rsid w:val="00B20D28"/>
    <w:rsid w:val="00B20D7C"/>
    <w:rsid w:val="00B22A02"/>
    <w:rsid w:val="00B24838"/>
    <w:rsid w:val="00B24C67"/>
    <w:rsid w:val="00B26EDE"/>
    <w:rsid w:val="00B30BEF"/>
    <w:rsid w:val="00B31CEC"/>
    <w:rsid w:val="00B31E0E"/>
    <w:rsid w:val="00B329CD"/>
    <w:rsid w:val="00B34535"/>
    <w:rsid w:val="00B356AF"/>
    <w:rsid w:val="00B36DF2"/>
    <w:rsid w:val="00B4192D"/>
    <w:rsid w:val="00B42C3D"/>
    <w:rsid w:val="00B42C82"/>
    <w:rsid w:val="00B50AC5"/>
    <w:rsid w:val="00B53D59"/>
    <w:rsid w:val="00B54C82"/>
    <w:rsid w:val="00B5527B"/>
    <w:rsid w:val="00B605E6"/>
    <w:rsid w:val="00B62515"/>
    <w:rsid w:val="00B64C52"/>
    <w:rsid w:val="00B66C06"/>
    <w:rsid w:val="00B673E4"/>
    <w:rsid w:val="00B67FFC"/>
    <w:rsid w:val="00B731AA"/>
    <w:rsid w:val="00B7321D"/>
    <w:rsid w:val="00B75712"/>
    <w:rsid w:val="00B75964"/>
    <w:rsid w:val="00B75C93"/>
    <w:rsid w:val="00B763B2"/>
    <w:rsid w:val="00B80B45"/>
    <w:rsid w:val="00B810E4"/>
    <w:rsid w:val="00B823FF"/>
    <w:rsid w:val="00B846C9"/>
    <w:rsid w:val="00B85677"/>
    <w:rsid w:val="00B9031C"/>
    <w:rsid w:val="00B90356"/>
    <w:rsid w:val="00B92A2E"/>
    <w:rsid w:val="00B93397"/>
    <w:rsid w:val="00B942E8"/>
    <w:rsid w:val="00B94D09"/>
    <w:rsid w:val="00B95B0A"/>
    <w:rsid w:val="00B96B47"/>
    <w:rsid w:val="00BA22B9"/>
    <w:rsid w:val="00BA25B3"/>
    <w:rsid w:val="00BA3054"/>
    <w:rsid w:val="00BA3AC5"/>
    <w:rsid w:val="00BA44E0"/>
    <w:rsid w:val="00BA5D26"/>
    <w:rsid w:val="00BA60BE"/>
    <w:rsid w:val="00BA6F0D"/>
    <w:rsid w:val="00BB129F"/>
    <w:rsid w:val="00BB1B43"/>
    <w:rsid w:val="00BB2DF8"/>
    <w:rsid w:val="00BC06A3"/>
    <w:rsid w:val="00BC0C26"/>
    <w:rsid w:val="00BC3FA5"/>
    <w:rsid w:val="00BC7785"/>
    <w:rsid w:val="00BC7AC1"/>
    <w:rsid w:val="00BD05D2"/>
    <w:rsid w:val="00BD1F18"/>
    <w:rsid w:val="00BD26A3"/>
    <w:rsid w:val="00BD48EF"/>
    <w:rsid w:val="00BD5428"/>
    <w:rsid w:val="00BD602E"/>
    <w:rsid w:val="00BD6E5F"/>
    <w:rsid w:val="00BD7DD0"/>
    <w:rsid w:val="00BE2F6E"/>
    <w:rsid w:val="00BE4449"/>
    <w:rsid w:val="00BE5F7B"/>
    <w:rsid w:val="00BE7588"/>
    <w:rsid w:val="00BE7E8F"/>
    <w:rsid w:val="00BF0FAC"/>
    <w:rsid w:val="00BF2327"/>
    <w:rsid w:val="00BF3594"/>
    <w:rsid w:val="00BF5759"/>
    <w:rsid w:val="00BF6A2D"/>
    <w:rsid w:val="00C024ED"/>
    <w:rsid w:val="00C049A8"/>
    <w:rsid w:val="00C05951"/>
    <w:rsid w:val="00C06554"/>
    <w:rsid w:val="00C065CC"/>
    <w:rsid w:val="00C07555"/>
    <w:rsid w:val="00C11674"/>
    <w:rsid w:val="00C162BB"/>
    <w:rsid w:val="00C1793C"/>
    <w:rsid w:val="00C17999"/>
    <w:rsid w:val="00C21C85"/>
    <w:rsid w:val="00C25F65"/>
    <w:rsid w:val="00C26C31"/>
    <w:rsid w:val="00C31F58"/>
    <w:rsid w:val="00C32E75"/>
    <w:rsid w:val="00C338B6"/>
    <w:rsid w:val="00C34FF7"/>
    <w:rsid w:val="00C41545"/>
    <w:rsid w:val="00C41FCA"/>
    <w:rsid w:val="00C456EB"/>
    <w:rsid w:val="00C45C0D"/>
    <w:rsid w:val="00C47317"/>
    <w:rsid w:val="00C51069"/>
    <w:rsid w:val="00C51A4D"/>
    <w:rsid w:val="00C5470C"/>
    <w:rsid w:val="00C549D5"/>
    <w:rsid w:val="00C54F34"/>
    <w:rsid w:val="00C552C6"/>
    <w:rsid w:val="00C55CE1"/>
    <w:rsid w:val="00C55D7A"/>
    <w:rsid w:val="00C56C33"/>
    <w:rsid w:val="00C57142"/>
    <w:rsid w:val="00C57706"/>
    <w:rsid w:val="00C62D42"/>
    <w:rsid w:val="00C62E02"/>
    <w:rsid w:val="00C6358F"/>
    <w:rsid w:val="00C63675"/>
    <w:rsid w:val="00C637C6"/>
    <w:rsid w:val="00C63CE7"/>
    <w:rsid w:val="00C64933"/>
    <w:rsid w:val="00C654A0"/>
    <w:rsid w:val="00C667E7"/>
    <w:rsid w:val="00C716C6"/>
    <w:rsid w:val="00C72E52"/>
    <w:rsid w:val="00C74189"/>
    <w:rsid w:val="00C74F2E"/>
    <w:rsid w:val="00C760CE"/>
    <w:rsid w:val="00C76F49"/>
    <w:rsid w:val="00C80AF4"/>
    <w:rsid w:val="00C81C6B"/>
    <w:rsid w:val="00C838F6"/>
    <w:rsid w:val="00C857FB"/>
    <w:rsid w:val="00CA00CD"/>
    <w:rsid w:val="00CA1741"/>
    <w:rsid w:val="00CA2272"/>
    <w:rsid w:val="00CA3F68"/>
    <w:rsid w:val="00CA4A93"/>
    <w:rsid w:val="00CA5DE5"/>
    <w:rsid w:val="00CA65B0"/>
    <w:rsid w:val="00CA668D"/>
    <w:rsid w:val="00CB127B"/>
    <w:rsid w:val="00CB1A33"/>
    <w:rsid w:val="00CB3EB2"/>
    <w:rsid w:val="00CB5944"/>
    <w:rsid w:val="00CB7408"/>
    <w:rsid w:val="00CC0CE0"/>
    <w:rsid w:val="00CC1059"/>
    <w:rsid w:val="00CD0086"/>
    <w:rsid w:val="00CD08D9"/>
    <w:rsid w:val="00CD0EBC"/>
    <w:rsid w:val="00CD101E"/>
    <w:rsid w:val="00CD3B3D"/>
    <w:rsid w:val="00CD57B8"/>
    <w:rsid w:val="00CE2DD7"/>
    <w:rsid w:val="00CE37B9"/>
    <w:rsid w:val="00CE51F1"/>
    <w:rsid w:val="00CE525A"/>
    <w:rsid w:val="00CE53C7"/>
    <w:rsid w:val="00CF3807"/>
    <w:rsid w:val="00CF3E66"/>
    <w:rsid w:val="00CF4B8E"/>
    <w:rsid w:val="00CF6255"/>
    <w:rsid w:val="00CF6D23"/>
    <w:rsid w:val="00CF7EB0"/>
    <w:rsid w:val="00D023EE"/>
    <w:rsid w:val="00D03A96"/>
    <w:rsid w:val="00D03F05"/>
    <w:rsid w:val="00D04E7D"/>
    <w:rsid w:val="00D10FC6"/>
    <w:rsid w:val="00D1379B"/>
    <w:rsid w:val="00D15E91"/>
    <w:rsid w:val="00D16A41"/>
    <w:rsid w:val="00D171FF"/>
    <w:rsid w:val="00D172AE"/>
    <w:rsid w:val="00D20CDB"/>
    <w:rsid w:val="00D2269D"/>
    <w:rsid w:val="00D2460F"/>
    <w:rsid w:val="00D2554B"/>
    <w:rsid w:val="00D2559D"/>
    <w:rsid w:val="00D26AFF"/>
    <w:rsid w:val="00D278D9"/>
    <w:rsid w:val="00D35E86"/>
    <w:rsid w:val="00D40353"/>
    <w:rsid w:val="00D409B7"/>
    <w:rsid w:val="00D41CA3"/>
    <w:rsid w:val="00D435CA"/>
    <w:rsid w:val="00D44A3C"/>
    <w:rsid w:val="00D47CD6"/>
    <w:rsid w:val="00D53ECA"/>
    <w:rsid w:val="00D54F10"/>
    <w:rsid w:val="00D55775"/>
    <w:rsid w:val="00D62150"/>
    <w:rsid w:val="00D633B1"/>
    <w:rsid w:val="00D653BC"/>
    <w:rsid w:val="00D67B88"/>
    <w:rsid w:val="00D7206E"/>
    <w:rsid w:val="00D728A6"/>
    <w:rsid w:val="00D72AEC"/>
    <w:rsid w:val="00D73815"/>
    <w:rsid w:val="00D74203"/>
    <w:rsid w:val="00D74E60"/>
    <w:rsid w:val="00D754C8"/>
    <w:rsid w:val="00D7747B"/>
    <w:rsid w:val="00D77F27"/>
    <w:rsid w:val="00D808D8"/>
    <w:rsid w:val="00D81E8D"/>
    <w:rsid w:val="00D84B9B"/>
    <w:rsid w:val="00D87661"/>
    <w:rsid w:val="00D933BF"/>
    <w:rsid w:val="00D94159"/>
    <w:rsid w:val="00D950AE"/>
    <w:rsid w:val="00D97C3F"/>
    <w:rsid w:val="00DA1486"/>
    <w:rsid w:val="00DA2C44"/>
    <w:rsid w:val="00DA5747"/>
    <w:rsid w:val="00DA6502"/>
    <w:rsid w:val="00DB1BAA"/>
    <w:rsid w:val="00DB3611"/>
    <w:rsid w:val="00DB48C2"/>
    <w:rsid w:val="00DB6119"/>
    <w:rsid w:val="00DB6177"/>
    <w:rsid w:val="00DC347A"/>
    <w:rsid w:val="00DC5887"/>
    <w:rsid w:val="00DC70C8"/>
    <w:rsid w:val="00DC71B5"/>
    <w:rsid w:val="00DC7700"/>
    <w:rsid w:val="00DD4851"/>
    <w:rsid w:val="00DD68BB"/>
    <w:rsid w:val="00DD6D47"/>
    <w:rsid w:val="00DE2663"/>
    <w:rsid w:val="00DE6264"/>
    <w:rsid w:val="00DE64A0"/>
    <w:rsid w:val="00DF1DA2"/>
    <w:rsid w:val="00DF533C"/>
    <w:rsid w:val="00E00915"/>
    <w:rsid w:val="00E01AD3"/>
    <w:rsid w:val="00E06217"/>
    <w:rsid w:val="00E062BF"/>
    <w:rsid w:val="00E072D2"/>
    <w:rsid w:val="00E0758C"/>
    <w:rsid w:val="00E13F12"/>
    <w:rsid w:val="00E16560"/>
    <w:rsid w:val="00E20820"/>
    <w:rsid w:val="00E25714"/>
    <w:rsid w:val="00E3147A"/>
    <w:rsid w:val="00E3328A"/>
    <w:rsid w:val="00E35CE5"/>
    <w:rsid w:val="00E35DB9"/>
    <w:rsid w:val="00E42350"/>
    <w:rsid w:val="00E44680"/>
    <w:rsid w:val="00E45F99"/>
    <w:rsid w:val="00E50827"/>
    <w:rsid w:val="00E52BC4"/>
    <w:rsid w:val="00E6179F"/>
    <w:rsid w:val="00E64B7F"/>
    <w:rsid w:val="00E705A2"/>
    <w:rsid w:val="00E715EC"/>
    <w:rsid w:val="00E71E76"/>
    <w:rsid w:val="00E76A0C"/>
    <w:rsid w:val="00E80A3B"/>
    <w:rsid w:val="00E84E5A"/>
    <w:rsid w:val="00E85C55"/>
    <w:rsid w:val="00E90350"/>
    <w:rsid w:val="00E944EB"/>
    <w:rsid w:val="00E9660C"/>
    <w:rsid w:val="00E97D7C"/>
    <w:rsid w:val="00EA11A2"/>
    <w:rsid w:val="00EA18F8"/>
    <w:rsid w:val="00EA248F"/>
    <w:rsid w:val="00EB50CC"/>
    <w:rsid w:val="00EB72C6"/>
    <w:rsid w:val="00EB7A72"/>
    <w:rsid w:val="00EC0314"/>
    <w:rsid w:val="00EC4765"/>
    <w:rsid w:val="00EC5DA5"/>
    <w:rsid w:val="00EC67CB"/>
    <w:rsid w:val="00EC7AAF"/>
    <w:rsid w:val="00ED02F9"/>
    <w:rsid w:val="00ED160A"/>
    <w:rsid w:val="00ED1BB8"/>
    <w:rsid w:val="00ED1FD3"/>
    <w:rsid w:val="00ED6C1B"/>
    <w:rsid w:val="00EE2DDC"/>
    <w:rsid w:val="00EE57C7"/>
    <w:rsid w:val="00EE75CF"/>
    <w:rsid w:val="00EF1B10"/>
    <w:rsid w:val="00EF460E"/>
    <w:rsid w:val="00EF537D"/>
    <w:rsid w:val="00EF7424"/>
    <w:rsid w:val="00F002A9"/>
    <w:rsid w:val="00F03A56"/>
    <w:rsid w:val="00F03D2C"/>
    <w:rsid w:val="00F04E20"/>
    <w:rsid w:val="00F078C3"/>
    <w:rsid w:val="00F12A10"/>
    <w:rsid w:val="00F1339F"/>
    <w:rsid w:val="00F13484"/>
    <w:rsid w:val="00F14312"/>
    <w:rsid w:val="00F14A63"/>
    <w:rsid w:val="00F20308"/>
    <w:rsid w:val="00F23030"/>
    <w:rsid w:val="00F253FD"/>
    <w:rsid w:val="00F26FB3"/>
    <w:rsid w:val="00F27838"/>
    <w:rsid w:val="00F321F2"/>
    <w:rsid w:val="00F37292"/>
    <w:rsid w:val="00F40615"/>
    <w:rsid w:val="00F40CFD"/>
    <w:rsid w:val="00F415F3"/>
    <w:rsid w:val="00F467B0"/>
    <w:rsid w:val="00F47941"/>
    <w:rsid w:val="00F47D4D"/>
    <w:rsid w:val="00F52663"/>
    <w:rsid w:val="00F52875"/>
    <w:rsid w:val="00F535FF"/>
    <w:rsid w:val="00F54EA3"/>
    <w:rsid w:val="00F560AF"/>
    <w:rsid w:val="00F568EE"/>
    <w:rsid w:val="00F60A29"/>
    <w:rsid w:val="00F61562"/>
    <w:rsid w:val="00F63144"/>
    <w:rsid w:val="00F63D69"/>
    <w:rsid w:val="00F651C6"/>
    <w:rsid w:val="00F65805"/>
    <w:rsid w:val="00F669E6"/>
    <w:rsid w:val="00F673E2"/>
    <w:rsid w:val="00F67E45"/>
    <w:rsid w:val="00F70918"/>
    <w:rsid w:val="00F72C2A"/>
    <w:rsid w:val="00F737F2"/>
    <w:rsid w:val="00F74D6C"/>
    <w:rsid w:val="00F779DB"/>
    <w:rsid w:val="00F8086D"/>
    <w:rsid w:val="00F8164C"/>
    <w:rsid w:val="00F817DE"/>
    <w:rsid w:val="00F81D6C"/>
    <w:rsid w:val="00F81F9D"/>
    <w:rsid w:val="00F8410B"/>
    <w:rsid w:val="00F847AB"/>
    <w:rsid w:val="00F91712"/>
    <w:rsid w:val="00F9288B"/>
    <w:rsid w:val="00F92968"/>
    <w:rsid w:val="00F92DEE"/>
    <w:rsid w:val="00F9330B"/>
    <w:rsid w:val="00F93BB3"/>
    <w:rsid w:val="00FA2738"/>
    <w:rsid w:val="00FB0D5E"/>
    <w:rsid w:val="00FB2109"/>
    <w:rsid w:val="00FB3AA2"/>
    <w:rsid w:val="00FB5677"/>
    <w:rsid w:val="00FC5849"/>
    <w:rsid w:val="00FC5B5D"/>
    <w:rsid w:val="00FD181F"/>
    <w:rsid w:val="00FD4719"/>
    <w:rsid w:val="00FD4846"/>
    <w:rsid w:val="00FD7EBA"/>
    <w:rsid w:val="00FE11A5"/>
    <w:rsid w:val="00FE23E8"/>
    <w:rsid w:val="00FE6FAF"/>
    <w:rsid w:val="00FF066A"/>
    <w:rsid w:val="00FF08DC"/>
    <w:rsid w:val="00FF0FD3"/>
    <w:rsid w:val="00FF1CA7"/>
    <w:rsid w:val="00FF3175"/>
    <w:rsid w:val="00FF39ED"/>
    <w:rsid w:val="00FF4A59"/>
    <w:rsid w:val="00FF6933"/>
    <w:rsid w:val="00FF7F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2B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A1486"/>
    <w:pPr>
      <w:ind w:left="720"/>
      <w:contextualSpacing/>
    </w:pPr>
  </w:style>
  <w:style w:type="paragraph" w:customStyle="1" w:styleId="ConsPlusCell">
    <w:name w:val="ConsPlusCell"/>
    <w:uiPriority w:val="99"/>
    <w:rsid w:val="00DA1486"/>
    <w:pPr>
      <w:widowControl w:val="0"/>
      <w:autoSpaceDE w:val="0"/>
      <w:autoSpaceDN w:val="0"/>
      <w:adjustRightInd w:val="0"/>
      <w:spacing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Title">
    <w:name w:val="ConsPlusTitle"/>
    <w:uiPriority w:val="99"/>
    <w:rsid w:val="00DA1486"/>
    <w:pPr>
      <w:widowControl w:val="0"/>
      <w:autoSpaceDE w:val="0"/>
      <w:autoSpaceDN w:val="0"/>
      <w:adjustRightInd w:val="0"/>
      <w:spacing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rmal">
    <w:name w:val="ConsPlusNormal"/>
    <w:rsid w:val="007A07FD"/>
    <w:pPr>
      <w:widowControl w:val="0"/>
      <w:autoSpaceDE w:val="0"/>
      <w:autoSpaceDN w:val="0"/>
      <w:adjustRightInd w:val="0"/>
      <w:spacing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ody Text"/>
    <w:aliases w:val="bt,Òàáë òåêñò"/>
    <w:basedOn w:val="a"/>
    <w:link w:val="1"/>
    <w:rsid w:val="009C556B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uiPriority w:val="99"/>
    <w:semiHidden/>
    <w:rsid w:val="009C556B"/>
    <w:rPr>
      <w:rFonts w:ascii="Calibri" w:eastAsia="Calibri" w:hAnsi="Calibri" w:cs="Times New Roman"/>
    </w:rPr>
  </w:style>
  <w:style w:type="character" w:customStyle="1" w:styleId="1">
    <w:name w:val="Основной текст Знак1"/>
    <w:aliases w:val="bt Знак,Òàáë òåêñò Знак"/>
    <w:basedOn w:val="a0"/>
    <w:link w:val="a4"/>
    <w:locked/>
    <w:rsid w:val="009C55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Cell">
    <w:name w:val="ConsCell"/>
    <w:rsid w:val="009C556B"/>
    <w:pPr>
      <w:widowControl w:val="0"/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9C556B"/>
    <w:pPr>
      <w:widowControl w:val="0"/>
      <w:autoSpaceDE w:val="0"/>
      <w:autoSpaceDN w:val="0"/>
      <w:adjustRightInd w:val="0"/>
      <w:spacing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75C9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75C93"/>
    <w:rPr>
      <w:rFonts w:ascii="Tahoma" w:eastAsia="Calibri" w:hAnsi="Tahoma" w:cs="Tahoma"/>
      <w:sz w:val="16"/>
      <w:szCs w:val="16"/>
    </w:rPr>
  </w:style>
  <w:style w:type="paragraph" w:styleId="2">
    <w:name w:val="Body Text 2"/>
    <w:basedOn w:val="a"/>
    <w:link w:val="20"/>
    <w:uiPriority w:val="99"/>
    <w:unhideWhenUsed/>
    <w:rsid w:val="00EA248F"/>
    <w:pPr>
      <w:spacing w:after="120" w:line="480" w:lineRule="auto"/>
    </w:pPr>
    <w:rPr>
      <w:rFonts w:asciiTheme="minorHAnsi" w:eastAsiaTheme="minorHAnsi" w:hAnsiTheme="minorHAnsi" w:cstheme="minorBidi"/>
    </w:rPr>
  </w:style>
  <w:style w:type="character" w:customStyle="1" w:styleId="20">
    <w:name w:val="Основной текст 2 Знак"/>
    <w:basedOn w:val="a0"/>
    <w:link w:val="2"/>
    <w:uiPriority w:val="99"/>
    <w:rsid w:val="00EA248F"/>
  </w:style>
  <w:style w:type="paragraph" w:styleId="a8">
    <w:name w:val="Normal (Web)"/>
    <w:basedOn w:val="a"/>
    <w:uiPriority w:val="99"/>
    <w:semiHidden/>
    <w:unhideWhenUsed/>
    <w:rsid w:val="005B33E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483883"/>
    <w:rPr>
      <w:color w:val="0000FF"/>
      <w:u w:val="single"/>
    </w:rPr>
  </w:style>
  <w:style w:type="paragraph" w:customStyle="1" w:styleId="ConsPlusNonformat">
    <w:name w:val="ConsPlusNonformat"/>
    <w:uiPriority w:val="99"/>
    <w:rsid w:val="00F52875"/>
    <w:pPr>
      <w:widowControl w:val="0"/>
      <w:autoSpaceDE w:val="0"/>
      <w:autoSpaceDN w:val="0"/>
      <w:adjustRightInd w:val="0"/>
      <w:spacing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6E2230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6E2230"/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unhideWhenUsed/>
    <w:rsid w:val="006E2230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6E2230"/>
    <w:rPr>
      <w:rFonts w:ascii="Calibri" w:eastAsia="Calibri" w:hAnsi="Calibri" w:cs="Times New Roman"/>
    </w:rPr>
  </w:style>
  <w:style w:type="paragraph" w:styleId="ae">
    <w:name w:val="No Spacing"/>
    <w:uiPriority w:val="1"/>
    <w:qFormat/>
    <w:rsid w:val="00B9031C"/>
    <w:pPr>
      <w:spacing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2B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A1486"/>
    <w:pPr>
      <w:ind w:left="720"/>
      <w:contextualSpacing/>
    </w:pPr>
  </w:style>
  <w:style w:type="paragraph" w:customStyle="1" w:styleId="ConsPlusCell">
    <w:name w:val="ConsPlusCell"/>
    <w:uiPriority w:val="99"/>
    <w:rsid w:val="00DA1486"/>
    <w:pPr>
      <w:widowControl w:val="0"/>
      <w:autoSpaceDE w:val="0"/>
      <w:autoSpaceDN w:val="0"/>
      <w:adjustRightInd w:val="0"/>
      <w:spacing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Title">
    <w:name w:val="ConsPlusTitle"/>
    <w:uiPriority w:val="99"/>
    <w:rsid w:val="00DA1486"/>
    <w:pPr>
      <w:widowControl w:val="0"/>
      <w:autoSpaceDE w:val="0"/>
      <w:autoSpaceDN w:val="0"/>
      <w:adjustRightInd w:val="0"/>
      <w:spacing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rmal">
    <w:name w:val="ConsPlusNormal"/>
    <w:rsid w:val="007A07FD"/>
    <w:pPr>
      <w:widowControl w:val="0"/>
      <w:autoSpaceDE w:val="0"/>
      <w:autoSpaceDN w:val="0"/>
      <w:adjustRightInd w:val="0"/>
      <w:spacing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ody Text"/>
    <w:aliases w:val="bt,Òàáë òåêñò"/>
    <w:basedOn w:val="a"/>
    <w:link w:val="1"/>
    <w:rsid w:val="009C556B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uiPriority w:val="99"/>
    <w:semiHidden/>
    <w:rsid w:val="009C556B"/>
    <w:rPr>
      <w:rFonts w:ascii="Calibri" w:eastAsia="Calibri" w:hAnsi="Calibri" w:cs="Times New Roman"/>
    </w:rPr>
  </w:style>
  <w:style w:type="character" w:customStyle="1" w:styleId="1">
    <w:name w:val="Основной текст Знак1"/>
    <w:aliases w:val="bt Знак,Òàáë òåêñò Знак"/>
    <w:basedOn w:val="a0"/>
    <w:link w:val="a4"/>
    <w:locked/>
    <w:rsid w:val="009C55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Cell">
    <w:name w:val="ConsCell"/>
    <w:rsid w:val="009C556B"/>
    <w:pPr>
      <w:widowControl w:val="0"/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9C556B"/>
    <w:pPr>
      <w:widowControl w:val="0"/>
      <w:autoSpaceDE w:val="0"/>
      <w:autoSpaceDN w:val="0"/>
      <w:adjustRightInd w:val="0"/>
      <w:spacing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75C9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75C93"/>
    <w:rPr>
      <w:rFonts w:ascii="Tahoma" w:eastAsia="Calibri" w:hAnsi="Tahoma" w:cs="Tahoma"/>
      <w:sz w:val="16"/>
      <w:szCs w:val="16"/>
    </w:rPr>
  </w:style>
  <w:style w:type="paragraph" w:styleId="2">
    <w:name w:val="Body Text 2"/>
    <w:basedOn w:val="a"/>
    <w:link w:val="20"/>
    <w:uiPriority w:val="99"/>
    <w:unhideWhenUsed/>
    <w:rsid w:val="00EA248F"/>
    <w:pPr>
      <w:spacing w:after="120" w:line="480" w:lineRule="auto"/>
    </w:pPr>
    <w:rPr>
      <w:rFonts w:asciiTheme="minorHAnsi" w:eastAsiaTheme="minorHAnsi" w:hAnsiTheme="minorHAnsi" w:cstheme="minorBidi"/>
    </w:rPr>
  </w:style>
  <w:style w:type="character" w:customStyle="1" w:styleId="20">
    <w:name w:val="Основной текст 2 Знак"/>
    <w:basedOn w:val="a0"/>
    <w:link w:val="2"/>
    <w:uiPriority w:val="99"/>
    <w:rsid w:val="00EA248F"/>
  </w:style>
  <w:style w:type="paragraph" w:styleId="a8">
    <w:name w:val="Normal (Web)"/>
    <w:basedOn w:val="a"/>
    <w:uiPriority w:val="99"/>
    <w:semiHidden/>
    <w:unhideWhenUsed/>
    <w:rsid w:val="005B33E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483883"/>
    <w:rPr>
      <w:color w:val="0000FF"/>
      <w:u w:val="single"/>
    </w:rPr>
  </w:style>
  <w:style w:type="paragraph" w:customStyle="1" w:styleId="ConsPlusNonformat">
    <w:name w:val="ConsPlusNonformat"/>
    <w:uiPriority w:val="99"/>
    <w:rsid w:val="00F52875"/>
    <w:pPr>
      <w:widowControl w:val="0"/>
      <w:autoSpaceDE w:val="0"/>
      <w:autoSpaceDN w:val="0"/>
      <w:adjustRightInd w:val="0"/>
      <w:spacing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6E2230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6E2230"/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unhideWhenUsed/>
    <w:rsid w:val="006E2230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6E2230"/>
    <w:rPr>
      <w:rFonts w:ascii="Calibri" w:eastAsia="Calibri" w:hAnsi="Calibri" w:cs="Times New Roman"/>
    </w:rPr>
  </w:style>
  <w:style w:type="paragraph" w:styleId="ae">
    <w:name w:val="No Spacing"/>
    <w:uiPriority w:val="1"/>
    <w:qFormat/>
    <w:rsid w:val="00B9031C"/>
    <w:pPr>
      <w:spacing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08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835B09-5D44-4CD5-A311-B667CCC07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37</Pages>
  <Words>8172</Words>
  <Characters>46584</Characters>
  <Application>Microsoft Office Word</Application>
  <DocSecurity>0</DocSecurity>
  <Lines>388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olyat</cp:lastModifiedBy>
  <cp:revision>5</cp:revision>
  <cp:lastPrinted>2023-10-22T07:09:00Z</cp:lastPrinted>
  <dcterms:created xsi:type="dcterms:W3CDTF">2023-11-07T04:35:00Z</dcterms:created>
  <dcterms:modified xsi:type="dcterms:W3CDTF">2024-02-19T03:19:00Z</dcterms:modified>
</cp:coreProperties>
</file>